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4252"/>
        <w:gridCol w:w="2659"/>
      </w:tblGrid>
      <w:tr w:rsidR="004915D0" w:rsidTr="004915D0">
        <w:tc>
          <w:tcPr>
            <w:tcW w:w="2660" w:type="dxa"/>
          </w:tcPr>
          <w:p w:rsidR="004915D0" w:rsidRDefault="004915D0" w:rsidP="004915D0">
            <w:pPr>
              <w:jc w:val="center"/>
            </w:pPr>
            <w:r>
              <w:t xml:space="preserve">№ и дата НПА, </w:t>
            </w:r>
            <w:proofErr w:type="gramStart"/>
            <w:r>
              <w:t>утверждающего</w:t>
            </w:r>
            <w:proofErr w:type="gramEnd"/>
            <w:r>
              <w:t xml:space="preserve"> муниципальную услугу</w:t>
            </w:r>
          </w:p>
        </w:tc>
        <w:tc>
          <w:tcPr>
            <w:tcW w:w="4252" w:type="dxa"/>
          </w:tcPr>
          <w:p w:rsidR="004915D0" w:rsidRDefault="004915D0" w:rsidP="004915D0">
            <w:pPr>
              <w:jc w:val="center"/>
            </w:pPr>
            <w:r>
              <w:t>Наименование муниципальной услуги</w:t>
            </w:r>
          </w:p>
        </w:tc>
        <w:tc>
          <w:tcPr>
            <w:tcW w:w="2659" w:type="dxa"/>
          </w:tcPr>
          <w:p w:rsidR="004915D0" w:rsidRDefault="004915D0" w:rsidP="004915D0">
            <w:pPr>
              <w:jc w:val="center"/>
            </w:pPr>
            <w:r>
              <w:t>Административный регламент</w:t>
            </w:r>
          </w:p>
        </w:tc>
      </w:tr>
      <w:tr w:rsidR="004915D0" w:rsidTr="004915D0">
        <w:tc>
          <w:tcPr>
            <w:tcW w:w="2660" w:type="dxa"/>
          </w:tcPr>
          <w:p w:rsidR="004915D0" w:rsidRDefault="004915D0">
            <w:r>
              <w:t>№30-п от 18.08.2013</w:t>
            </w:r>
          </w:p>
        </w:tc>
        <w:tc>
          <w:tcPr>
            <w:tcW w:w="4252" w:type="dxa"/>
          </w:tcPr>
          <w:p w:rsidR="004915D0" w:rsidRDefault="004915D0" w:rsidP="004915D0">
            <w:pPr>
              <w:autoSpaceDE w:val="0"/>
              <w:autoSpaceDN w:val="0"/>
              <w:adjustRightInd w:val="0"/>
              <w:jc w:val="both"/>
            </w:pPr>
            <w:r w:rsidRPr="00423F2C">
              <w:rPr>
                <w:rFonts w:eastAsia="Calibri"/>
              </w:rPr>
              <w:t>Об утверждении административного</w:t>
            </w:r>
            <w:r>
              <w:rPr>
                <w:rFonts w:eastAsia="Calibri"/>
              </w:rPr>
              <w:t xml:space="preserve"> </w:t>
            </w:r>
            <w:r w:rsidRPr="0021105A">
              <w:rPr>
                <w:rFonts w:eastAsia="Calibri"/>
              </w:rPr>
              <w:t>регламента предоставления муниципальной</w:t>
            </w:r>
            <w:r>
              <w:rPr>
                <w:rFonts w:eastAsia="Calibri"/>
              </w:rPr>
              <w:t xml:space="preserve"> </w:t>
            </w:r>
            <w:r w:rsidRPr="0021105A">
              <w:rPr>
                <w:rFonts w:eastAsia="Calibri"/>
              </w:rPr>
              <w:t xml:space="preserve">услуги </w:t>
            </w:r>
            <w:r w:rsidRPr="00776CF8">
              <w:rPr>
                <w:rFonts w:eastAsia="Calibri"/>
                <w:bCs/>
              </w:rPr>
              <w:t>«Выдача документ</w:t>
            </w:r>
            <w:r>
              <w:rPr>
                <w:rFonts w:eastAsia="Calibri"/>
                <w:bCs/>
              </w:rPr>
              <w:t xml:space="preserve">а - </w:t>
            </w:r>
            <w:r w:rsidRPr="00776CF8">
              <w:rPr>
                <w:rFonts w:eastAsia="Calibri"/>
                <w:bCs/>
              </w:rPr>
              <w:t xml:space="preserve"> </w:t>
            </w:r>
            <w:r w:rsidRPr="00360A00">
              <w:rPr>
                <w:rFonts w:eastAsia="Calibri"/>
                <w:bCs/>
              </w:rPr>
              <w:t>копии финансово-лицевого счёта»</w:t>
            </w:r>
          </w:p>
        </w:tc>
        <w:tc>
          <w:tcPr>
            <w:tcW w:w="2659" w:type="dxa"/>
          </w:tcPr>
          <w:p w:rsidR="004915D0" w:rsidRPr="004915D0" w:rsidRDefault="004915D0">
            <w:pPr>
              <w:rPr>
                <w:color w:val="FF0000"/>
              </w:rPr>
            </w:pPr>
          </w:p>
        </w:tc>
      </w:tr>
      <w:tr w:rsidR="004915D0" w:rsidTr="004915D0">
        <w:tc>
          <w:tcPr>
            <w:tcW w:w="2660" w:type="dxa"/>
          </w:tcPr>
          <w:p w:rsidR="004915D0" w:rsidRDefault="004915D0">
            <w:r>
              <w:t>№31-п от 19.08.2013</w:t>
            </w:r>
          </w:p>
        </w:tc>
        <w:tc>
          <w:tcPr>
            <w:tcW w:w="4252" w:type="dxa"/>
          </w:tcPr>
          <w:p w:rsidR="004915D0" w:rsidRDefault="004915D0" w:rsidP="004915D0">
            <w:pPr>
              <w:autoSpaceDE w:val="0"/>
              <w:autoSpaceDN w:val="0"/>
              <w:adjustRightInd w:val="0"/>
              <w:jc w:val="both"/>
            </w:pPr>
            <w:r w:rsidRPr="00423F2C">
              <w:rPr>
                <w:rFonts w:eastAsia="Calibri"/>
              </w:rPr>
              <w:t>Об утверждении административного</w:t>
            </w:r>
            <w:r>
              <w:rPr>
                <w:rFonts w:eastAsia="Calibri"/>
              </w:rPr>
              <w:t xml:space="preserve"> </w:t>
            </w:r>
            <w:r w:rsidRPr="0021105A">
              <w:rPr>
                <w:rFonts w:eastAsia="Calibri"/>
              </w:rPr>
              <w:t>регламента предоставления муниципальной</w:t>
            </w:r>
            <w:r>
              <w:rPr>
                <w:rFonts w:eastAsia="Calibri"/>
              </w:rPr>
              <w:t xml:space="preserve"> </w:t>
            </w:r>
            <w:r w:rsidRPr="0021105A">
              <w:rPr>
                <w:rFonts w:eastAsia="Calibri"/>
              </w:rPr>
              <w:t xml:space="preserve">услуги </w:t>
            </w:r>
            <w:r w:rsidRPr="00776CF8">
              <w:rPr>
                <w:rFonts w:eastAsia="Calibri"/>
                <w:bCs/>
              </w:rPr>
              <w:t>«Выдача документ</w:t>
            </w:r>
            <w:r>
              <w:rPr>
                <w:rFonts w:eastAsia="Calibri"/>
                <w:bCs/>
              </w:rPr>
              <w:t xml:space="preserve">а- </w:t>
            </w:r>
            <w:r w:rsidRPr="00AE0AEB">
              <w:rPr>
                <w:rFonts w:eastAsia="Calibri"/>
                <w:bCs/>
                <w:i/>
              </w:rPr>
              <w:t xml:space="preserve"> </w:t>
            </w:r>
            <w:r w:rsidRPr="006E12EC">
              <w:rPr>
                <w:rFonts w:eastAsia="Calibri"/>
                <w:bCs/>
              </w:rPr>
              <w:t>выписки из домовой книги»</w:t>
            </w:r>
          </w:p>
        </w:tc>
        <w:tc>
          <w:tcPr>
            <w:tcW w:w="2659" w:type="dxa"/>
          </w:tcPr>
          <w:p w:rsidR="004915D0" w:rsidRDefault="004915D0"/>
        </w:tc>
      </w:tr>
      <w:tr w:rsidR="004915D0" w:rsidTr="004915D0">
        <w:tc>
          <w:tcPr>
            <w:tcW w:w="2660" w:type="dxa"/>
          </w:tcPr>
          <w:p w:rsidR="004915D0" w:rsidRDefault="004915D0">
            <w:r>
              <w:t>№33-п от 19.08.2013</w:t>
            </w:r>
          </w:p>
        </w:tc>
        <w:tc>
          <w:tcPr>
            <w:tcW w:w="4252" w:type="dxa"/>
          </w:tcPr>
          <w:p w:rsidR="004915D0" w:rsidRDefault="004915D0" w:rsidP="004915D0">
            <w:pPr>
              <w:autoSpaceDE w:val="0"/>
              <w:autoSpaceDN w:val="0"/>
              <w:adjustRightInd w:val="0"/>
              <w:jc w:val="both"/>
            </w:pPr>
            <w:r w:rsidRPr="00423F2C">
              <w:rPr>
                <w:rFonts w:eastAsia="Calibri"/>
              </w:rPr>
              <w:t>Об утверждении административного</w:t>
            </w:r>
            <w:r>
              <w:rPr>
                <w:rFonts w:eastAsia="Calibri"/>
              </w:rPr>
              <w:t xml:space="preserve"> </w:t>
            </w:r>
            <w:r w:rsidRPr="0021105A">
              <w:rPr>
                <w:rFonts w:eastAsia="Calibri"/>
              </w:rPr>
              <w:t>регламента</w:t>
            </w:r>
            <w:r>
              <w:rPr>
                <w:rFonts w:eastAsia="Calibri"/>
              </w:rPr>
              <w:t xml:space="preserve"> </w:t>
            </w:r>
            <w:r w:rsidRPr="0021105A">
              <w:rPr>
                <w:rFonts w:eastAsia="Calibri"/>
              </w:rPr>
              <w:t>предоставления муниципальной</w:t>
            </w:r>
            <w:r>
              <w:rPr>
                <w:rFonts w:eastAsia="Calibri"/>
              </w:rPr>
              <w:t xml:space="preserve"> </w:t>
            </w:r>
            <w:r w:rsidRPr="0021105A">
              <w:rPr>
                <w:rFonts w:eastAsia="Calibri"/>
              </w:rPr>
              <w:t xml:space="preserve">услуги </w:t>
            </w:r>
            <w:r w:rsidRPr="00776CF8">
              <w:rPr>
                <w:rFonts w:eastAsia="Calibri"/>
                <w:bCs/>
              </w:rPr>
              <w:t>«</w:t>
            </w:r>
            <w:r>
              <w:rPr>
                <w:rFonts w:eastAsia="Calibri"/>
                <w:bCs/>
              </w:rPr>
              <w:t>Предоставление информации об  очередности предоставления жилых помещений на условиях социального найма</w:t>
            </w:r>
            <w:r w:rsidRPr="006E12EC">
              <w:rPr>
                <w:rFonts w:eastAsia="Calibri"/>
                <w:bCs/>
              </w:rPr>
              <w:t>»</w:t>
            </w:r>
          </w:p>
        </w:tc>
        <w:tc>
          <w:tcPr>
            <w:tcW w:w="2659" w:type="dxa"/>
          </w:tcPr>
          <w:p w:rsidR="004915D0" w:rsidRDefault="004915D0"/>
        </w:tc>
      </w:tr>
      <w:tr w:rsidR="004915D0" w:rsidTr="004915D0">
        <w:tc>
          <w:tcPr>
            <w:tcW w:w="2660" w:type="dxa"/>
          </w:tcPr>
          <w:p w:rsidR="004915D0" w:rsidRDefault="004915D0">
            <w:r>
              <w:t>№34-п от 19.08.2013</w:t>
            </w:r>
          </w:p>
        </w:tc>
        <w:tc>
          <w:tcPr>
            <w:tcW w:w="4252" w:type="dxa"/>
          </w:tcPr>
          <w:p w:rsidR="004915D0" w:rsidRDefault="004915D0" w:rsidP="004915D0">
            <w:pPr>
              <w:autoSpaceDE w:val="0"/>
              <w:autoSpaceDN w:val="0"/>
              <w:adjustRightInd w:val="0"/>
              <w:jc w:val="both"/>
            </w:pPr>
            <w:r w:rsidRPr="00423F2C">
              <w:rPr>
                <w:rFonts w:eastAsia="Calibri"/>
              </w:rPr>
              <w:t>Об утверждении административного</w:t>
            </w:r>
            <w:r>
              <w:rPr>
                <w:rFonts w:eastAsia="Calibri"/>
              </w:rPr>
              <w:t xml:space="preserve"> </w:t>
            </w:r>
            <w:r w:rsidRPr="0021105A">
              <w:rPr>
                <w:rFonts w:eastAsia="Calibri"/>
              </w:rPr>
              <w:t>регламента</w:t>
            </w:r>
            <w:r>
              <w:rPr>
                <w:rFonts w:eastAsia="Calibri"/>
              </w:rPr>
              <w:t xml:space="preserve"> </w:t>
            </w:r>
            <w:r w:rsidRPr="0021105A">
              <w:rPr>
                <w:rFonts w:eastAsia="Calibri"/>
              </w:rPr>
              <w:t>предоставления муниципальной</w:t>
            </w:r>
            <w:r>
              <w:rPr>
                <w:rFonts w:eastAsia="Calibri"/>
              </w:rPr>
              <w:t xml:space="preserve"> </w:t>
            </w:r>
            <w:r w:rsidRPr="0021105A">
              <w:rPr>
                <w:rFonts w:eastAsia="Calibri"/>
              </w:rPr>
              <w:t>услуги «</w:t>
            </w:r>
            <w:r w:rsidRPr="0021105A">
              <w:rPr>
                <w:rFonts w:eastAsia="Calibri"/>
                <w:bCs/>
              </w:rPr>
              <w:t>Приём</w:t>
            </w:r>
            <w:r>
              <w:rPr>
                <w:rFonts w:eastAsia="Calibri"/>
                <w:bCs/>
              </w:rPr>
              <w:t xml:space="preserve"> </w:t>
            </w:r>
            <w:r w:rsidRPr="0021105A">
              <w:rPr>
                <w:rFonts w:eastAsia="Calibri"/>
                <w:bCs/>
              </w:rPr>
              <w:t>заявлений граждан на постановку их на учёт в</w:t>
            </w:r>
            <w:r>
              <w:rPr>
                <w:rFonts w:eastAsia="Calibri"/>
                <w:bCs/>
              </w:rPr>
              <w:t xml:space="preserve"> </w:t>
            </w:r>
            <w:r w:rsidRPr="0021105A">
              <w:rPr>
                <w:rFonts w:eastAsia="Calibri"/>
                <w:bCs/>
              </w:rPr>
              <w:t>качестве</w:t>
            </w:r>
            <w:r>
              <w:rPr>
                <w:rFonts w:eastAsia="Calibri"/>
                <w:bCs/>
              </w:rPr>
              <w:t xml:space="preserve"> </w:t>
            </w:r>
            <w:r w:rsidRPr="0021105A">
              <w:rPr>
                <w:rFonts w:eastAsia="Calibri"/>
                <w:bCs/>
              </w:rPr>
              <w:t xml:space="preserve">нуждающихся в </w:t>
            </w:r>
            <w:r>
              <w:rPr>
                <w:rFonts w:eastAsia="Calibri"/>
                <w:bCs/>
              </w:rPr>
              <w:t>жилых помещениях</w:t>
            </w:r>
            <w:r w:rsidRPr="0021105A">
              <w:rPr>
                <w:rFonts w:eastAsia="Calibri"/>
              </w:rPr>
              <w:t>»</w:t>
            </w:r>
          </w:p>
        </w:tc>
        <w:tc>
          <w:tcPr>
            <w:tcW w:w="2659" w:type="dxa"/>
          </w:tcPr>
          <w:p w:rsidR="004915D0" w:rsidRDefault="004915D0"/>
        </w:tc>
      </w:tr>
    </w:tbl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5D0"/>
    <w:rsid w:val="004915D0"/>
    <w:rsid w:val="00934AD0"/>
    <w:rsid w:val="00A6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2014-03-04T05:40:00Z</dcterms:created>
  <dcterms:modified xsi:type="dcterms:W3CDTF">2014-03-04T05:51:00Z</dcterms:modified>
</cp:coreProperties>
</file>