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BF" w:rsidRPr="00EA2CDD" w:rsidRDefault="004C12BF" w:rsidP="004C12BF">
      <w:pPr>
        <w:pStyle w:val="a4"/>
        <w:rPr>
          <w:szCs w:val="28"/>
        </w:rPr>
      </w:pPr>
      <w:r w:rsidRPr="00EA2CDD">
        <w:rPr>
          <w:noProof/>
          <w:szCs w:val="28"/>
        </w:rPr>
        <w:drawing>
          <wp:inline distT="0" distB="0" distL="0" distR="0">
            <wp:extent cx="571500" cy="6858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2BF" w:rsidRPr="004C12BF" w:rsidRDefault="004C12BF" w:rsidP="004C12BF">
      <w:pPr>
        <w:pStyle w:val="a4"/>
        <w:rPr>
          <w:b/>
          <w:szCs w:val="28"/>
        </w:rPr>
      </w:pPr>
      <w:r w:rsidRPr="004C12BF">
        <w:rPr>
          <w:b/>
          <w:szCs w:val="28"/>
        </w:rPr>
        <w:t>АДМИНИСТРАЦИЯ  ИМИССКОГО  СЕЛЬСОВЕТА</w:t>
      </w:r>
    </w:p>
    <w:p w:rsidR="004C12BF" w:rsidRDefault="004C12BF" w:rsidP="004C12BF">
      <w:pPr>
        <w:jc w:val="center"/>
        <w:rPr>
          <w:b/>
          <w:sz w:val="28"/>
          <w:szCs w:val="28"/>
        </w:rPr>
      </w:pPr>
      <w:r w:rsidRPr="00EA2CDD">
        <w:rPr>
          <w:b/>
          <w:sz w:val="28"/>
          <w:szCs w:val="28"/>
        </w:rPr>
        <w:t>КУРАГИНСКОГО  РАЙОНА КРАСНОЯРСКОГО  КРАЯ</w:t>
      </w:r>
    </w:p>
    <w:p w:rsidR="004C12BF" w:rsidRPr="00EA2CDD" w:rsidRDefault="004C12BF" w:rsidP="004C12BF">
      <w:pPr>
        <w:jc w:val="center"/>
        <w:rPr>
          <w:b/>
          <w:sz w:val="28"/>
          <w:szCs w:val="28"/>
        </w:rPr>
      </w:pPr>
    </w:p>
    <w:p w:rsidR="004C12BF" w:rsidRDefault="004C12BF" w:rsidP="004C12BF">
      <w:pPr>
        <w:jc w:val="center"/>
        <w:rPr>
          <w:b/>
          <w:sz w:val="28"/>
          <w:szCs w:val="28"/>
        </w:rPr>
      </w:pPr>
      <w:r w:rsidRPr="00EA2CDD">
        <w:rPr>
          <w:b/>
          <w:sz w:val="28"/>
          <w:szCs w:val="28"/>
        </w:rPr>
        <w:t>ПОСТАНОВЛЕНИЕ</w:t>
      </w:r>
    </w:p>
    <w:p w:rsidR="004C12BF" w:rsidRDefault="004C12BF" w:rsidP="004C12BF">
      <w:pPr>
        <w:jc w:val="both"/>
        <w:rPr>
          <w:sz w:val="28"/>
          <w:szCs w:val="28"/>
        </w:rPr>
      </w:pPr>
    </w:p>
    <w:p w:rsidR="004C12BF" w:rsidRPr="00EA2CDD" w:rsidRDefault="004C12BF" w:rsidP="004C12BF">
      <w:pPr>
        <w:jc w:val="both"/>
        <w:rPr>
          <w:sz w:val="28"/>
          <w:szCs w:val="28"/>
        </w:rPr>
      </w:pPr>
      <w:r>
        <w:rPr>
          <w:sz w:val="28"/>
          <w:szCs w:val="28"/>
        </w:rPr>
        <w:t>16.01</w:t>
      </w:r>
      <w:r w:rsidRPr="00EA2CDD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EA2CDD">
        <w:rPr>
          <w:sz w:val="28"/>
          <w:szCs w:val="28"/>
        </w:rPr>
        <w:t>.</w:t>
      </w:r>
      <w:r w:rsidRPr="00EA2CDD">
        <w:rPr>
          <w:sz w:val="28"/>
          <w:szCs w:val="28"/>
        </w:rPr>
        <w:tab/>
      </w:r>
      <w:r w:rsidRPr="00EA2CDD">
        <w:rPr>
          <w:sz w:val="28"/>
          <w:szCs w:val="28"/>
        </w:rPr>
        <w:tab/>
      </w:r>
      <w:r w:rsidRPr="00EA2CDD">
        <w:rPr>
          <w:sz w:val="28"/>
          <w:szCs w:val="28"/>
        </w:rPr>
        <w:tab/>
      </w:r>
      <w:r w:rsidRPr="00EA2CDD">
        <w:rPr>
          <w:sz w:val="28"/>
          <w:szCs w:val="28"/>
        </w:rPr>
        <w:tab/>
        <w:t xml:space="preserve">с.Имисское </w:t>
      </w:r>
      <w:r w:rsidRPr="00EA2CDD">
        <w:rPr>
          <w:sz w:val="28"/>
          <w:szCs w:val="28"/>
        </w:rPr>
        <w:tab/>
      </w:r>
      <w:r w:rsidRPr="00EA2CDD">
        <w:rPr>
          <w:sz w:val="28"/>
          <w:szCs w:val="28"/>
        </w:rPr>
        <w:tab/>
      </w:r>
      <w:r w:rsidRPr="00EA2CDD">
        <w:rPr>
          <w:sz w:val="28"/>
          <w:szCs w:val="28"/>
        </w:rPr>
        <w:tab/>
      </w:r>
      <w:r w:rsidRPr="00EA2CDD">
        <w:rPr>
          <w:sz w:val="28"/>
          <w:szCs w:val="28"/>
        </w:rPr>
        <w:tab/>
      </w:r>
      <w:r w:rsidRPr="00EA2CDD">
        <w:rPr>
          <w:sz w:val="28"/>
          <w:szCs w:val="28"/>
        </w:rPr>
        <w:tab/>
        <w:t>№</w:t>
      </w:r>
      <w:r>
        <w:rPr>
          <w:sz w:val="28"/>
          <w:szCs w:val="28"/>
        </w:rPr>
        <w:t>1</w:t>
      </w:r>
      <w:r w:rsidRPr="00EA2CDD">
        <w:rPr>
          <w:sz w:val="28"/>
          <w:szCs w:val="28"/>
        </w:rPr>
        <w:t>-п</w:t>
      </w:r>
    </w:p>
    <w:p w:rsidR="00F96861" w:rsidRDefault="00F96861" w:rsidP="00F96861">
      <w:pPr>
        <w:pStyle w:val="Style5"/>
        <w:widowControl/>
        <w:spacing w:line="240" w:lineRule="exact"/>
        <w:ind w:right="4800"/>
        <w:rPr>
          <w:rFonts w:ascii="Times New Roman" w:hAnsi="Times New Roman"/>
          <w:color w:val="000000"/>
          <w:sz w:val="28"/>
          <w:szCs w:val="28"/>
        </w:rPr>
      </w:pPr>
    </w:p>
    <w:p w:rsidR="00F96861" w:rsidRDefault="00F96861" w:rsidP="00F96861">
      <w:pPr>
        <w:pStyle w:val="Style5"/>
        <w:widowControl/>
        <w:spacing w:line="240" w:lineRule="exact"/>
        <w:ind w:right="4800"/>
        <w:rPr>
          <w:rFonts w:ascii="Times New Roman" w:hAnsi="Times New Roman"/>
          <w:color w:val="000000"/>
          <w:sz w:val="28"/>
          <w:szCs w:val="28"/>
        </w:rPr>
      </w:pPr>
    </w:p>
    <w:p w:rsidR="00F96861" w:rsidRPr="001C361D" w:rsidRDefault="00F96861" w:rsidP="00F96861">
      <w:pPr>
        <w:autoSpaceDE w:val="0"/>
        <w:autoSpaceDN w:val="0"/>
        <w:adjustRightInd w:val="0"/>
        <w:ind w:right="4252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 утверждении Схемы теплоснабжения</w:t>
      </w:r>
    </w:p>
    <w:p w:rsidR="00F96861" w:rsidRDefault="00F96861" w:rsidP="00F96861">
      <w:pPr>
        <w:pStyle w:val="a4"/>
        <w:tabs>
          <w:tab w:val="left" w:pos="4320"/>
        </w:tabs>
        <w:ind w:right="4252"/>
        <w:jc w:val="both"/>
        <w:rPr>
          <w:szCs w:val="28"/>
        </w:rPr>
      </w:pPr>
      <w:r>
        <w:rPr>
          <w:szCs w:val="28"/>
        </w:rPr>
        <w:t>с.Имисское Курагинского района на период с 2013 по 2028 годы</w:t>
      </w:r>
    </w:p>
    <w:p w:rsidR="00F96861" w:rsidRDefault="00F96861" w:rsidP="00F96861">
      <w:pPr>
        <w:pStyle w:val="a4"/>
        <w:tabs>
          <w:tab w:val="left" w:pos="4320"/>
        </w:tabs>
        <w:ind w:right="5395"/>
        <w:jc w:val="both"/>
        <w:rPr>
          <w:szCs w:val="28"/>
        </w:rPr>
      </w:pPr>
    </w:p>
    <w:p w:rsidR="00F96861" w:rsidRPr="001C361D" w:rsidRDefault="00F96861" w:rsidP="00F96861">
      <w:pPr>
        <w:pStyle w:val="a4"/>
        <w:tabs>
          <w:tab w:val="left" w:pos="4320"/>
        </w:tabs>
        <w:ind w:right="5395"/>
        <w:jc w:val="both"/>
        <w:rPr>
          <w:szCs w:val="28"/>
        </w:rPr>
      </w:pPr>
    </w:p>
    <w:p w:rsidR="00F96861" w:rsidRDefault="00F96861" w:rsidP="00F96861">
      <w:pPr>
        <w:ind w:firstLine="709"/>
        <w:jc w:val="both"/>
        <w:rPr>
          <w:b/>
          <w:sz w:val="28"/>
          <w:szCs w:val="28"/>
        </w:rPr>
      </w:pPr>
      <w:r w:rsidRPr="00986625">
        <w:rPr>
          <w:color w:val="000000"/>
          <w:spacing w:val="-4"/>
          <w:sz w:val="28"/>
          <w:szCs w:val="28"/>
        </w:rPr>
        <w:t xml:space="preserve">В </w:t>
      </w:r>
      <w:r w:rsidRPr="00986625">
        <w:rPr>
          <w:color w:val="000000"/>
          <w:spacing w:val="-2"/>
          <w:sz w:val="28"/>
          <w:szCs w:val="28"/>
        </w:rPr>
        <w:t xml:space="preserve">соответствии с </w:t>
      </w:r>
      <w:r>
        <w:rPr>
          <w:color w:val="000000"/>
          <w:spacing w:val="-2"/>
          <w:sz w:val="28"/>
          <w:szCs w:val="28"/>
        </w:rPr>
        <w:t xml:space="preserve">Постановлением Правительства Российской Федерации от 22.02.2012 №154 «О требованиях к схемам теплоснабжения, порядку их разработки и утверждения», </w:t>
      </w:r>
      <w:r w:rsidRPr="00986625">
        <w:rPr>
          <w:color w:val="000000"/>
          <w:spacing w:val="-4"/>
          <w:sz w:val="28"/>
          <w:szCs w:val="28"/>
        </w:rPr>
        <w:t>Устав</w:t>
      </w:r>
      <w:r>
        <w:rPr>
          <w:color w:val="000000"/>
          <w:spacing w:val="-4"/>
          <w:sz w:val="28"/>
          <w:szCs w:val="28"/>
        </w:rPr>
        <w:t>ом</w:t>
      </w:r>
      <w:r w:rsidRPr="00986625">
        <w:rPr>
          <w:color w:val="000000"/>
          <w:spacing w:val="-4"/>
          <w:sz w:val="28"/>
          <w:szCs w:val="28"/>
        </w:rPr>
        <w:t xml:space="preserve"> Имисского сельсовета, </w:t>
      </w:r>
      <w:r w:rsidRPr="001C361D">
        <w:rPr>
          <w:sz w:val="28"/>
          <w:szCs w:val="28"/>
        </w:rPr>
        <w:t xml:space="preserve"> </w:t>
      </w:r>
      <w:r w:rsidR="004C12BF" w:rsidRPr="004C12BF">
        <w:rPr>
          <w:b/>
          <w:sz w:val="28"/>
          <w:szCs w:val="28"/>
        </w:rPr>
        <w:t>ПОСТАНОВЛЯЮ</w:t>
      </w:r>
      <w:r w:rsidRPr="001C361D">
        <w:rPr>
          <w:b/>
          <w:sz w:val="28"/>
          <w:szCs w:val="28"/>
        </w:rPr>
        <w:t>:</w:t>
      </w:r>
    </w:p>
    <w:p w:rsidR="00F96861" w:rsidRDefault="00F96861" w:rsidP="00F96861">
      <w:pPr>
        <w:ind w:firstLine="709"/>
        <w:jc w:val="both"/>
        <w:rPr>
          <w:b/>
          <w:sz w:val="28"/>
          <w:szCs w:val="28"/>
        </w:rPr>
      </w:pPr>
    </w:p>
    <w:p w:rsidR="00F96861" w:rsidRPr="00E37939" w:rsidRDefault="00F85110" w:rsidP="00F85110">
      <w:pPr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96861" w:rsidRPr="00F85110">
        <w:rPr>
          <w:sz w:val="28"/>
          <w:szCs w:val="28"/>
        </w:rPr>
        <w:t xml:space="preserve">Утвердить </w:t>
      </w:r>
      <w:r w:rsidRPr="00F85110">
        <w:rPr>
          <w:sz w:val="28"/>
          <w:szCs w:val="28"/>
        </w:rPr>
        <w:t>Схемы теплоснабжения с.Имисское Курагинского района на период с 2013 по 2028 годы</w:t>
      </w:r>
      <w:r>
        <w:rPr>
          <w:sz w:val="28"/>
          <w:szCs w:val="28"/>
        </w:rPr>
        <w:t xml:space="preserve"> </w:t>
      </w:r>
      <w:r w:rsidR="00F96861">
        <w:rPr>
          <w:sz w:val="28"/>
          <w:szCs w:val="28"/>
        </w:rPr>
        <w:t xml:space="preserve"> согласно приложению.</w:t>
      </w:r>
    </w:p>
    <w:p w:rsidR="00F96861" w:rsidRPr="00D1655F" w:rsidRDefault="00F85110" w:rsidP="00F85110">
      <w:pPr>
        <w:pStyle w:val="a6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96861">
        <w:rPr>
          <w:sz w:val="28"/>
          <w:szCs w:val="28"/>
        </w:rPr>
        <w:t xml:space="preserve">Контроль за исполнением настоящего </w:t>
      </w:r>
      <w:r w:rsidR="004C12BF">
        <w:rPr>
          <w:sz w:val="28"/>
          <w:szCs w:val="28"/>
        </w:rPr>
        <w:t>постановления оставляю за собой</w:t>
      </w:r>
      <w:r w:rsidR="00F96861">
        <w:rPr>
          <w:sz w:val="28"/>
          <w:szCs w:val="28"/>
        </w:rPr>
        <w:t>.</w:t>
      </w:r>
    </w:p>
    <w:p w:rsidR="00F96861" w:rsidRPr="00823C76" w:rsidRDefault="00F85110" w:rsidP="00F85110">
      <w:pPr>
        <w:pStyle w:val="a6"/>
        <w:ind w:left="0"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F96861" w:rsidRPr="00823C76">
        <w:rPr>
          <w:sz w:val="28"/>
          <w:szCs w:val="28"/>
        </w:rPr>
        <w:t xml:space="preserve">Настоящее </w:t>
      </w:r>
      <w:r w:rsidR="004C12BF">
        <w:rPr>
          <w:sz w:val="28"/>
          <w:szCs w:val="28"/>
        </w:rPr>
        <w:t>постановление</w:t>
      </w:r>
      <w:r w:rsidR="00F96861" w:rsidRPr="00823C76">
        <w:rPr>
          <w:sz w:val="28"/>
          <w:szCs w:val="28"/>
        </w:rPr>
        <w:t xml:space="preserve">  вступает в силу в день, следующий за днем его официального опубликования в газете «Имисские зори</w:t>
      </w:r>
      <w:r w:rsidR="00F96861">
        <w:rPr>
          <w:sz w:val="28"/>
          <w:szCs w:val="28"/>
        </w:rPr>
        <w:t>.</w:t>
      </w:r>
    </w:p>
    <w:p w:rsidR="00F96861" w:rsidRDefault="00F96861" w:rsidP="00F85110">
      <w:pPr>
        <w:ind w:firstLine="709"/>
        <w:jc w:val="both"/>
        <w:rPr>
          <w:rFonts w:cs="Times New Roman"/>
          <w:sz w:val="28"/>
          <w:szCs w:val="28"/>
        </w:rPr>
      </w:pPr>
    </w:p>
    <w:p w:rsidR="00F96861" w:rsidRDefault="00F96861" w:rsidP="00F96861">
      <w:pPr>
        <w:jc w:val="both"/>
        <w:rPr>
          <w:rFonts w:cs="Times New Roman"/>
          <w:sz w:val="28"/>
          <w:szCs w:val="28"/>
        </w:rPr>
      </w:pPr>
    </w:p>
    <w:p w:rsidR="00F96861" w:rsidRDefault="00F96861" w:rsidP="00F96861">
      <w:pPr>
        <w:jc w:val="both"/>
        <w:rPr>
          <w:rFonts w:cs="Times New Roman"/>
          <w:sz w:val="28"/>
          <w:szCs w:val="28"/>
        </w:rPr>
      </w:pPr>
    </w:p>
    <w:p w:rsidR="00F96861" w:rsidRDefault="00F96861" w:rsidP="00F96861">
      <w:pPr>
        <w:jc w:val="both"/>
        <w:rPr>
          <w:rFonts w:cs="Times New Roman"/>
          <w:sz w:val="28"/>
          <w:szCs w:val="28"/>
        </w:rPr>
      </w:pPr>
    </w:p>
    <w:p w:rsidR="00F96861" w:rsidRPr="00823C76" w:rsidRDefault="00F96861" w:rsidP="00F96861">
      <w:pPr>
        <w:jc w:val="both"/>
        <w:rPr>
          <w:rFonts w:cs="Times New Roman"/>
          <w:sz w:val="28"/>
          <w:szCs w:val="28"/>
        </w:rPr>
      </w:pPr>
    </w:p>
    <w:p w:rsidR="00F96861" w:rsidRPr="001C361D" w:rsidRDefault="00F96861" w:rsidP="00F96861">
      <w:pPr>
        <w:pStyle w:val="a6"/>
        <w:ind w:left="-709" w:firstLine="709"/>
        <w:jc w:val="both"/>
        <w:rPr>
          <w:rStyle w:val="FontStyle17"/>
          <w:sz w:val="28"/>
          <w:szCs w:val="28"/>
        </w:rPr>
      </w:pPr>
    </w:p>
    <w:p w:rsidR="00934AD0" w:rsidRDefault="00F96861" w:rsidP="00F96861">
      <w:pPr>
        <w:rPr>
          <w:rStyle w:val="FontStyle11"/>
          <w:color w:val="000000"/>
          <w:sz w:val="28"/>
          <w:szCs w:val="28"/>
        </w:rPr>
      </w:pPr>
      <w:r w:rsidRPr="001C361D">
        <w:rPr>
          <w:rStyle w:val="FontStyle11"/>
          <w:color w:val="000000"/>
          <w:sz w:val="28"/>
          <w:szCs w:val="28"/>
        </w:rPr>
        <w:t xml:space="preserve">Глава сельсовета </w:t>
      </w:r>
      <w:r w:rsidRPr="001C361D">
        <w:rPr>
          <w:rStyle w:val="FontStyle11"/>
          <w:color w:val="000000"/>
          <w:sz w:val="28"/>
          <w:szCs w:val="28"/>
        </w:rPr>
        <w:tab/>
      </w:r>
      <w:r w:rsidRPr="001C361D">
        <w:rPr>
          <w:rStyle w:val="FontStyle11"/>
          <w:color w:val="000000"/>
          <w:sz w:val="28"/>
          <w:szCs w:val="28"/>
        </w:rPr>
        <w:tab/>
      </w:r>
      <w:r w:rsidRPr="001C361D">
        <w:rPr>
          <w:rStyle w:val="FontStyle11"/>
          <w:color w:val="000000"/>
          <w:sz w:val="28"/>
          <w:szCs w:val="28"/>
        </w:rPr>
        <w:tab/>
      </w:r>
      <w:r w:rsidRPr="001C361D">
        <w:rPr>
          <w:rStyle w:val="FontStyle11"/>
          <w:color w:val="000000"/>
          <w:sz w:val="28"/>
          <w:szCs w:val="28"/>
        </w:rPr>
        <w:tab/>
      </w:r>
      <w:r w:rsidRPr="001C361D">
        <w:rPr>
          <w:rStyle w:val="FontStyle11"/>
          <w:color w:val="000000"/>
          <w:sz w:val="28"/>
          <w:szCs w:val="28"/>
        </w:rPr>
        <w:tab/>
      </w:r>
      <w:r w:rsidRPr="001C361D">
        <w:rPr>
          <w:rStyle w:val="FontStyle11"/>
          <w:color w:val="000000"/>
          <w:sz w:val="28"/>
          <w:szCs w:val="28"/>
        </w:rPr>
        <w:tab/>
      </w:r>
      <w:r w:rsidRPr="001C361D">
        <w:rPr>
          <w:rStyle w:val="FontStyle11"/>
          <w:color w:val="000000"/>
          <w:sz w:val="28"/>
          <w:szCs w:val="28"/>
        </w:rPr>
        <w:tab/>
      </w:r>
      <w:r w:rsidRPr="001C361D">
        <w:rPr>
          <w:rStyle w:val="FontStyle11"/>
          <w:color w:val="000000"/>
          <w:sz w:val="28"/>
          <w:szCs w:val="28"/>
        </w:rPr>
        <w:tab/>
        <w:t>А.А.Зоткин</w:t>
      </w:r>
    </w:p>
    <w:p w:rsidR="00F96861" w:rsidRDefault="00F96861" w:rsidP="00F96861">
      <w:pPr>
        <w:rPr>
          <w:rStyle w:val="FontStyle11"/>
          <w:color w:val="000000"/>
          <w:sz w:val="28"/>
          <w:szCs w:val="28"/>
        </w:rPr>
      </w:pPr>
    </w:p>
    <w:p w:rsidR="00F96861" w:rsidRDefault="00F96861" w:rsidP="00F96861">
      <w:pPr>
        <w:rPr>
          <w:rStyle w:val="FontStyle11"/>
          <w:color w:val="000000"/>
          <w:sz w:val="28"/>
          <w:szCs w:val="28"/>
        </w:rPr>
      </w:pPr>
    </w:p>
    <w:p w:rsidR="00F96861" w:rsidRDefault="00F96861" w:rsidP="00F96861"/>
    <w:p w:rsidR="00764261" w:rsidRDefault="00764261" w:rsidP="00F96861"/>
    <w:p w:rsidR="00764261" w:rsidRDefault="00764261" w:rsidP="00F96861"/>
    <w:p w:rsidR="00764261" w:rsidRDefault="00764261" w:rsidP="00F96861"/>
    <w:p w:rsidR="00764261" w:rsidRDefault="00764261" w:rsidP="00F96861"/>
    <w:p w:rsidR="00764261" w:rsidRDefault="00764261" w:rsidP="00F96861"/>
    <w:p w:rsidR="00764261" w:rsidRDefault="00764261" w:rsidP="00F96861"/>
    <w:p w:rsidR="00764261" w:rsidRDefault="00764261" w:rsidP="00F96861">
      <w:pPr>
        <w:sectPr w:rsidR="00764261" w:rsidSect="00934A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4261" w:rsidRDefault="00764261" w:rsidP="00764261">
      <w:pPr>
        <w:autoSpaceDE w:val="0"/>
        <w:autoSpaceDN w:val="0"/>
        <w:adjustRightInd w:val="0"/>
        <w:jc w:val="right"/>
        <w:rPr>
          <w:rFonts w:eastAsia="Times New Roman"/>
          <w:bCs/>
          <w:lang w:eastAsia="ru-RU"/>
        </w:rPr>
      </w:pPr>
      <w:r w:rsidRPr="002825D9">
        <w:rPr>
          <w:rFonts w:eastAsia="Times New Roman"/>
          <w:bCs/>
          <w:lang w:eastAsia="ru-RU"/>
        </w:rPr>
        <w:lastRenderedPageBreak/>
        <w:t xml:space="preserve">Приложение </w:t>
      </w:r>
    </w:p>
    <w:p w:rsidR="00764261" w:rsidRDefault="004C12BF" w:rsidP="00764261">
      <w:pPr>
        <w:autoSpaceDE w:val="0"/>
        <w:autoSpaceDN w:val="0"/>
        <w:adjustRightInd w:val="0"/>
        <w:jc w:val="right"/>
      </w:pPr>
      <w:r>
        <w:rPr>
          <w:rFonts w:eastAsia="Times New Roman"/>
          <w:bCs/>
          <w:lang w:eastAsia="ru-RU"/>
        </w:rPr>
        <w:t>к постановлению</w:t>
      </w:r>
    </w:p>
    <w:p w:rsidR="00764261" w:rsidRDefault="004C12BF" w:rsidP="00764261">
      <w:pPr>
        <w:autoSpaceDE w:val="0"/>
        <w:autoSpaceDN w:val="0"/>
        <w:adjustRightInd w:val="0"/>
        <w:jc w:val="right"/>
        <w:rPr>
          <w:rFonts w:eastAsia="Times New Roman"/>
          <w:bCs/>
          <w:lang w:eastAsia="ru-RU"/>
        </w:rPr>
      </w:pPr>
      <w:r>
        <w:t>администрации сельсовета</w:t>
      </w:r>
    </w:p>
    <w:p w:rsidR="00764261" w:rsidRPr="002825D9" w:rsidRDefault="00764261" w:rsidP="00764261">
      <w:pPr>
        <w:autoSpaceDE w:val="0"/>
        <w:autoSpaceDN w:val="0"/>
        <w:adjustRightInd w:val="0"/>
        <w:jc w:val="right"/>
        <w:rPr>
          <w:rFonts w:eastAsia="Times New Roman"/>
          <w:bCs/>
          <w:lang w:eastAsia="ru-RU"/>
        </w:rPr>
      </w:pPr>
      <w:r w:rsidRPr="002825D9">
        <w:rPr>
          <w:rFonts w:eastAsia="Times New Roman"/>
          <w:bCs/>
          <w:lang w:eastAsia="ru-RU"/>
        </w:rPr>
        <w:t xml:space="preserve">от </w:t>
      </w:r>
      <w:r>
        <w:rPr>
          <w:rFonts w:eastAsia="Times New Roman"/>
          <w:bCs/>
          <w:lang w:eastAsia="ru-RU"/>
        </w:rPr>
        <w:t>16.01.</w:t>
      </w:r>
      <w:r w:rsidRPr="002825D9">
        <w:rPr>
          <w:rFonts w:eastAsia="Times New Roman"/>
          <w:bCs/>
          <w:lang w:eastAsia="ru-RU"/>
        </w:rPr>
        <w:t>20</w:t>
      </w:r>
      <w:r>
        <w:rPr>
          <w:rFonts w:eastAsia="Times New Roman"/>
          <w:bCs/>
          <w:lang w:eastAsia="ru-RU"/>
        </w:rPr>
        <w:t>14</w:t>
      </w:r>
      <w:r w:rsidRPr="002825D9">
        <w:rPr>
          <w:rFonts w:eastAsia="Times New Roman"/>
          <w:bCs/>
          <w:lang w:eastAsia="ru-RU"/>
        </w:rPr>
        <w:t xml:space="preserve"> г. № </w:t>
      </w:r>
      <w:r w:rsidR="004C12BF">
        <w:rPr>
          <w:rFonts w:eastAsia="Times New Roman"/>
          <w:bCs/>
          <w:lang w:eastAsia="ru-RU"/>
        </w:rPr>
        <w:t>1-п</w:t>
      </w:r>
    </w:p>
    <w:p w:rsidR="00764261" w:rsidRDefault="00764261" w:rsidP="00764261">
      <w:pPr>
        <w:pStyle w:val="a9"/>
      </w:pPr>
    </w:p>
    <w:p w:rsidR="00764261" w:rsidRDefault="00764261" w:rsidP="00764261">
      <w:pPr>
        <w:pStyle w:val="a9"/>
      </w:pPr>
    </w:p>
    <w:p w:rsidR="00764261" w:rsidRPr="00A969E7" w:rsidRDefault="0036710A" w:rsidP="00764261">
      <w:pPr>
        <w:pStyle w:val="a9"/>
        <w:rPr>
          <w:sz w:val="28"/>
          <w:szCs w:val="28"/>
        </w:rPr>
      </w:pPr>
      <w:fldSimple w:instr=" DOCPROPERTY  &quot;Наименование проекта&quot;  \* MERGEFORMAT ">
        <w:r w:rsidR="00764261" w:rsidRPr="00A969E7">
          <w:rPr>
            <w:sz w:val="28"/>
            <w:szCs w:val="28"/>
          </w:rPr>
          <w:t>Схема теплоснабжения</w:t>
        </w:r>
        <w:r w:rsidR="00764261" w:rsidRPr="00A969E7">
          <w:rPr>
            <w:sz w:val="28"/>
            <w:szCs w:val="28"/>
          </w:rPr>
          <w:br/>
          <w:t>село  ИМИССКОЕ КУРАГИНСКОГО района</w:t>
        </w:r>
        <w:r w:rsidR="00764261" w:rsidRPr="00A969E7">
          <w:rPr>
            <w:sz w:val="28"/>
            <w:szCs w:val="28"/>
          </w:rPr>
          <w:br/>
          <w:t xml:space="preserve"> на период с 2013 по 2028 год</w:t>
        </w:r>
      </w:fldSimple>
      <w:r w:rsidR="00764261" w:rsidRPr="00A969E7">
        <w:rPr>
          <w:sz w:val="28"/>
          <w:szCs w:val="28"/>
        </w:rPr>
        <w:t>Ы</w:t>
      </w:r>
    </w:p>
    <w:p w:rsidR="00764261" w:rsidRDefault="00764261" w:rsidP="00764261"/>
    <w:p w:rsidR="00764261" w:rsidRPr="007C4C6E" w:rsidRDefault="00764261" w:rsidP="00764261"/>
    <w:p w:rsidR="00764261" w:rsidRDefault="00764261" w:rsidP="00764261">
      <w:pPr>
        <w:pStyle w:val="a9"/>
      </w:pPr>
      <w:r>
        <w:br w:type="page"/>
      </w:r>
    </w:p>
    <w:p w:rsidR="00764261" w:rsidRPr="00A969E7" w:rsidRDefault="00764261" w:rsidP="00764261">
      <w:pPr>
        <w:pStyle w:val="af5"/>
        <w:rPr>
          <w:sz w:val="24"/>
          <w:szCs w:val="24"/>
        </w:rPr>
      </w:pPr>
      <w:r w:rsidRPr="00A969E7">
        <w:rPr>
          <w:sz w:val="24"/>
          <w:szCs w:val="24"/>
        </w:rPr>
        <w:lastRenderedPageBreak/>
        <w:t>Содержание</w:t>
      </w:r>
      <w:bookmarkStart w:id="0" w:name="zk2"/>
      <w:bookmarkEnd w:id="0"/>
    </w:p>
    <w:p w:rsidR="00764261" w:rsidRPr="00A969E7" w:rsidRDefault="0036710A" w:rsidP="00764261">
      <w:pPr>
        <w:pStyle w:val="12"/>
        <w:rPr>
          <w:rFonts w:asciiTheme="minorHAnsi" w:eastAsiaTheme="minorEastAsia" w:hAnsiTheme="minorHAnsi" w:cstheme="minorBidi"/>
          <w:bCs w:val="0"/>
          <w:noProof/>
          <w:szCs w:val="24"/>
        </w:rPr>
      </w:pPr>
      <w:r w:rsidRPr="00A969E7">
        <w:rPr>
          <w:bCs w:val="0"/>
          <w:szCs w:val="24"/>
        </w:rPr>
        <w:fldChar w:fldCharType="begin"/>
      </w:r>
      <w:r w:rsidR="00764261" w:rsidRPr="00A969E7">
        <w:rPr>
          <w:bCs w:val="0"/>
          <w:szCs w:val="24"/>
        </w:rPr>
        <w:instrText xml:space="preserve"> TOC \o "1-2" \h \z \u </w:instrText>
      </w:r>
      <w:r w:rsidRPr="00A969E7">
        <w:rPr>
          <w:bCs w:val="0"/>
          <w:szCs w:val="24"/>
        </w:rPr>
        <w:fldChar w:fldCharType="separate"/>
      </w:r>
      <w:hyperlink w:anchor="_Toc356801071" w:history="1">
        <w:r w:rsidR="00764261" w:rsidRPr="00A969E7">
          <w:rPr>
            <w:rStyle w:val="af9"/>
            <w:noProof/>
            <w:szCs w:val="24"/>
          </w:rPr>
          <w:t>Введение</w:t>
        </w:r>
        <w:r w:rsidR="00764261" w:rsidRPr="00A969E7">
          <w:rPr>
            <w:noProof/>
            <w:webHidden/>
            <w:szCs w:val="24"/>
          </w:rPr>
          <w:tab/>
          <w:t>3</w:t>
        </w:r>
      </w:hyperlink>
    </w:p>
    <w:p w:rsidR="00764261" w:rsidRPr="00A969E7" w:rsidRDefault="0036710A" w:rsidP="00764261">
      <w:pPr>
        <w:pStyle w:val="12"/>
        <w:rPr>
          <w:rFonts w:eastAsiaTheme="minorEastAsia"/>
          <w:szCs w:val="24"/>
        </w:rPr>
      </w:pPr>
      <w:hyperlink w:anchor="_Toc356801072" w:history="1">
        <w:r w:rsidR="00764261" w:rsidRPr="00A969E7">
          <w:rPr>
            <w:rStyle w:val="af9"/>
            <w:noProof/>
            <w:szCs w:val="24"/>
          </w:rPr>
          <w:t>ГЛАВА 1.</w:t>
        </w:r>
        <w:r w:rsidR="00764261" w:rsidRPr="00A969E7">
          <w:rPr>
            <w:rFonts w:asciiTheme="minorHAnsi" w:eastAsiaTheme="minorEastAsia" w:hAnsiTheme="minorHAnsi" w:cstheme="minorBidi"/>
            <w:bCs w:val="0"/>
            <w:noProof/>
            <w:szCs w:val="24"/>
          </w:rPr>
          <w:tab/>
        </w:r>
        <w:r w:rsidR="00764261" w:rsidRPr="00A969E7">
          <w:rPr>
            <w:rStyle w:val="af9"/>
            <w:noProof/>
            <w:szCs w:val="24"/>
          </w:rPr>
          <w:t>Существующее положение в сфере производства, передачи и потребления тепловой энергии для целей теплоснабжения</w:t>
        </w:r>
        <w:r w:rsidR="00764261" w:rsidRPr="00A969E7">
          <w:rPr>
            <w:noProof/>
            <w:webHidden/>
            <w:szCs w:val="24"/>
          </w:rPr>
          <w:tab/>
        </w:r>
      </w:hyperlink>
      <w:r w:rsidR="00764261" w:rsidRPr="00A969E7">
        <w:rPr>
          <w:noProof/>
          <w:szCs w:val="24"/>
        </w:rPr>
        <w:t>3</w:t>
      </w:r>
    </w:p>
    <w:p w:rsidR="00764261" w:rsidRPr="00A969E7" w:rsidRDefault="0036710A" w:rsidP="00764261">
      <w:pPr>
        <w:pStyle w:val="21"/>
        <w:rPr>
          <w:rFonts w:asciiTheme="minorHAnsi" w:eastAsiaTheme="minorEastAsia" w:hAnsiTheme="minorHAnsi" w:cstheme="minorBidi"/>
          <w:bCs w:val="0"/>
          <w:snapToGrid/>
        </w:rPr>
      </w:pPr>
      <w:hyperlink w:anchor="_Toc356801073" w:history="1">
        <w:r w:rsidR="00764261" w:rsidRPr="00A969E7">
          <w:rPr>
            <w:rStyle w:val="af9"/>
          </w:rPr>
          <w:t>Часть 1.</w:t>
        </w:r>
        <w:r w:rsidR="00764261" w:rsidRPr="00A969E7">
          <w:rPr>
            <w:rFonts w:asciiTheme="minorHAnsi" w:eastAsiaTheme="minorEastAsia" w:hAnsiTheme="minorHAnsi" w:cstheme="minorBidi"/>
            <w:bCs w:val="0"/>
            <w:snapToGrid/>
          </w:rPr>
          <w:tab/>
        </w:r>
        <w:r w:rsidR="00764261" w:rsidRPr="00A969E7">
          <w:rPr>
            <w:rStyle w:val="af9"/>
          </w:rPr>
          <w:t>Функциональная структура теплоснабжения</w:t>
        </w:r>
        <w:r w:rsidR="00764261" w:rsidRPr="00A969E7">
          <w:rPr>
            <w:webHidden/>
          </w:rPr>
          <w:tab/>
        </w:r>
      </w:hyperlink>
      <w:r w:rsidR="00764261" w:rsidRPr="00A969E7">
        <w:t>4</w:t>
      </w:r>
    </w:p>
    <w:p w:rsidR="00764261" w:rsidRPr="00A969E7" w:rsidRDefault="0036710A" w:rsidP="00764261">
      <w:pPr>
        <w:pStyle w:val="21"/>
        <w:rPr>
          <w:rFonts w:asciiTheme="minorHAnsi" w:eastAsiaTheme="minorEastAsia" w:hAnsiTheme="minorHAnsi" w:cstheme="minorBidi"/>
          <w:bCs w:val="0"/>
          <w:snapToGrid/>
        </w:rPr>
      </w:pPr>
      <w:hyperlink w:anchor="_Toc356801074" w:history="1">
        <w:r w:rsidR="00764261" w:rsidRPr="00A969E7">
          <w:rPr>
            <w:rStyle w:val="af9"/>
          </w:rPr>
          <w:t>Часть 2.</w:t>
        </w:r>
        <w:r w:rsidR="00764261" w:rsidRPr="00A969E7">
          <w:rPr>
            <w:rFonts w:asciiTheme="minorHAnsi" w:eastAsiaTheme="minorEastAsia" w:hAnsiTheme="minorHAnsi" w:cstheme="minorBidi"/>
            <w:bCs w:val="0"/>
            <w:snapToGrid/>
          </w:rPr>
          <w:tab/>
        </w:r>
        <w:r w:rsidR="00764261" w:rsidRPr="00A969E7">
          <w:rPr>
            <w:rStyle w:val="af9"/>
          </w:rPr>
          <w:t>Источники тепловой энергии</w:t>
        </w:r>
        <w:r w:rsidR="00764261" w:rsidRPr="00A969E7">
          <w:rPr>
            <w:webHidden/>
          </w:rPr>
          <w:tab/>
        </w:r>
      </w:hyperlink>
      <w:r w:rsidR="00764261" w:rsidRPr="00A969E7">
        <w:t>4</w:t>
      </w:r>
    </w:p>
    <w:p w:rsidR="00764261" w:rsidRPr="00A969E7" w:rsidRDefault="0036710A" w:rsidP="00764261">
      <w:pPr>
        <w:pStyle w:val="21"/>
        <w:rPr>
          <w:rFonts w:asciiTheme="minorHAnsi" w:eastAsiaTheme="minorEastAsia" w:hAnsiTheme="minorHAnsi" w:cstheme="minorBidi"/>
          <w:bCs w:val="0"/>
          <w:snapToGrid/>
        </w:rPr>
      </w:pPr>
      <w:hyperlink w:anchor="_Toc356801075" w:history="1">
        <w:r w:rsidR="00764261" w:rsidRPr="00A969E7">
          <w:rPr>
            <w:rStyle w:val="af9"/>
          </w:rPr>
          <w:t>Часть 3.</w:t>
        </w:r>
        <w:r w:rsidR="00764261" w:rsidRPr="00A969E7">
          <w:rPr>
            <w:rFonts w:asciiTheme="minorHAnsi" w:eastAsiaTheme="minorEastAsia" w:hAnsiTheme="minorHAnsi" w:cstheme="minorBidi"/>
            <w:bCs w:val="0"/>
            <w:snapToGrid/>
          </w:rPr>
          <w:tab/>
        </w:r>
        <w:r w:rsidR="00764261" w:rsidRPr="00A969E7">
          <w:rPr>
            <w:rStyle w:val="af9"/>
          </w:rPr>
          <w:t>Тепловые сети, сооружения на них и тепловые пункты</w:t>
        </w:r>
        <w:r w:rsidR="00764261" w:rsidRPr="00A969E7">
          <w:rPr>
            <w:webHidden/>
          </w:rPr>
          <w:tab/>
        </w:r>
      </w:hyperlink>
      <w:r w:rsidR="00764261" w:rsidRPr="00A969E7">
        <w:t>6</w:t>
      </w:r>
    </w:p>
    <w:p w:rsidR="00764261" w:rsidRPr="00A969E7" w:rsidRDefault="0036710A" w:rsidP="00764261">
      <w:pPr>
        <w:pStyle w:val="21"/>
        <w:rPr>
          <w:rFonts w:asciiTheme="minorHAnsi" w:eastAsiaTheme="minorEastAsia" w:hAnsiTheme="minorHAnsi" w:cstheme="minorBidi"/>
          <w:bCs w:val="0"/>
          <w:snapToGrid/>
        </w:rPr>
      </w:pPr>
      <w:hyperlink w:anchor="_Toc356801076" w:history="1">
        <w:r w:rsidR="00764261" w:rsidRPr="00A969E7">
          <w:rPr>
            <w:rStyle w:val="af9"/>
          </w:rPr>
          <w:t>Часть 4.</w:t>
        </w:r>
        <w:r w:rsidR="00764261" w:rsidRPr="00A969E7">
          <w:rPr>
            <w:rFonts w:asciiTheme="minorHAnsi" w:eastAsiaTheme="minorEastAsia" w:hAnsiTheme="minorHAnsi" w:cstheme="minorBidi"/>
            <w:bCs w:val="0"/>
            <w:snapToGrid/>
          </w:rPr>
          <w:tab/>
        </w:r>
        <w:r w:rsidR="00764261" w:rsidRPr="00A969E7">
          <w:rPr>
            <w:rStyle w:val="af9"/>
          </w:rPr>
          <w:t>Зоны действия источников тепловой энергии</w:t>
        </w:r>
        <w:r w:rsidR="00764261" w:rsidRPr="00A969E7">
          <w:rPr>
            <w:webHidden/>
          </w:rPr>
          <w:tab/>
        </w:r>
      </w:hyperlink>
      <w:r w:rsidR="00764261" w:rsidRPr="00A969E7">
        <w:t>7</w:t>
      </w:r>
    </w:p>
    <w:p w:rsidR="00764261" w:rsidRPr="00A969E7" w:rsidRDefault="0036710A" w:rsidP="00764261">
      <w:pPr>
        <w:pStyle w:val="21"/>
        <w:rPr>
          <w:rFonts w:asciiTheme="minorHAnsi" w:eastAsiaTheme="minorEastAsia" w:hAnsiTheme="minorHAnsi" w:cstheme="minorBidi"/>
          <w:bCs w:val="0"/>
          <w:snapToGrid/>
        </w:rPr>
      </w:pPr>
      <w:hyperlink w:anchor="_Toc356801077" w:history="1">
        <w:r w:rsidR="00764261" w:rsidRPr="00A969E7">
          <w:rPr>
            <w:rStyle w:val="af9"/>
          </w:rPr>
          <w:t>Часть 5.</w:t>
        </w:r>
        <w:r w:rsidR="00764261" w:rsidRPr="00A969E7">
          <w:rPr>
            <w:rFonts w:asciiTheme="minorHAnsi" w:eastAsiaTheme="minorEastAsia" w:hAnsiTheme="minorHAnsi" w:cstheme="minorBidi"/>
            <w:bCs w:val="0"/>
            <w:snapToGrid/>
          </w:rPr>
          <w:tab/>
        </w:r>
        <w:r w:rsidR="00764261" w:rsidRPr="00A969E7">
          <w:rPr>
            <w:rStyle w:val="af9"/>
          </w:rPr>
          <w:t>Тепловые нагрузки потребителей тепловой энергии, групп потребителей тепловой энергии в зонах действия источников тепловой энергии</w:t>
        </w:r>
        <w:r w:rsidR="00764261" w:rsidRPr="00A969E7">
          <w:rPr>
            <w:webHidden/>
          </w:rPr>
          <w:tab/>
        </w:r>
      </w:hyperlink>
      <w:r w:rsidR="00764261" w:rsidRPr="00A969E7">
        <w:t>8</w:t>
      </w:r>
    </w:p>
    <w:p w:rsidR="00764261" w:rsidRPr="00A969E7" w:rsidRDefault="0036710A" w:rsidP="00764261">
      <w:pPr>
        <w:pStyle w:val="21"/>
        <w:rPr>
          <w:rFonts w:asciiTheme="minorHAnsi" w:eastAsiaTheme="minorEastAsia" w:hAnsiTheme="minorHAnsi" w:cstheme="minorBidi"/>
          <w:bCs w:val="0"/>
          <w:snapToGrid/>
        </w:rPr>
      </w:pPr>
      <w:hyperlink w:anchor="_Toc356801078" w:history="1">
        <w:r w:rsidR="00764261" w:rsidRPr="00A969E7">
          <w:rPr>
            <w:rStyle w:val="af9"/>
          </w:rPr>
          <w:t>Часть 6.</w:t>
        </w:r>
        <w:r w:rsidR="00764261" w:rsidRPr="00A969E7">
          <w:rPr>
            <w:rFonts w:asciiTheme="minorHAnsi" w:eastAsiaTheme="minorEastAsia" w:hAnsiTheme="minorHAnsi" w:cstheme="minorBidi"/>
            <w:bCs w:val="0"/>
            <w:snapToGrid/>
          </w:rPr>
          <w:tab/>
        </w:r>
        <w:r w:rsidR="00764261" w:rsidRPr="00A969E7">
          <w:rPr>
            <w:rStyle w:val="af9"/>
          </w:rPr>
          <w:t>Балансы тепловой мощности и тепловой нагрузки в зонах действия источников тепловой энергии</w:t>
        </w:r>
        <w:r w:rsidR="00764261" w:rsidRPr="00A969E7">
          <w:rPr>
            <w:webHidden/>
          </w:rPr>
          <w:tab/>
        </w:r>
      </w:hyperlink>
      <w:r w:rsidR="00764261" w:rsidRPr="00A969E7">
        <w:t>8</w:t>
      </w:r>
    </w:p>
    <w:p w:rsidR="00764261" w:rsidRPr="00A969E7" w:rsidRDefault="0036710A" w:rsidP="00764261">
      <w:pPr>
        <w:pStyle w:val="21"/>
        <w:rPr>
          <w:rFonts w:asciiTheme="minorHAnsi" w:eastAsiaTheme="minorEastAsia" w:hAnsiTheme="minorHAnsi" w:cstheme="minorBidi"/>
          <w:bCs w:val="0"/>
          <w:snapToGrid/>
        </w:rPr>
      </w:pPr>
      <w:hyperlink w:anchor="_Toc356801079" w:history="1">
        <w:r w:rsidR="00764261" w:rsidRPr="00A969E7">
          <w:rPr>
            <w:rStyle w:val="af9"/>
          </w:rPr>
          <w:t>Часть 7.</w:t>
        </w:r>
        <w:r w:rsidR="00764261" w:rsidRPr="00A969E7">
          <w:rPr>
            <w:rFonts w:asciiTheme="minorHAnsi" w:eastAsiaTheme="minorEastAsia" w:hAnsiTheme="minorHAnsi" w:cstheme="minorBidi"/>
            <w:bCs w:val="0"/>
            <w:snapToGrid/>
          </w:rPr>
          <w:tab/>
        </w:r>
        <w:r w:rsidR="00764261" w:rsidRPr="00A969E7">
          <w:rPr>
            <w:rStyle w:val="af9"/>
          </w:rPr>
          <w:t>Балансы теплоносителя</w:t>
        </w:r>
        <w:r w:rsidR="00764261" w:rsidRPr="00A969E7">
          <w:rPr>
            <w:webHidden/>
          </w:rPr>
          <w:tab/>
        </w:r>
      </w:hyperlink>
      <w:r w:rsidR="00764261" w:rsidRPr="00A969E7">
        <w:t>9</w:t>
      </w:r>
    </w:p>
    <w:p w:rsidR="00764261" w:rsidRPr="00A969E7" w:rsidRDefault="0036710A" w:rsidP="00764261">
      <w:pPr>
        <w:pStyle w:val="21"/>
        <w:rPr>
          <w:rFonts w:asciiTheme="minorHAnsi" w:eastAsiaTheme="minorEastAsia" w:hAnsiTheme="minorHAnsi" w:cstheme="minorBidi"/>
          <w:bCs w:val="0"/>
          <w:snapToGrid/>
        </w:rPr>
      </w:pPr>
      <w:hyperlink w:anchor="_Toc356801080" w:history="1">
        <w:r w:rsidR="00764261" w:rsidRPr="00A969E7">
          <w:rPr>
            <w:rStyle w:val="af9"/>
          </w:rPr>
          <w:t>Часть 8.</w:t>
        </w:r>
        <w:r w:rsidR="00764261" w:rsidRPr="00A969E7">
          <w:rPr>
            <w:rFonts w:asciiTheme="minorHAnsi" w:eastAsiaTheme="minorEastAsia" w:hAnsiTheme="minorHAnsi" w:cstheme="minorBidi"/>
            <w:bCs w:val="0"/>
            <w:snapToGrid/>
          </w:rPr>
          <w:tab/>
        </w:r>
        <w:r w:rsidR="00764261" w:rsidRPr="00A969E7">
          <w:rPr>
            <w:rStyle w:val="af9"/>
          </w:rPr>
          <w:t>Топливные балансы источников тепловой энергии и система обеспечения топливом</w:t>
        </w:r>
        <w:r w:rsidR="00764261" w:rsidRPr="00A969E7">
          <w:rPr>
            <w:webHidden/>
          </w:rPr>
          <w:tab/>
        </w:r>
      </w:hyperlink>
      <w:r w:rsidR="00764261" w:rsidRPr="00A969E7">
        <w:t>9</w:t>
      </w:r>
    </w:p>
    <w:p w:rsidR="00764261" w:rsidRPr="00A969E7" w:rsidRDefault="0036710A" w:rsidP="00764261">
      <w:pPr>
        <w:pStyle w:val="21"/>
        <w:rPr>
          <w:rFonts w:asciiTheme="minorHAnsi" w:eastAsiaTheme="minorEastAsia" w:hAnsiTheme="minorHAnsi" w:cstheme="minorBidi"/>
          <w:bCs w:val="0"/>
          <w:snapToGrid/>
        </w:rPr>
      </w:pPr>
      <w:hyperlink w:anchor="_Toc356801081" w:history="1">
        <w:r w:rsidR="00764261" w:rsidRPr="00A969E7">
          <w:rPr>
            <w:rStyle w:val="af9"/>
          </w:rPr>
          <w:t>Часть 9.</w:t>
        </w:r>
        <w:r w:rsidR="00764261" w:rsidRPr="00A969E7">
          <w:rPr>
            <w:rFonts w:asciiTheme="minorHAnsi" w:eastAsiaTheme="minorEastAsia" w:hAnsiTheme="minorHAnsi" w:cstheme="minorBidi"/>
            <w:bCs w:val="0"/>
            <w:snapToGrid/>
          </w:rPr>
          <w:tab/>
        </w:r>
        <w:r w:rsidR="00764261" w:rsidRPr="00A969E7">
          <w:rPr>
            <w:rStyle w:val="af9"/>
          </w:rPr>
          <w:t>Надежность теплоснабжения</w:t>
        </w:r>
        <w:r w:rsidR="00764261" w:rsidRPr="00A969E7">
          <w:rPr>
            <w:webHidden/>
          </w:rPr>
          <w:tab/>
        </w:r>
      </w:hyperlink>
      <w:r w:rsidR="00764261" w:rsidRPr="00A969E7">
        <w:t>10</w:t>
      </w:r>
    </w:p>
    <w:p w:rsidR="00764261" w:rsidRPr="00A969E7" w:rsidRDefault="0036710A" w:rsidP="00764261">
      <w:pPr>
        <w:pStyle w:val="21"/>
        <w:rPr>
          <w:rFonts w:asciiTheme="minorHAnsi" w:eastAsiaTheme="minorEastAsia" w:hAnsiTheme="minorHAnsi" w:cstheme="minorBidi"/>
          <w:bCs w:val="0"/>
          <w:snapToGrid/>
        </w:rPr>
      </w:pPr>
      <w:hyperlink w:anchor="_Toc356801082" w:history="1">
        <w:r w:rsidR="00764261" w:rsidRPr="00A969E7">
          <w:rPr>
            <w:rStyle w:val="af9"/>
          </w:rPr>
          <w:t>Часть 10.</w:t>
        </w:r>
        <w:r w:rsidR="00764261" w:rsidRPr="00A969E7">
          <w:rPr>
            <w:rFonts w:asciiTheme="minorHAnsi" w:eastAsiaTheme="minorEastAsia" w:hAnsiTheme="minorHAnsi" w:cstheme="minorBidi"/>
            <w:bCs w:val="0"/>
            <w:snapToGrid/>
          </w:rPr>
          <w:tab/>
        </w:r>
        <w:r w:rsidR="00764261" w:rsidRPr="00A969E7">
          <w:rPr>
            <w:rStyle w:val="af9"/>
          </w:rPr>
          <w:t>Технико-экономические показатели теплоснабжающих и теплосетевых организаций</w:t>
        </w:r>
        <w:r w:rsidR="00764261" w:rsidRPr="00A969E7">
          <w:rPr>
            <w:webHidden/>
          </w:rPr>
          <w:tab/>
        </w:r>
      </w:hyperlink>
      <w:r w:rsidR="00764261" w:rsidRPr="00A969E7">
        <w:t>11</w:t>
      </w:r>
    </w:p>
    <w:p w:rsidR="00764261" w:rsidRPr="00A969E7" w:rsidRDefault="0036710A" w:rsidP="00764261">
      <w:pPr>
        <w:pStyle w:val="21"/>
        <w:rPr>
          <w:rFonts w:asciiTheme="minorHAnsi" w:eastAsiaTheme="minorEastAsia" w:hAnsiTheme="minorHAnsi" w:cstheme="minorBidi"/>
          <w:bCs w:val="0"/>
          <w:snapToGrid/>
        </w:rPr>
      </w:pPr>
      <w:hyperlink w:anchor="_Toc356801083" w:history="1">
        <w:r w:rsidR="00764261" w:rsidRPr="00A969E7">
          <w:rPr>
            <w:rStyle w:val="af9"/>
          </w:rPr>
          <w:t>Часть 11.</w:t>
        </w:r>
        <w:r w:rsidR="00764261" w:rsidRPr="00A969E7">
          <w:rPr>
            <w:rFonts w:asciiTheme="minorHAnsi" w:eastAsiaTheme="minorEastAsia" w:hAnsiTheme="minorHAnsi" w:cstheme="minorBidi"/>
            <w:bCs w:val="0"/>
            <w:snapToGrid/>
          </w:rPr>
          <w:tab/>
        </w:r>
        <w:r w:rsidR="00764261" w:rsidRPr="00A969E7">
          <w:rPr>
            <w:rStyle w:val="af9"/>
          </w:rPr>
          <w:t>Цены (тарифы) в сфере теплоснабжения</w:t>
        </w:r>
        <w:r w:rsidR="00764261" w:rsidRPr="00A969E7">
          <w:rPr>
            <w:webHidden/>
          </w:rPr>
          <w:tab/>
        </w:r>
      </w:hyperlink>
      <w:r w:rsidR="00764261" w:rsidRPr="00A969E7">
        <w:t>11</w:t>
      </w:r>
    </w:p>
    <w:p w:rsidR="00764261" w:rsidRPr="00A969E7" w:rsidRDefault="0036710A" w:rsidP="00764261">
      <w:pPr>
        <w:pStyle w:val="21"/>
        <w:rPr>
          <w:rFonts w:asciiTheme="minorHAnsi" w:eastAsiaTheme="minorEastAsia" w:hAnsiTheme="minorHAnsi" w:cstheme="minorBidi"/>
          <w:bCs w:val="0"/>
          <w:snapToGrid/>
        </w:rPr>
      </w:pPr>
      <w:hyperlink w:anchor="_Toc356801084" w:history="1">
        <w:r w:rsidR="00764261" w:rsidRPr="00A969E7">
          <w:rPr>
            <w:rStyle w:val="af9"/>
          </w:rPr>
          <w:t>Часть 12.</w:t>
        </w:r>
        <w:r w:rsidR="00764261" w:rsidRPr="00A969E7">
          <w:rPr>
            <w:rFonts w:asciiTheme="minorHAnsi" w:eastAsiaTheme="minorEastAsia" w:hAnsiTheme="minorHAnsi" w:cstheme="minorBidi"/>
            <w:bCs w:val="0"/>
            <w:snapToGrid/>
          </w:rPr>
          <w:tab/>
        </w:r>
        <w:r w:rsidR="00764261" w:rsidRPr="00A969E7">
          <w:rPr>
            <w:rStyle w:val="af9"/>
          </w:rPr>
          <w:t>Описание существующих технических и технологических проблем в системах теплоснабжения поселения, городского округа.</w:t>
        </w:r>
        <w:r w:rsidR="00764261" w:rsidRPr="00A969E7">
          <w:rPr>
            <w:webHidden/>
          </w:rPr>
          <w:tab/>
        </w:r>
      </w:hyperlink>
      <w:r w:rsidR="00764261" w:rsidRPr="00A969E7">
        <w:t>13</w:t>
      </w:r>
    </w:p>
    <w:p w:rsidR="00764261" w:rsidRPr="00A969E7" w:rsidRDefault="0036710A" w:rsidP="00764261">
      <w:pPr>
        <w:pStyle w:val="12"/>
        <w:rPr>
          <w:rFonts w:asciiTheme="minorHAnsi" w:eastAsiaTheme="minorEastAsia" w:hAnsiTheme="minorHAnsi" w:cstheme="minorBidi"/>
          <w:bCs w:val="0"/>
          <w:noProof/>
          <w:szCs w:val="24"/>
        </w:rPr>
      </w:pPr>
      <w:hyperlink w:anchor="_Toc356801085" w:history="1">
        <w:r w:rsidR="00764261" w:rsidRPr="00A969E7">
          <w:rPr>
            <w:rStyle w:val="af9"/>
            <w:noProof/>
            <w:szCs w:val="24"/>
          </w:rPr>
          <w:t>Нормативно-техническая (ссылочная) литература</w:t>
        </w:r>
        <w:r w:rsidR="00764261" w:rsidRPr="00A969E7">
          <w:rPr>
            <w:noProof/>
            <w:webHidden/>
            <w:szCs w:val="24"/>
          </w:rPr>
          <w:tab/>
        </w:r>
      </w:hyperlink>
      <w:r w:rsidR="00764261" w:rsidRPr="00A969E7">
        <w:rPr>
          <w:noProof/>
          <w:szCs w:val="24"/>
        </w:rPr>
        <w:t>14</w:t>
      </w:r>
    </w:p>
    <w:p w:rsidR="00764261" w:rsidRPr="00A969E7" w:rsidRDefault="00764261" w:rsidP="00764261">
      <w:pPr>
        <w:pStyle w:val="12"/>
        <w:rPr>
          <w:szCs w:val="24"/>
        </w:rPr>
      </w:pPr>
    </w:p>
    <w:p w:rsidR="00764261" w:rsidRPr="00A969E7" w:rsidRDefault="0036710A" w:rsidP="00764261">
      <w:pPr>
        <w:pStyle w:val="12"/>
        <w:rPr>
          <w:noProof/>
          <w:szCs w:val="24"/>
        </w:rPr>
      </w:pPr>
      <w:hyperlink w:anchor="_Toc356801088" w:history="1">
        <w:r w:rsidR="00764261" w:rsidRPr="00A969E7">
          <w:rPr>
            <w:rStyle w:val="af9"/>
            <w:noProof/>
            <w:szCs w:val="24"/>
          </w:rPr>
          <w:t>Приложение 1.  Схема расположения  существующих источников тепловой энергии и зоны их действия</w:t>
        </w:r>
        <w:r w:rsidR="00764261" w:rsidRPr="00A969E7">
          <w:rPr>
            <w:noProof/>
            <w:webHidden/>
            <w:szCs w:val="24"/>
          </w:rPr>
          <w:tab/>
        </w:r>
      </w:hyperlink>
      <w:r w:rsidR="00764261" w:rsidRPr="00A969E7">
        <w:rPr>
          <w:noProof/>
          <w:szCs w:val="24"/>
        </w:rPr>
        <w:t>15</w:t>
      </w:r>
    </w:p>
    <w:p w:rsidR="00764261" w:rsidRPr="00A969E7" w:rsidRDefault="00764261" w:rsidP="00764261">
      <w:pPr>
        <w:pStyle w:val="21"/>
        <w:ind w:right="55" w:hanging="1248"/>
        <w:jc w:val="left"/>
        <w:rPr>
          <w:rFonts w:eastAsiaTheme="minorEastAsia"/>
        </w:rPr>
      </w:pPr>
      <w:r w:rsidRPr="00A969E7">
        <w:rPr>
          <w:rFonts w:eastAsiaTheme="minorEastAsia"/>
        </w:rPr>
        <w:t>Приложение 2. Температурный график………………………………………………………........16</w:t>
      </w:r>
    </w:p>
    <w:p w:rsidR="00764261" w:rsidRPr="00A969E7" w:rsidRDefault="00764261" w:rsidP="00764261">
      <w:pPr>
        <w:pStyle w:val="12"/>
        <w:rPr>
          <w:rFonts w:asciiTheme="minorHAnsi" w:eastAsiaTheme="minorEastAsia" w:hAnsiTheme="minorHAnsi" w:cstheme="minorBidi"/>
          <w:bCs w:val="0"/>
          <w:noProof/>
          <w:szCs w:val="24"/>
        </w:rPr>
      </w:pPr>
    </w:p>
    <w:p w:rsidR="00764261" w:rsidRPr="00A969E7" w:rsidRDefault="00764261" w:rsidP="00764261">
      <w:pPr>
        <w:pStyle w:val="12"/>
        <w:rPr>
          <w:rFonts w:asciiTheme="minorHAnsi" w:eastAsiaTheme="minorEastAsia" w:hAnsiTheme="minorHAnsi" w:cstheme="minorBidi"/>
          <w:bCs w:val="0"/>
          <w:noProof/>
          <w:szCs w:val="24"/>
        </w:rPr>
      </w:pPr>
    </w:p>
    <w:p w:rsidR="00764261" w:rsidRPr="000C5877" w:rsidRDefault="0036710A" w:rsidP="00764261">
      <w:pPr>
        <w:pStyle w:val="e"/>
        <w:ind w:firstLine="0"/>
      </w:pPr>
      <w:r w:rsidRPr="00A969E7">
        <w:rPr>
          <w:bCs/>
        </w:rPr>
        <w:fldChar w:fldCharType="end"/>
      </w:r>
    </w:p>
    <w:p w:rsidR="00764261" w:rsidRPr="00AE320D" w:rsidRDefault="00764261" w:rsidP="00764261">
      <w:pPr>
        <w:sectPr w:rsidR="00764261" w:rsidRPr="00AE320D" w:rsidSect="00764261">
          <w:headerReference w:type="default" r:id="rId8"/>
          <w:footerReference w:type="default" r:id="rId9"/>
          <w:footerReference w:type="first" r:id="rId10"/>
          <w:pgSz w:w="11906" w:h="16838"/>
          <w:pgMar w:top="624" w:right="652" w:bottom="1418" w:left="1418" w:header="283" w:footer="312" w:gutter="0"/>
          <w:pgBorders>
            <w:top w:val="single" w:sz="8" w:space="14" w:color="auto"/>
            <w:left w:val="single" w:sz="8" w:space="10" w:color="auto"/>
            <w:bottom w:val="single" w:sz="8" w:space="0" w:color="auto"/>
            <w:right w:val="single" w:sz="8" w:space="17" w:color="auto"/>
          </w:pgBorders>
          <w:cols w:space="708"/>
          <w:titlePg/>
          <w:docGrid w:linePitch="360"/>
        </w:sectPr>
      </w:pPr>
    </w:p>
    <w:p w:rsidR="00764261" w:rsidRPr="00A969E7" w:rsidRDefault="00764261" w:rsidP="00764261">
      <w:pPr>
        <w:pStyle w:val="10"/>
        <w:ind w:left="709"/>
        <w:rPr>
          <w:bCs/>
          <w:sz w:val="24"/>
        </w:rPr>
      </w:pPr>
      <w:bookmarkStart w:id="1" w:name="zk3"/>
      <w:bookmarkStart w:id="2" w:name="_Toc356801071"/>
      <w:r w:rsidRPr="00A969E7">
        <w:rPr>
          <w:bCs/>
          <w:sz w:val="24"/>
        </w:rPr>
        <w:lastRenderedPageBreak/>
        <w:t>Введение</w:t>
      </w:r>
      <w:bookmarkEnd w:id="1"/>
      <w:bookmarkEnd w:id="2"/>
    </w:p>
    <w:p w:rsidR="00764261" w:rsidRPr="00A969E7" w:rsidRDefault="00764261" w:rsidP="007A7471">
      <w:pPr>
        <w:pStyle w:val="e"/>
      </w:pPr>
      <w:r w:rsidRPr="00A969E7">
        <w:t>Схема теплоснабжения разработана на основании задания на проектирование по объекту «</w:t>
      </w:r>
      <w:fldSimple w:instr=" DOCPROPERTY  &quot;Наименование проекта&quot;  \* MERGEFORMAT ">
        <w:r w:rsidRPr="00A969E7">
          <w:t>Схема теплоснабжения с. Имисское Курагинского района Красноярского края на период с 2013 по 2028 год</w:t>
        </w:r>
      </w:fldSimple>
      <w:r w:rsidRPr="00A969E7">
        <w:t>ы».</w:t>
      </w:r>
    </w:p>
    <w:p w:rsidR="00764261" w:rsidRPr="00A969E7" w:rsidRDefault="00764261" w:rsidP="007A7471">
      <w:pPr>
        <w:pStyle w:val="Default"/>
        <w:ind w:firstLine="709"/>
        <w:jc w:val="both"/>
      </w:pPr>
      <w:r w:rsidRPr="00A969E7">
        <w:t>Объем и состав проекта соответствует  «Методическим рекомендациям по разработки схем теплоснабжения»,  введенных в действие  в соответствии с пунктом 3 постановления Правительства РФ от 22.02.2012 № 154.</w:t>
      </w:r>
    </w:p>
    <w:p w:rsidR="00764261" w:rsidRPr="00A969E7" w:rsidRDefault="00764261" w:rsidP="007A7471">
      <w:pPr>
        <w:pStyle w:val="Default"/>
        <w:ind w:firstLine="709"/>
        <w:jc w:val="both"/>
      </w:pPr>
      <w:r w:rsidRPr="00A969E7">
        <w:t xml:space="preserve"> При разработке учтены требования законодательства Российской Федерации, стандартов РФ, действующих нормативных документов Министерства природных ресурсов России, других нормативных актов, регулирующих природоохранную деятельность.</w:t>
      </w:r>
      <w:bookmarkStart w:id="3" w:name="_Toc356801072"/>
      <w:r w:rsidRPr="00A969E7">
        <w:t xml:space="preserve"> Существующее положение в сфере производства, передачи и потребления тепловой энергии для целей теплоснабжения</w:t>
      </w:r>
      <w:bookmarkEnd w:id="3"/>
    </w:p>
    <w:p w:rsidR="00764261" w:rsidRPr="00A969E7" w:rsidRDefault="00764261" w:rsidP="00764261">
      <w:pPr>
        <w:pStyle w:val="2"/>
        <w:numPr>
          <w:ilvl w:val="1"/>
          <w:numId w:val="0"/>
        </w:numPr>
        <w:tabs>
          <w:tab w:val="left" w:pos="1701"/>
          <w:tab w:val="left" w:pos="1814"/>
        </w:tabs>
        <w:snapToGrid w:val="0"/>
        <w:spacing w:before="360" w:after="240"/>
        <w:ind w:left="709"/>
        <w:jc w:val="both"/>
        <w:rPr>
          <w:sz w:val="24"/>
          <w:szCs w:val="24"/>
        </w:rPr>
      </w:pPr>
      <w:bookmarkStart w:id="4" w:name="_Toc356801073"/>
      <w:r w:rsidRPr="00A969E7">
        <w:rPr>
          <w:sz w:val="24"/>
          <w:szCs w:val="24"/>
        </w:rPr>
        <w:t>Функциональная структура теплоснабжения</w:t>
      </w:r>
      <w:bookmarkEnd w:id="4"/>
    </w:p>
    <w:p w:rsidR="00764261" w:rsidRPr="00A969E7" w:rsidRDefault="00764261" w:rsidP="00764261">
      <w:pPr>
        <w:ind w:firstLine="420"/>
      </w:pPr>
      <w:r w:rsidRPr="00A969E7">
        <w:t>Системы теплоснабжения представляют собой инженерный комплекс из источников тепловой энергии и потребителей тепла, связанных между собой тепловыми сетями различного назначения и балансовой принадлежности, имеющими характерные тепловые и гидравлические режимы с заданными параметрами теплоносителя. Величины параметров и характер их изменения определяются техническими возможностями основных структурных элементов систем теплоснабжения (источников, тепловых сетей и потребителей), экономической целесообразностью.</w:t>
      </w:r>
    </w:p>
    <w:p w:rsidR="00764261" w:rsidRPr="00A969E7" w:rsidRDefault="00764261" w:rsidP="00764261">
      <w:pPr>
        <w:pStyle w:val="af"/>
        <w:ind w:right="113" w:firstLine="567"/>
        <w:rPr>
          <w:szCs w:val="24"/>
        </w:rPr>
      </w:pPr>
      <w:r w:rsidRPr="00A969E7">
        <w:rPr>
          <w:szCs w:val="24"/>
        </w:rPr>
        <w:t xml:space="preserve">В настоящее время в ООО «Прогресс» рп. Курагино Курагинского района Красноярского края находится на обслуживании Котельная, расположенная по адресу: Красноярский край, Курагинский район, с. Имисское, ул. Трактовая, 21а. </w:t>
      </w:r>
    </w:p>
    <w:p w:rsidR="00764261" w:rsidRPr="00A969E7" w:rsidRDefault="00764261" w:rsidP="00764261">
      <w:pPr>
        <w:pStyle w:val="af"/>
        <w:ind w:right="113"/>
        <w:rPr>
          <w:szCs w:val="24"/>
        </w:rPr>
      </w:pPr>
      <w:r w:rsidRPr="00A969E7">
        <w:rPr>
          <w:szCs w:val="24"/>
        </w:rPr>
        <w:t>Котельная общей производительностью по подключенной нагрузке 0,95 Гкал/ч, имеет наружные тепловые сети, обслуживает:  детский сад, школу, Дом культуры, Центр общей семейной практики в с.Имисское, Администрацию Имисского сельсовета.</w:t>
      </w:r>
    </w:p>
    <w:p w:rsidR="00764261" w:rsidRPr="00A969E7" w:rsidRDefault="00764261" w:rsidP="00764261">
      <w:pPr>
        <w:pStyle w:val="af"/>
        <w:ind w:right="113" w:firstLine="567"/>
        <w:rPr>
          <w:szCs w:val="24"/>
        </w:rPr>
      </w:pPr>
      <w:r w:rsidRPr="00A969E7">
        <w:rPr>
          <w:szCs w:val="24"/>
        </w:rPr>
        <w:t>Основной жилой фонд поселка снабжается теплом от поквартирных источников тепла (печи, камины, котлы).</w:t>
      </w:r>
    </w:p>
    <w:p w:rsidR="00764261" w:rsidRPr="00A969E7" w:rsidRDefault="00764261" w:rsidP="00764261">
      <w:pPr>
        <w:pStyle w:val="af"/>
        <w:ind w:right="113" w:firstLine="567"/>
        <w:rPr>
          <w:szCs w:val="24"/>
        </w:rPr>
      </w:pPr>
      <w:r w:rsidRPr="00A969E7">
        <w:rPr>
          <w:szCs w:val="24"/>
        </w:rPr>
        <w:t>На территории села осуществляет производство и передачу тепловой энергии одна эксплуатирующая организация - ООО «Прогресс». Она выполняет производство тепловой энергии и передачу ее, обеспечивая теплоснабжением учреждения села Имисское.</w:t>
      </w:r>
    </w:p>
    <w:p w:rsidR="00764261" w:rsidRPr="00A969E7" w:rsidRDefault="00764261" w:rsidP="00764261">
      <w:pPr>
        <w:pStyle w:val="af"/>
        <w:ind w:right="113" w:firstLine="567"/>
        <w:rPr>
          <w:szCs w:val="24"/>
        </w:rPr>
      </w:pPr>
      <w:r w:rsidRPr="00A969E7">
        <w:rPr>
          <w:szCs w:val="24"/>
        </w:rPr>
        <w:t>Отношения между снабжающими и потребляющими организациями – договорные.</w:t>
      </w:r>
    </w:p>
    <w:p w:rsidR="00764261" w:rsidRPr="00A969E7" w:rsidRDefault="00764261" w:rsidP="00764261">
      <w:pPr>
        <w:pStyle w:val="af"/>
        <w:ind w:right="113" w:firstLine="567"/>
        <w:rPr>
          <w:szCs w:val="24"/>
        </w:rPr>
      </w:pPr>
      <w:r w:rsidRPr="00A969E7">
        <w:rPr>
          <w:szCs w:val="24"/>
        </w:rPr>
        <w:t>Схема расположения существующих источников тепловой энергии и зоны их действия представлена в приложении 1.</w:t>
      </w:r>
    </w:p>
    <w:p w:rsidR="00764261" w:rsidRPr="00A969E7" w:rsidRDefault="00764261" w:rsidP="00764261">
      <w:pPr>
        <w:pStyle w:val="2"/>
        <w:numPr>
          <w:ilvl w:val="1"/>
          <w:numId w:val="0"/>
        </w:numPr>
        <w:tabs>
          <w:tab w:val="left" w:pos="1701"/>
          <w:tab w:val="left" w:pos="1814"/>
        </w:tabs>
        <w:snapToGrid w:val="0"/>
        <w:spacing w:before="360" w:after="240"/>
        <w:ind w:left="709"/>
        <w:jc w:val="both"/>
        <w:rPr>
          <w:sz w:val="24"/>
          <w:szCs w:val="24"/>
        </w:rPr>
      </w:pPr>
      <w:bookmarkStart w:id="5" w:name="_Toc356801074"/>
      <w:r w:rsidRPr="00A969E7">
        <w:rPr>
          <w:sz w:val="24"/>
          <w:szCs w:val="24"/>
        </w:rPr>
        <w:t>Источники тепловой энергии</w:t>
      </w:r>
      <w:bookmarkEnd w:id="5"/>
    </w:p>
    <w:p w:rsidR="00764261" w:rsidRPr="00A969E7" w:rsidRDefault="00764261" w:rsidP="00764261">
      <w:pPr>
        <w:pStyle w:val="e"/>
        <w:spacing w:before="0"/>
      </w:pPr>
      <w:r w:rsidRPr="00A969E7">
        <w:rPr>
          <w:b/>
        </w:rPr>
        <w:t>Котельная  с. Имисское</w:t>
      </w:r>
      <w:r w:rsidRPr="00A969E7">
        <w:t xml:space="preserve"> имеет 2 водогрейных котла КВ-0,3и обеспечивает теплом учреждения. Общая установленная мощность котельной составляет 0,6 Гкал/час, подключенная нагрузка составляет 0,2946</w:t>
      </w:r>
      <w:r w:rsidRPr="00A969E7">
        <w:softHyphen/>
      </w:r>
      <w:r w:rsidRPr="00A969E7">
        <w:softHyphen/>
        <w:t>Гкал/час. Рабочая температура теплоносителя на отопление 95-70°С.</w:t>
      </w:r>
    </w:p>
    <w:p w:rsidR="00764261" w:rsidRPr="00A969E7" w:rsidRDefault="00764261" w:rsidP="00764261">
      <w:pPr>
        <w:pStyle w:val="e"/>
        <w:spacing w:before="0"/>
      </w:pPr>
      <w:r w:rsidRPr="00A969E7">
        <w:t xml:space="preserve"> Здание котельной - кирпичное, 2002 года постройки.</w:t>
      </w:r>
    </w:p>
    <w:p w:rsidR="00764261" w:rsidRPr="00A969E7" w:rsidRDefault="00764261" w:rsidP="00764261">
      <w:pPr>
        <w:pStyle w:val="e"/>
        <w:spacing w:before="0"/>
      </w:pPr>
      <w:r w:rsidRPr="00A969E7">
        <w:t>Сетевая вода для систем отопления потребителей подается от котельной по 2-х трубной системе трубопроводов.</w:t>
      </w:r>
    </w:p>
    <w:p w:rsidR="00764261" w:rsidRPr="00A969E7" w:rsidRDefault="00764261" w:rsidP="00764261">
      <w:pPr>
        <w:pStyle w:val="e"/>
        <w:spacing w:before="0"/>
      </w:pPr>
      <w:r w:rsidRPr="00A969E7">
        <w:t xml:space="preserve"> Категория потребителей тепла по надежности теплоснабжения и отпуску тепла – вторая.</w:t>
      </w:r>
    </w:p>
    <w:p w:rsidR="00764261" w:rsidRPr="00A969E7" w:rsidRDefault="00764261" w:rsidP="00764261">
      <w:pPr>
        <w:pStyle w:val="e"/>
        <w:spacing w:before="0"/>
      </w:pPr>
      <w:r w:rsidRPr="00A969E7">
        <w:t>Исходная вода поступает из хозяйственно - питьевого водопровода. Технология подготовки исходной и подпиточной воды отсутствует.</w:t>
      </w:r>
    </w:p>
    <w:p w:rsidR="00764261" w:rsidRPr="00A969E7" w:rsidRDefault="00764261" w:rsidP="00764261">
      <w:pPr>
        <w:pStyle w:val="e"/>
        <w:spacing w:before="0"/>
      </w:pPr>
      <w:r w:rsidRPr="00A969E7">
        <w:t>Регулирование температуры сетевой воды, поступающей в теплосеть, в зависимости от температуры наружного воздуха, происходит изменением расхода топлива.</w:t>
      </w:r>
    </w:p>
    <w:p w:rsidR="00764261" w:rsidRPr="00A969E7" w:rsidRDefault="00764261" w:rsidP="00764261">
      <w:pPr>
        <w:pStyle w:val="e"/>
        <w:spacing w:before="0"/>
      </w:pPr>
      <w:r w:rsidRPr="00A969E7">
        <w:lastRenderedPageBreak/>
        <w:t>Эксплуатация котельной осуществляется только вручную, визуальным контролем параметров работы всего оборудования и измерительных приборов.Снабжение тепловой энергией осуществляется только в отопительный период. В межотопительный период котельная  останавливается.</w:t>
      </w:r>
    </w:p>
    <w:p w:rsidR="00764261" w:rsidRPr="00A969E7" w:rsidRDefault="00764261" w:rsidP="00764261">
      <w:pPr>
        <w:pStyle w:val="e"/>
        <w:ind w:firstLine="0"/>
      </w:pPr>
      <w:r w:rsidRPr="00A969E7">
        <w:t>Структура основного (котлового) оборудования представлена в таблице 2.1</w:t>
      </w:r>
    </w:p>
    <w:p w:rsidR="00764261" w:rsidRPr="00A969E7" w:rsidRDefault="00764261" w:rsidP="00764261">
      <w:pPr>
        <w:pStyle w:val="e"/>
        <w:ind w:firstLine="0"/>
        <w:jc w:val="right"/>
      </w:pPr>
      <w:r w:rsidRPr="00A969E7">
        <w:t>Таблица 2.1</w:t>
      </w:r>
    </w:p>
    <w:tbl>
      <w:tblPr>
        <w:tblStyle w:val="af4"/>
        <w:tblW w:w="9781" w:type="dxa"/>
        <w:tblInd w:w="250" w:type="dxa"/>
        <w:tblLayout w:type="fixed"/>
        <w:tblLook w:val="04A0"/>
      </w:tblPr>
      <w:tblGrid>
        <w:gridCol w:w="2126"/>
        <w:gridCol w:w="1418"/>
        <w:gridCol w:w="1451"/>
        <w:gridCol w:w="1384"/>
        <w:gridCol w:w="1417"/>
        <w:gridCol w:w="1985"/>
      </w:tblGrid>
      <w:tr w:rsidR="00764261" w:rsidRPr="00A969E7" w:rsidTr="00764261">
        <w:trPr>
          <w:cantSplit/>
          <w:trHeight w:val="2555"/>
        </w:trPr>
        <w:tc>
          <w:tcPr>
            <w:tcW w:w="2126" w:type="dxa"/>
            <w:vAlign w:val="center"/>
          </w:tcPr>
          <w:p w:rsidR="00764261" w:rsidRPr="00A969E7" w:rsidRDefault="00764261" w:rsidP="00764261">
            <w:pPr>
              <w:pStyle w:val="e"/>
              <w:ind w:firstLine="0"/>
              <w:jc w:val="center"/>
            </w:pPr>
            <w:r w:rsidRPr="00A969E7">
              <w:t>Наименование котельной</w:t>
            </w:r>
          </w:p>
        </w:tc>
        <w:tc>
          <w:tcPr>
            <w:tcW w:w="1418" w:type="dxa"/>
            <w:vAlign w:val="center"/>
          </w:tcPr>
          <w:p w:rsidR="00764261" w:rsidRPr="00A969E7" w:rsidRDefault="00764261" w:rsidP="00764261">
            <w:pPr>
              <w:pStyle w:val="e"/>
              <w:ind w:firstLine="0"/>
              <w:jc w:val="center"/>
            </w:pPr>
            <w:r w:rsidRPr="00A969E7">
              <w:t>Марка  котла</w:t>
            </w:r>
          </w:p>
        </w:tc>
        <w:tc>
          <w:tcPr>
            <w:tcW w:w="1451" w:type="dxa"/>
            <w:vAlign w:val="center"/>
          </w:tcPr>
          <w:p w:rsidR="00764261" w:rsidRPr="00A969E7" w:rsidRDefault="00764261" w:rsidP="00764261">
            <w:pPr>
              <w:pStyle w:val="e"/>
              <w:ind w:firstLine="0"/>
              <w:jc w:val="center"/>
            </w:pPr>
            <w:r w:rsidRPr="00A969E7">
              <w:t>Установленная мощность, Гкал/час</w:t>
            </w:r>
          </w:p>
        </w:tc>
        <w:tc>
          <w:tcPr>
            <w:tcW w:w="1384" w:type="dxa"/>
            <w:vAlign w:val="center"/>
          </w:tcPr>
          <w:p w:rsidR="00764261" w:rsidRPr="00A969E7" w:rsidRDefault="00764261" w:rsidP="00764261">
            <w:pPr>
              <w:pStyle w:val="e"/>
              <w:ind w:firstLine="0"/>
              <w:jc w:val="center"/>
            </w:pPr>
            <w:r w:rsidRPr="00A969E7">
              <w:t>Год завершения строительства</w:t>
            </w:r>
          </w:p>
        </w:tc>
        <w:tc>
          <w:tcPr>
            <w:tcW w:w="1417" w:type="dxa"/>
            <w:vAlign w:val="center"/>
          </w:tcPr>
          <w:p w:rsidR="00764261" w:rsidRPr="00A969E7" w:rsidRDefault="00764261" w:rsidP="00764261">
            <w:pPr>
              <w:pStyle w:val="e"/>
              <w:ind w:firstLine="0"/>
              <w:jc w:val="center"/>
            </w:pPr>
            <w:r w:rsidRPr="00A969E7">
              <w:t>Год проведения       последних наладочных работ</w:t>
            </w:r>
          </w:p>
        </w:tc>
        <w:tc>
          <w:tcPr>
            <w:tcW w:w="1985" w:type="dxa"/>
            <w:vAlign w:val="center"/>
          </w:tcPr>
          <w:p w:rsidR="00764261" w:rsidRPr="00A969E7" w:rsidRDefault="00764261" w:rsidP="00764261">
            <w:pPr>
              <w:pStyle w:val="e"/>
              <w:ind w:firstLine="0"/>
              <w:jc w:val="center"/>
            </w:pPr>
            <w:r w:rsidRPr="00A969E7">
              <w:t>Примечание</w:t>
            </w:r>
          </w:p>
        </w:tc>
      </w:tr>
      <w:tr w:rsidR="00764261" w:rsidRPr="00A969E7" w:rsidTr="00764261">
        <w:trPr>
          <w:trHeight w:val="182"/>
        </w:trPr>
        <w:tc>
          <w:tcPr>
            <w:tcW w:w="2126" w:type="dxa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t xml:space="preserve">Котельная </w:t>
            </w:r>
          </w:p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t>с.Имисское</w:t>
            </w:r>
          </w:p>
        </w:tc>
        <w:tc>
          <w:tcPr>
            <w:tcW w:w="1418" w:type="dxa"/>
            <w:vAlign w:val="center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t>Кв-0,3</w:t>
            </w:r>
          </w:p>
        </w:tc>
        <w:tc>
          <w:tcPr>
            <w:tcW w:w="1451" w:type="dxa"/>
            <w:vAlign w:val="center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</w:p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t>0,6</w:t>
            </w:r>
          </w:p>
          <w:p w:rsidR="00764261" w:rsidRPr="00A969E7" w:rsidRDefault="00764261" w:rsidP="00764261">
            <w:pPr>
              <w:pStyle w:val="e"/>
              <w:ind w:firstLine="0"/>
              <w:jc w:val="left"/>
            </w:pPr>
          </w:p>
        </w:tc>
        <w:tc>
          <w:tcPr>
            <w:tcW w:w="1384" w:type="dxa"/>
            <w:vAlign w:val="center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t>2002</w:t>
            </w:r>
          </w:p>
        </w:tc>
        <w:tc>
          <w:tcPr>
            <w:tcW w:w="1417" w:type="dxa"/>
            <w:vAlign w:val="center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t>2013</w:t>
            </w:r>
          </w:p>
        </w:tc>
        <w:tc>
          <w:tcPr>
            <w:tcW w:w="1985" w:type="dxa"/>
            <w:vAlign w:val="center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</w:p>
        </w:tc>
      </w:tr>
    </w:tbl>
    <w:p w:rsidR="00764261" w:rsidRPr="00A969E7" w:rsidRDefault="00764261" w:rsidP="00764261">
      <w:pPr>
        <w:pStyle w:val="e"/>
      </w:pPr>
      <w:r w:rsidRPr="00A969E7">
        <w:t>Характеристика основного оборудования по источникам тепловой энергии представлена в таблице 2.2</w:t>
      </w:r>
    </w:p>
    <w:p w:rsidR="00764261" w:rsidRPr="00A969E7" w:rsidRDefault="00764261" w:rsidP="00764261">
      <w:pPr>
        <w:pStyle w:val="e"/>
        <w:jc w:val="right"/>
      </w:pPr>
      <w:r w:rsidRPr="00A969E7">
        <w:t>Таблица 2.2</w:t>
      </w:r>
    </w:p>
    <w:tbl>
      <w:tblPr>
        <w:tblStyle w:val="af4"/>
        <w:tblW w:w="5000" w:type="pct"/>
        <w:tblLook w:val="04A0"/>
      </w:tblPr>
      <w:tblGrid>
        <w:gridCol w:w="5399"/>
        <w:gridCol w:w="4738"/>
      </w:tblGrid>
      <w:tr w:rsidR="00764261" w:rsidRPr="00A969E7" w:rsidTr="00764261">
        <w:tc>
          <w:tcPr>
            <w:tcW w:w="2663" w:type="pct"/>
            <w:vMerge w:val="restart"/>
          </w:tcPr>
          <w:p w:rsidR="00764261" w:rsidRPr="00A969E7" w:rsidRDefault="00764261" w:rsidP="00764261">
            <w:pPr>
              <w:pStyle w:val="e"/>
              <w:ind w:firstLine="0"/>
            </w:pPr>
          </w:p>
        </w:tc>
        <w:tc>
          <w:tcPr>
            <w:tcW w:w="2337" w:type="pct"/>
            <w:vAlign w:val="center"/>
          </w:tcPr>
          <w:p w:rsidR="00764261" w:rsidRPr="00A969E7" w:rsidRDefault="00764261" w:rsidP="00764261">
            <w:pPr>
              <w:pStyle w:val="e"/>
              <w:ind w:firstLine="0"/>
              <w:jc w:val="center"/>
            </w:pPr>
            <w:r w:rsidRPr="00A969E7">
              <w:t>Наименование источников тепловой энергии</w:t>
            </w:r>
          </w:p>
        </w:tc>
      </w:tr>
      <w:tr w:rsidR="00764261" w:rsidRPr="00A969E7" w:rsidTr="00764261">
        <w:tc>
          <w:tcPr>
            <w:tcW w:w="2663" w:type="pct"/>
            <w:vMerge/>
          </w:tcPr>
          <w:p w:rsidR="00764261" w:rsidRPr="00A969E7" w:rsidRDefault="00764261" w:rsidP="00764261">
            <w:pPr>
              <w:pStyle w:val="e"/>
              <w:ind w:firstLine="0"/>
            </w:pPr>
          </w:p>
        </w:tc>
        <w:tc>
          <w:tcPr>
            <w:tcW w:w="2337" w:type="pct"/>
            <w:vAlign w:val="center"/>
          </w:tcPr>
          <w:p w:rsidR="00764261" w:rsidRPr="00A969E7" w:rsidRDefault="00764261" w:rsidP="00764261">
            <w:pPr>
              <w:pStyle w:val="e"/>
              <w:ind w:firstLine="0"/>
              <w:jc w:val="center"/>
            </w:pPr>
            <w:r w:rsidRPr="00A969E7">
              <w:t xml:space="preserve">Котельная </w:t>
            </w:r>
          </w:p>
        </w:tc>
      </w:tr>
      <w:tr w:rsidR="00764261" w:rsidRPr="00A969E7" w:rsidTr="00764261">
        <w:tc>
          <w:tcPr>
            <w:tcW w:w="2663" w:type="pct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t xml:space="preserve">Температурный график работы, Тп/То, °С </w:t>
            </w:r>
          </w:p>
        </w:tc>
        <w:tc>
          <w:tcPr>
            <w:tcW w:w="2337" w:type="pct"/>
            <w:vAlign w:val="center"/>
          </w:tcPr>
          <w:p w:rsidR="00764261" w:rsidRPr="00A969E7" w:rsidRDefault="00764261" w:rsidP="00764261">
            <w:pPr>
              <w:jc w:val="center"/>
              <w:rPr>
                <w:sz w:val="24"/>
                <w:szCs w:val="24"/>
                <w:highlight w:val="yellow"/>
              </w:rPr>
            </w:pPr>
            <w:r w:rsidRPr="00A969E7">
              <w:rPr>
                <w:sz w:val="24"/>
                <w:szCs w:val="24"/>
              </w:rPr>
              <w:t>95/70</w:t>
            </w:r>
          </w:p>
        </w:tc>
      </w:tr>
      <w:tr w:rsidR="00764261" w:rsidRPr="00A969E7" w:rsidTr="00764261">
        <w:tc>
          <w:tcPr>
            <w:tcW w:w="2663" w:type="pct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t>Установленная тепловая мощность оборудования, Гкал/час</w:t>
            </w:r>
          </w:p>
        </w:tc>
        <w:tc>
          <w:tcPr>
            <w:tcW w:w="2337" w:type="pct"/>
            <w:vAlign w:val="center"/>
          </w:tcPr>
          <w:p w:rsidR="00764261" w:rsidRPr="00A969E7" w:rsidRDefault="00764261" w:rsidP="00764261">
            <w:pPr>
              <w:pStyle w:val="e"/>
              <w:ind w:firstLine="0"/>
              <w:jc w:val="center"/>
              <w:rPr>
                <w:highlight w:val="yellow"/>
              </w:rPr>
            </w:pPr>
            <w:r w:rsidRPr="00A969E7">
              <w:t>0,6</w:t>
            </w:r>
          </w:p>
        </w:tc>
      </w:tr>
      <w:tr w:rsidR="00764261" w:rsidRPr="00A969E7" w:rsidTr="00764261">
        <w:tc>
          <w:tcPr>
            <w:tcW w:w="2663" w:type="pct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t>Ограничения тепловой мощности</w:t>
            </w:r>
          </w:p>
        </w:tc>
        <w:tc>
          <w:tcPr>
            <w:tcW w:w="2337" w:type="pct"/>
          </w:tcPr>
          <w:p w:rsidR="00764261" w:rsidRPr="00A969E7" w:rsidRDefault="00764261" w:rsidP="00764261">
            <w:pPr>
              <w:pStyle w:val="e"/>
              <w:ind w:firstLine="0"/>
              <w:rPr>
                <w:highlight w:val="yellow"/>
              </w:rPr>
            </w:pPr>
            <w:r w:rsidRPr="00A969E7">
              <w:t xml:space="preserve">по паспорту </w:t>
            </w:r>
          </w:p>
        </w:tc>
      </w:tr>
      <w:tr w:rsidR="00764261" w:rsidRPr="00A969E7" w:rsidTr="00764261">
        <w:tc>
          <w:tcPr>
            <w:tcW w:w="2663" w:type="pct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t>Объем потребления тепловой энергии и теплоносителя на собственные и хозяйственные нужды</w:t>
            </w:r>
          </w:p>
        </w:tc>
        <w:tc>
          <w:tcPr>
            <w:tcW w:w="2337" w:type="pct"/>
            <w:vAlign w:val="center"/>
          </w:tcPr>
          <w:p w:rsidR="00764261" w:rsidRPr="00A969E7" w:rsidRDefault="00764261" w:rsidP="00764261">
            <w:pPr>
              <w:pStyle w:val="e"/>
              <w:ind w:firstLine="0"/>
              <w:jc w:val="center"/>
              <w:rPr>
                <w:highlight w:val="yellow"/>
              </w:rPr>
            </w:pPr>
            <w:r w:rsidRPr="00A969E7">
              <w:t>0,2770</w:t>
            </w:r>
          </w:p>
        </w:tc>
      </w:tr>
      <w:tr w:rsidR="00764261" w:rsidRPr="00A969E7" w:rsidTr="00764261">
        <w:tc>
          <w:tcPr>
            <w:tcW w:w="2663" w:type="pct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t>Срок ввода в эксплуатацию теплофикационного оборудования</w:t>
            </w:r>
          </w:p>
        </w:tc>
        <w:tc>
          <w:tcPr>
            <w:tcW w:w="2337" w:type="pct"/>
            <w:vAlign w:val="center"/>
          </w:tcPr>
          <w:p w:rsidR="00764261" w:rsidRPr="00A969E7" w:rsidRDefault="00764261" w:rsidP="00764261">
            <w:pPr>
              <w:pStyle w:val="e"/>
              <w:ind w:firstLine="0"/>
              <w:jc w:val="center"/>
              <w:rPr>
                <w:highlight w:val="yellow"/>
              </w:rPr>
            </w:pPr>
            <w:r w:rsidRPr="00A969E7">
              <w:t>2002</w:t>
            </w:r>
          </w:p>
        </w:tc>
      </w:tr>
      <w:tr w:rsidR="00764261" w:rsidRPr="00A969E7" w:rsidTr="00764261">
        <w:tc>
          <w:tcPr>
            <w:tcW w:w="2663" w:type="pct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t>Год последнего освидетельствования при допуске к эксплуатации после ремонтов</w:t>
            </w:r>
          </w:p>
        </w:tc>
        <w:tc>
          <w:tcPr>
            <w:tcW w:w="2337" w:type="pct"/>
            <w:vAlign w:val="center"/>
          </w:tcPr>
          <w:p w:rsidR="00764261" w:rsidRPr="00A969E7" w:rsidRDefault="00764261" w:rsidP="00764261">
            <w:pPr>
              <w:pStyle w:val="e"/>
              <w:ind w:firstLine="0"/>
              <w:jc w:val="center"/>
              <w:rPr>
                <w:highlight w:val="yellow"/>
              </w:rPr>
            </w:pPr>
            <w:r w:rsidRPr="00A969E7">
              <w:t>2013</w:t>
            </w:r>
          </w:p>
        </w:tc>
      </w:tr>
      <w:tr w:rsidR="00764261" w:rsidRPr="00A969E7" w:rsidTr="00764261">
        <w:tc>
          <w:tcPr>
            <w:tcW w:w="2663" w:type="pct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t>Среднегодовая загрузка оборудования</w:t>
            </w:r>
          </w:p>
        </w:tc>
        <w:tc>
          <w:tcPr>
            <w:tcW w:w="2337" w:type="pct"/>
            <w:vAlign w:val="center"/>
          </w:tcPr>
          <w:p w:rsidR="00764261" w:rsidRPr="00A969E7" w:rsidRDefault="00764261" w:rsidP="00764261">
            <w:pPr>
              <w:pStyle w:val="e"/>
              <w:ind w:firstLine="0"/>
              <w:jc w:val="center"/>
              <w:rPr>
                <w:highlight w:val="yellow"/>
              </w:rPr>
            </w:pPr>
            <w:r w:rsidRPr="00A969E7">
              <w:t>0,46</w:t>
            </w:r>
          </w:p>
        </w:tc>
      </w:tr>
      <w:tr w:rsidR="00764261" w:rsidRPr="00A969E7" w:rsidTr="00764261">
        <w:tc>
          <w:tcPr>
            <w:tcW w:w="2663" w:type="pct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t>Способ регулирования отпуска тепловой энергии</w:t>
            </w:r>
          </w:p>
        </w:tc>
        <w:tc>
          <w:tcPr>
            <w:tcW w:w="2337" w:type="pct"/>
            <w:vAlign w:val="center"/>
          </w:tcPr>
          <w:p w:rsidR="00764261" w:rsidRPr="00A969E7" w:rsidRDefault="00764261" w:rsidP="00764261">
            <w:pPr>
              <w:pStyle w:val="Default"/>
              <w:ind w:firstLine="142"/>
              <w:jc w:val="center"/>
            </w:pPr>
            <w:r w:rsidRPr="00A969E7">
              <w:t xml:space="preserve">Качественный, выбор температурного графика обусловлен преобладанием отопительной нагрузки и непосредственным присоединением абонентов к тепловым сетям </w:t>
            </w:r>
          </w:p>
        </w:tc>
      </w:tr>
      <w:tr w:rsidR="00764261" w:rsidRPr="00A969E7" w:rsidTr="00764261">
        <w:tc>
          <w:tcPr>
            <w:tcW w:w="2663" w:type="pct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t>Способ учета тепла, отпущенного в тепловые сети</w:t>
            </w:r>
          </w:p>
        </w:tc>
        <w:tc>
          <w:tcPr>
            <w:tcW w:w="2337" w:type="pct"/>
            <w:vAlign w:val="center"/>
          </w:tcPr>
          <w:p w:rsidR="00764261" w:rsidRPr="00A969E7" w:rsidRDefault="00764261" w:rsidP="00764261">
            <w:pPr>
              <w:pStyle w:val="e"/>
              <w:ind w:firstLine="0"/>
              <w:jc w:val="center"/>
            </w:pPr>
            <w:r w:rsidRPr="00A969E7">
              <w:t>Расчетный, в зависимости от показаний температур воды в подающем и обратном трубопроводах</w:t>
            </w:r>
          </w:p>
        </w:tc>
      </w:tr>
      <w:tr w:rsidR="00764261" w:rsidRPr="00A969E7" w:rsidTr="00764261">
        <w:trPr>
          <w:trHeight w:val="732"/>
        </w:trPr>
        <w:tc>
          <w:tcPr>
            <w:tcW w:w="2663" w:type="pct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lastRenderedPageBreak/>
              <w:t>Статистика отказов и восстановлений оборудования источников тепловой энергии</w:t>
            </w:r>
          </w:p>
        </w:tc>
        <w:tc>
          <w:tcPr>
            <w:tcW w:w="2337" w:type="pct"/>
            <w:vAlign w:val="center"/>
          </w:tcPr>
          <w:p w:rsidR="00764261" w:rsidRPr="00A969E7" w:rsidRDefault="00764261" w:rsidP="00764261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A969E7">
              <w:rPr>
                <w:rFonts w:cs="Times New Roman"/>
                <w:color w:val="000000"/>
                <w:sz w:val="24"/>
                <w:szCs w:val="24"/>
              </w:rPr>
              <w:t xml:space="preserve">Статистика отказов и  восстановлений отсутствует </w:t>
            </w:r>
          </w:p>
        </w:tc>
      </w:tr>
      <w:tr w:rsidR="00764261" w:rsidRPr="00A969E7" w:rsidTr="00764261">
        <w:trPr>
          <w:trHeight w:val="1249"/>
        </w:trPr>
        <w:tc>
          <w:tcPr>
            <w:tcW w:w="2663" w:type="pct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t>Предписания надзорных органов по запрещению дальнейшей эксплуатации источников тепловой энергии</w:t>
            </w:r>
          </w:p>
        </w:tc>
        <w:tc>
          <w:tcPr>
            <w:tcW w:w="2337" w:type="pct"/>
            <w:vAlign w:val="center"/>
          </w:tcPr>
          <w:p w:rsidR="00764261" w:rsidRPr="00A969E7" w:rsidRDefault="00764261" w:rsidP="007642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69E7">
              <w:rPr>
                <w:rFonts w:cs="Times New Roman"/>
                <w:color w:val="000000"/>
                <w:sz w:val="24"/>
                <w:szCs w:val="24"/>
              </w:rPr>
              <w:t xml:space="preserve">Предписания надзорных органов по запрещениюдальнейшейэксплуатации </w:t>
            </w:r>
            <w:r w:rsidRPr="00A969E7">
              <w:rPr>
                <w:sz w:val="24"/>
                <w:szCs w:val="24"/>
              </w:rPr>
              <w:t>источников тепловой энергии</w:t>
            </w:r>
            <w:r w:rsidRPr="00A969E7">
              <w:rPr>
                <w:rFonts w:cs="Times New Roman"/>
                <w:color w:val="000000"/>
                <w:sz w:val="24"/>
                <w:szCs w:val="24"/>
              </w:rPr>
              <w:t xml:space="preserve"> или участков тепловой сети не производилось.</w:t>
            </w:r>
          </w:p>
        </w:tc>
      </w:tr>
    </w:tbl>
    <w:p w:rsidR="00764261" w:rsidRPr="00A969E7" w:rsidRDefault="00764261" w:rsidP="00764261">
      <w:pPr>
        <w:pStyle w:val="2"/>
        <w:numPr>
          <w:ilvl w:val="1"/>
          <w:numId w:val="0"/>
        </w:numPr>
        <w:tabs>
          <w:tab w:val="left" w:pos="1701"/>
          <w:tab w:val="left" w:pos="1814"/>
        </w:tabs>
        <w:snapToGrid w:val="0"/>
        <w:spacing w:before="360" w:after="240"/>
        <w:ind w:left="709"/>
        <w:jc w:val="both"/>
        <w:rPr>
          <w:sz w:val="24"/>
          <w:szCs w:val="24"/>
        </w:rPr>
      </w:pPr>
      <w:bookmarkStart w:id="6" w:name="_Toc356801075"/>
      <w:r w:rsidRPr="00A969E7">
        <w:rPr>
          <w:sz w:val="24"/>
          <w:szCs w:val="24"/>
        </w:rPr>
        <w:t>Тепловые сети, сооружения на них и тепловые пункты</w:t>
      </w:r>
      <w:bookmarkEnd w:id="6"/>
    </w:p>
    <w:p w:rsidR="00764261" w:rsidRPr="00A969E7" w:rsidRDefault="00764261" w:rsidP="00764261">
      <w:pPr>
        <w:ind w:firstLine="709"/>
        <w:rPr>
          <w:rFonts w:eastAsia="MS Mincho" w:cs="Times New Roman"/>
          <w:lang w:eastAsia="ru-RU"/>
        </w:rPr>
      </w:pPr>
      <w:r w:rsidRPr="00A969E7">
        <w:rPr>
          <w:rFonts w:eastAsia="MS Mincho" w:cs="Times New Roman"/>
          <w:lang w:eastAsia="ru-RU"/>
        </w:rPr>
        <w:t>Описание тепловой сети котельной с. Имисское представлено в таблице 3.1</w:t>
      </w:r>
    </w:p>
    <w:p w:rsidR="00764261" w:rsidRPr="00A969E7" w:rsidRDefault="00764261" w:rsidP="00764261">
      <w:pPr>
        <w:ind w:firstLine="709"/>
        <w:jc w:val="right"/>
        <w:rPr>
          <w:rFonts w:eastAsia="MS Mincho" w:cs="Times New Roman"/>
          <w:lang w:eastAsia="ru-RU"/>
        </w:rPr>
      </w:pPr>
      <w:r w:rsidRPr="00A969E7">
        <w:rPr>
          <w:rFonts w:eastAsia="MS Mincho" w:cs="Times New Roman"/>
          <w:lang w:eastAsia="ru-RU"/>
        </w:rPr>
        <w:t>Таблица 3.1</w:t>
      </w:r>
    </w:p>
    <w:tbl>
      <w:tblPr>
        <w:tblStyle w:val="af4"/>
        <w:tblW w:w="0" w:type="auto"/>
        <w:tblLayout w:type="fixed"/>
        <w:tblLook w:val="04A0"/>
      </w:tblPr>
      <w:tblGrid>
        <w:gridCol w:w="4219"/>
        <w:gridCol w:w="142"/>
        <w:gridCol w:w="5691"/>
      </w:tblGrid>
      <w:tr w:rsidR="00764261" w:rsidRPr="00A969E7" w:rsidTr="00764261">
        <w:tc>
          <w:tcPr>
            <w:tcW w:w="4361" w:type="dxa"/>
            <w:gridSpan w:val="2"/>
          </w:tcPr>
          <w:p w:rsidR="00764261" w:rsidRPr="00A969E7" w:rsidRDefault="00764261" w:rsidP="00764261">
            <w:pPr>
              <w:pStyle w:val="Default"/>
            </w:pPr>
            <w:r w:rsidRPr="00A969E7">
              <w:t xml:space="preserve">Показатели </w:t>
            </w:r>
          </w:p>
        </w:tc>
        <w:tc>
          <w:tcPr>
            <w:tcW w:w="5691" w:type="dxa"/>
          </w:tcPr>
          <w:p w:rsidR="00764261" w:rsidRPr="00A969E7" w:rsidRDefault="00764261" w:rsidP="00764261">
            <w:pPr>
              <w:pStyle w:val="Default"/>
            </w:pPr>
            <w:r w:rsidRPr="00A969E7">
              <w:t xml:space="preserve">Описание, значения </w:t>
            </w:r>
          </w:p>
        </w:tc>
      </w:tr>
      <w:tr w:rsidR="00764261" w:rsidRPr="00A969E7" w:rsidTr="00764261">
        <w:tc>
          <w:tcPr>
            <w:tcW w:w="10052" w:type="dxa"/>
            <w:gridSpan w:val="3"/>
          </w:tcPr>
          <w:p w:rsidR="00764261" w:rsidRPr="00A969E7" w:rsidRDefault="00764261" w:rsidP="00764261">
            <w:pPr>
              <w:jc w:val="center"/>
              <w:rPr>
                <w:rFonts w:eastAsia="MS Mincho" w:cs="Times New Roman"/>
                <w:sz w:val="24"/>
                <w:szCs w:val="24"/>
                <w:lang w:eastAsia="ru-RU"/>
              </w:rPr>
            </w:pPr>
            <w:r w:rsidRPr="00A969E7">
              <w:rPr>
                <w:rFonts w:eastAsia="MS Mincho" w:cs="Times New Roman"/>
                <w:b/>
                <w:sz w:val="24"/>
                <w:szCs w:val="24"/>
                <w:lang w:eastAsia="ru-RU"/>
              </w:rPr>
              <w:t xml:space="preserve">Котельная </w:t>
            </w:r>
          </w:p>
        </w:tc>
      </w:tr>
      <w:tr w:rsidR="00764261" w:rsidRPr="00A969E7" w:rsidTr="00764261">
        <w:tc>
          <w:tcPr>
            <w:tcW w:w="4219" w:type="dxa"/>
            <w:vAlign w:val="center"/>
          </w:tcPr>
          <w:p w:rsidR="00764261" w:rsidRPr="00A969E7" w:rsidRDefault="00764261" w:rsidP="00764261">
            <w:pPr>
              <w:pStyle w:val="Default"/>
            </w:pPr>
            <w:r w:rsidRPr="00A969E7">
              <w:t xml:space="preserve">Описание структуры тепловых сетей от каждого источника тепловой энергии, от магистральных выводов до центральных тепловых пунктов (если таковые имеются) или до ввода в жилой квартал или промышленный объект; </w:t>
            </w:r>
          </w:p>
        </w:tc>
        <w:tc>
          <w:tcPr>
            <w:tcW w:w="5833" w:type="dxa"/>
            <w:gridSpan w:val="2"/>
          </w:tcPr>
          <w:p w:rsidR="00764261" w:rsidRPr="00A969E7" w:rsidRDefault="00764261" w:rsidP="00764261">
            <w:pPr>
              <w:pStyle w:val="Default"/>
            </w:pPr>
            <w:r w:rsidRPr="00A969E7">
              <w:t xml:space="preserve">Для системы теплоснабжения от котельной  принято качественное регулирование отпуска тепловой энергии в сетевой воде потребителям. Расчетный температурный график – 95/70 </w:t>
            </w:r>
            <w:r w:rsidRPr="00A969E7">
              <w:rPr>
                <w:position w:val="8"/>
                <w:vertAlign w:val="superscript"/>
              </w:rPr>
              <w:t>о</w:t>
            </w:r>
            <w:r w:rsidRPr="00A969E7">
              <w:t>С при расчетной температуре наружного воздуха -40</w:t>
            </w:r>
            <w:r w:rsidRPr="00A969E7">
              <w:rPr>
                <w:position w:val="8"/>
                <w:vertAlign w:val="superscript"/>
              </w:rPr>
              <w:t>о</w:t>
            </w:r>
            <w:r w:rsidRPr="00A969E7">
              <w:t xml:space="preserve">С </w:t>
            </w:r>
          </w:p>
        </w:tc>
      </w:tr>
      <w:tr w:rsidR="00764261" w:rsidRPr="00A969E7" w:rsidTr="00764261">
        <w:tc>
          <w:tcPr>
            <w:tcW w:w="4219" w:type="dxa"/>
            <w:vAlign w:val="center"/>
          </w:tcPr>
          <w:p w:rsidR="00764261" w:rsidRPr="00A969E7" w:rsidRDefault="00764261" w:rsidP="00764261">
            <w:pPr>
              <w:pStyle w:val="Default"/>
            </w:pPr>
            <w:r w:rsidRPr="00A969E7">
              <w:t xml:space="preserve">Параметры тепловых сетей, </w:t>
            </w:r>
          </w:p>
          <w:p w:rsidR="00764261" w:rsidRPr="00A969E7" w:rsidRDefault="00764261" w:rsidP="00764261">
            <w:pPr>
              <w:pStyle w:val="Default"/>
            </w:pPr>
            <w:r w:rsidRPr="00A969E7">
              <w:t xml:space="preserve">включая год начала эксплуатации, тип изоляции, тип компенсирующих устройств, тип прокладки, краткую характеристику грунтов в местах прокладки с выделением наименее надежных участков, определением их материальной характеристики и подключенной тепловой нагрузки; </w:t>
            </w:r>
          </w:p>
        </w:tc>
        <w:tc>
          <w:tcPr>
            <w:tcW w:w="5833" w:type="dxa"/>
            <w:gridSpan w:val="2"/>
          </w:tcPr>
          <w:p w:rsidR="00764261" w:rsidRPr="00A969E7" w:rsidRDefault="00764261" w:rsidP="00764261">
            <w:pPr>
              <w:pStyle w:val="Default"/>
            </w:pPr>
            <w:r w:rsidRPr="00A969E7">
              <w:t>Тепловая сеть водяная 2-х трубная, без</w:t>
            </w:r>
          </w:p>
          <w:p w:rsidR="00764261" w:rsidRPr="00A969E7" w:rsidRDefault="00764261" w:rsidP="00764261">
            <w:pPr>
              <w:pStyle w:val="Default"/>
            </w:pPr>
            <w:r w:rsidRPr="00A969E7">
              <w:t xml:space="preserve">обеспечения горячего водоснабжения; </w:t>
            </w:r>
          </w:p>
          <w:p w:rsidR="00764261" w:rsidRPr="00A969E7" w:rsidRDefault="00764261" w:rsidP="00764261">
            <w:pPr>
              <w:pStyle w:val="Default"/>
            </w:pPr>
            <w:r w:rsidRPr="00A969E7">
              <w:t xml:space="preserve">материал трубопроводов – сталь трубная; </w:t>
            </w:r>
          </w:p>
          <w:p w:rsidR="00764261" w:rsidRPr="00A969E7" w:rsidRDefault="00764261" w:rsidP="00764261">
            <w:pPr>
              <w:pStyle w:val="Default"/>
            </w:pPr>
            <w:r w:rsidRPr="00A969E7">
              <w:t xml:space="preserve">способ прокладки – канальная; </w:t>
            </w:r>
          </w:p>
          <w:p w:rsidR="00764261" w:rsidRPr="00A969E7" w:rsidRDefault="00764261" w:rsidP="00764261">
            <w:pPr>
              <w:pStyle w:val="Default"/>
            </w:pPr>
            <w:r w:rsidRPr="00A969E7">
              <w:t xml:space="preserve">Компенсация температурных удлинений трубопроводов осуществляется за счет естественных изменений направления трассы, а также применения П-образных компенсаторов. </w:t>
            </w:r>
          </w:p>
          <w:p w:rsidR="00764261" w:rsidRPr="00A969E7" w:rsidRDefault="00764261" w:rsidP="00764261">
            <w:pPr>
              <w:pStyle w:val="Default"/>
            </w:pPr>
          </w:p>
        </w:tc>
      </w:tr>
      <w:tr w:rsidR="00764261" w:rsidRPr="00A969E7" w:rsidTr="00764261">
        <w:tc>
          <w:tcPr>
            <w:tcW w:w="4219" w:type="dxa"/>
            <w:vAlign w:val="center"/>
          </w:tcPr>
          <w:p w:rsidR="00764261" w:rsidRPr="00A969E7" w:rsidRDefault="00764261" w:rsidP="00764261">
            <w:pPr>
              <w:pStyle w:val="Default"/>
            </w:pPr>
            <w:r w:rsidRPr="00A969E7">
              <w:t xml:space="preserve">Описание графиков регулирования отпуска тепла в тепловые сети с анализом их обоснованности; </w:t>
            </w:r>
          </w:p>
          <w:p w:rsidR="00764261" w:rsidRPr="00A969E7" w:rsidRDefault="00764261" w:rsidP="00764261">
            <w:pPr>
              <w:rPr>
                <w:rFonts w:eastAsia="MS Minch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3" w:type="dxa"/>
            <w:gridSpan w:val="2"/>
          </w:tcPr>
          <w:p w:rsidR="00764261" w:rsidRPr="00A969E7" w:rsidRDefault="00764261" w:rsidP="00764261">
            <w:pPr>
              <w:pStyle w:val="Default"/>
            </w:pPr>
            <w:r w:rsidRPr="00A969E7">
              <w:t xml:space="preserve">Регулирование отпуска теплоты осуществляется качественно по расчетному температурному графику 95/70°С по следующим причинам: </w:t>
            </w:r>
          </w:p>
          <w:p w:rsidR="00764261" w:rsidRPr="00A969E7" w:rsidRDefault="00764261" w:rsidP="00764261">
            <w:pPr>
              <w:pStyle w:val="Default"/>
            </w:pPr>
            <w:r w:rsidRPr="00A969E7">
              <w:t xml:space="preserve">• присоединение потребителей к тепловым сетям непосредственное без смешения и без регуляторов расхода на вводах; </w:t>
            </w:r>
          </w:p>
          <w:p w:rsidR="00764261" w:rsidRPr="00A969E7" w:rsidRDefault="00764261" w:rsidP="00764261">
            <w:pPr>
              <w:pStyle w:val="Default"/>
            </w:pPr>
            <w:r w:rsidRPr="00A969E7">
              <w:t xml:space="preserve">• наличие только отопительной нагрузки. </w:t>
            </w:r>
          </w:p>
          <w:p w:rsidR="00764261" w:rsidRPr="00A969E7" w:rsidRDefault="00764261" w:rsidP="00764261">
            <w:pPr>
              <w:pStyle w:val="Default"/>
            </w:pPr>
          </w:p>
        </w:tc>
      </w:tr>
      <w:tr w:rsidR="00764261" w:rsidRPr="00A969E7" w:rsidTr="00764261">
        <w:trPr>
          <w:trHeight w:val="1379"/>
        </w:trPr>
        <w:tc>
          <w:tcPr>
            <w:tcW w:w="4219" w:type="dxa"/>
            <w:vAlign w:val="center"/>
          </w:tcPr>
          <w:p w:rsidR="00764261" w:rsidRPr="00A969E7" w:rsidRDefault="00764261" w:rsidP="00764261">
            <w:pPr>
              <w:pStyle w:val="Default"/>
            </w:pPr>
            <w:r w:rsidRPr="00A969E7">
              <w:t>Фактические температурные режимы отпуска тепла в тепловые сети и их соответствие утвержденным графикам регулирования отпуска тепла в тепловые сети;</w:t>
            </w:r>
          </w:p>
        </w:tc>
        <w:tc>
          <w:tcPr>
            <w:tcW w:w="5833" w:type="dxa"/>
            <w:gridSpan w:val="2"/>
          </w:tcPr>
          <w:p w:rsidR="00764261" w:rsidRPr="00A969E7" w:rsidRDefault="00764261" w:rsidP="00764261">
            <w:pPr>
              <w:rPr>
                <w:sz w:val="24"/>
                <w:szCs w:val="24"/>
              </w:rPr>
            </w:pPr>
            <w:r w:rsidRPr="00A969E7">
              <w:rPr>
                <w:sz w:val="24"/>
                <w:szCs w:val="24"/>
              </w:rPr>
              <w:t>Утвержденный график отпуск теплота  приведен в приложении 2</w:t>
            </w:r>
          </w:p>
          <w:p w:rsidR="00764261" w:rsidRPr="00A969E7" w:rsidRDefault="00764261" w:rsidP="00764261">
            <w:pPr>
              <w:rPr>
                <w:sz w:val="24"/>
                <w:szCs w:val="24"/>
              </w:rPr>
            </w:pPr>
          </w:p>
        </w:tc>
      </w:tr>
      <w:tr w:rsidR="00764261" w:rsidRPr="00A969E7" w:rsidTr="00764261">
        <w:tc>
          <w:tcPr>
            <w:tcW w:w="4219" w:type="dxa"/>
            <w:vAlign w:val="center"/>
          </w:tcPr>
          <w:p w:rsidR="00764261" w:rsidRPr="00A969E7" w:rsidRDefault="00764261" w:rsidP="00764261">
            <w:pPr>
              <w:pStyle w:val="Default"/>
            </w:pPr>
            <w:r w:rsidRPr="00A969E7">
              <w:t>Статистика отказов тепловых сетей (аварий, инцидентов) за последние 5 лет;</w:t>
            </w:r>
          </w:p>
        </w:tc>
        <w:tc>
          <w:tcPr>
            <w:tcW w:w="5833" w:type="dxa"/>
            <w:gridSpan w:val="2"/>
          </w:tcPr>
          <w:p w:rsidR="00764261" w:rsidRPr="00A969E7" w:rsidRDefault="00764261" w:rsidP="00764261">
            <w:pPr>
              <w:pStyle w:val="Default"/>
            </w:pPr>
            <w:r w:rsidRPr="00A969E7">
              <w:t xml:space="preserve">Статистика отказов тепловых сетей (аварий, инцидентов) отсутствует. </w:t>
            </w:r>
          </w:p>
        </w:tc>
      </w:tr>
      <w:tr w:rsidR="00764261" w:rsidRPr="00A969E7" w:rsidTr="00764261">
        <w:tc>
          <w:tcPr>
            <w:tcW w:w="4219" w:type="dxa"/>
            <w:vAlign w:val="center"/>
          </w:tcPr>
          <w:p w:rsidR="00764261" w:rsidRPr="00A969E7" w:rsidRDefault="00764261" w:rsidP="00764261">
            <w:pPr>
              <w:pStyle w:val="Default"/>
            </w:pPr>
            <w:r w:rsidRPr="00A969E7">
              <w:t xml:space="preserve">Статистика восстановлений (аварийно-восстановительных ремонтов) тепловых сетей и среднее время, затраченное на восстановление </w:t>
            </w:r>
            <w:r w:rsidRPr="00A969E7">
              <w:lastRenderedPageBreak/>
              <w:t xml:space="preserve">работоспособности тепловых сетей, за последние 5 лет; </w:t>
            </w:r>
          </w:p>
        </w:tc>
        <w:tc>
          <w:tcPr>
            <w:tcW w:w="5833" w:type="dxa"/>
            <w:gridSpan w:val="2"/>
          </w:tcPr>
          <w:p w:rsidR="00764261" w:rsidRPr="00A969E7" w:rsidRDefault="00764261" w:rsidP="00764261">
            <w:pPr>
              <w:pStyle w:val="Default"/>
            </w:pPr>
            <w:r w:rsidRPr="00A969E7">
              <w:lastRenderedPageBreak/>
              <w:t>Статистика восстановлений (аварийно-восстановительных работ) тепловых сетей (аварий, инцидентов) отсутствует.</w:t>
            </w:r>
          </w:p>
        </w:tc>
      </w:tr>
      <w:tr w:rsidR="00764261" w:rsidRPr="00A969E7" w:rsidTr="00764261">
        <w:tc>
          <w:tcPr>
            <w:tcW w:w="421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969"/>
            </w:tblGrid>
            <w:tr w:rsidR="00764261" w:rsidRPr="00A969E7" w:rsidTr="00764261">
              <w:trPr>
                <w:trHeight w:val="571"/>
              </w:trPr>
              <w:tc>
                <w:tcPr>
                  <w:tcW w:w="3969" w:type="dxa"/>
                </w:tcPr>
                <w:p w:rsidR="00764261" w:rsidRPr="00A969E7" w:rsidRDefault="00764261" w:rsidP="00764261">
                  <w:pPr>
                    <w:pStyle w:val="Default"/>
                    <w:ind w:left="-108" w:right="-108"/>
                  </w:pPr>
                  <w:r w:rsidRPr="00A969E7">
                    <w:lastRenderedPageBreak/>
                    <w:t xml:space="preserve">Описание процедур диагностики состояния тепловых сетей и планирования капитальных (текущих) ремонтов; </w:t>
                  </w:r>
                </w:p>
              </w:tc>
            </w:tr>
          </w:tbl>
          <w:p w:rsidR="00764261" w:rsidRPr="00A969E7" w:rsidRDefault="00764261" w:rsidP="00764261">
            <w:pPr>
              <w:rPr>
                <w:sz w:val="24"/>
                <w:szCs w:val="24"/>
              </w:rPr>
            </w:pPr>
          </w:p>
        </w:tc>
        <w:tc>
          <w:tcPr>
            <w:tcW w:w="5833" w:type="dxa"/>
            <w:gridSpan w:val="2"/>
          </w:tcPr>
          <w:tbl>
            <w:tblPr>
              <w:tblW w:w="57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704"/>
            </w:tblGrid>
            <w:tr w:rsidR="00764261" w:rsidRPr="00A969E7" w:rsidTr="00764261">
              <w:trPr>
                <w:trHeight w:val="571"/>
              </w:trPr>
              <w:tc>
                <w:tcPr>
                  <w:tcW w:w="5704" w:type="dxa"/>
                </w:tcPr>
                <w:p w:rsidR="00764261" w:rsidRPr="00A969E7" w:rsidRDefault="00764261" w:rsidP="00764261">
                  <w:pPr>
                    <w:pStyle w:val="Default"/>
                  </w:pPr>
                  <w:r w:rsidRPr="00A969E7">
                    <w:t xml:space="preserve">Гидравлические испытания выполняются раз в год, осмотры и контрольные раскопки- по мере необходимости. </w:t>
                  </w:r>
                </w:p>
                <w:p w:rsidR="00764261" w:rsidRPr="00A969E7" w:rsidRDefault="00764261" w:rsidP="00764261">
                  <w:pPr>
                    <w:pStyle w:val="Default"/>
                  </w:pPr>
                </w:p>
              </w:tc>
            </w:tr>
          </w:tbl>
          <w:p w:rsidR="00764261" w:rsidRPr="00A969E7" w:rsidRDefault="00764261" w:rsidP="00764261">
            <w:pPr>
              <w:rPr>
                <w:sz w:val="24"/>
                <w:szCs w:val="24"/>
              </w:rPr>
            </w:pPr>
          </w:p>
        </w:tc>
      </w:tr>
      <w:tr w:rsidR="00764261" w:rsidRPr="00A969E7" w:rsidTr="00764261">
        <w:tc>
          <w:tcPr>
            <w:tcW w:w="4219" w:type="dxa"/>
            <w:vAlign w:val="center"/>
          </w:tcPr>
          <w:p w:rsidR="00764261" w:rsidRPr="00A969E7" w:rsidRDefault="00764261" w:rsidP="00764261">
            <w:pPr>
              <w:pStyle w:val="Default"/>
            </w:pPr>
            <w:r w:rsidRPr="00A969E7">
              <w:t xml:space="preserve">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(гидравлических, температурных, на тепловые потери) тепловых сетей; </w:t>
            </w:r>
          </w:p>
        </w:tc>
        <w:tc>
          <w:tcPr>
            <w:tcW w:w="5833" w:type="dxa"/>
            <w:gridSpan w:val="2"/>
          </w:tcPr>
          <w:p w:rsidR="00764261" w:rsidRPr="00A969E7" w:rsidRDefault="00764261" w:rsidP="00764261">
            <w:pPr>
              <w:pStyle w:val="Default"/>
            </w:pPr>
            <w:r w:rsidRPr="00A969E7">
              <w:t>Летние ремонты проводятся ежегодно.</w:t>
            </w:r>
          </w:p>
          <w:p w:rsidR="00764261" w:rsidRPr="00A969E7" w:rsidRDefault="00764261" w:rsidP="00764261">
            <w:pPr>
              <w:rPr>
                <w:rFonts w:eastAsia="MS Mincho" w:cs="Times New Roman"/>
                <w:sz w:val="24"/>
                <w:szCs w:val="24"/>
                <w:lang w:eastAsia="ru-RU"/>
              </w:rPr>
            </w:pPr>
          </w:p>
        </w:tc>
      </w:tr>
      <w:tr w:rsidR="00764261" w:rsidRPr="00A969E7" w:rsidTr="00764261">
        <w:tc>
          <w:tcPr>
            <w:tcW w:w="4219" w:type="dxa"/>
            <w:vAlign w:val="center"/>
          </w:tcPr>
          <w:p w:rsidR="00764261" w:rsidRPr="00A969E7" w:rsidRDefault="00764261" w:rsidP="00764261">
            <w:pPr>
              <w:pStyle w:val="Default"/>
            </w:pPr>
            <w:r w:rsidRPr="00A969E7">
              <w:t xml:space="preserve">Предписания надзорных органов по запрещению дальнейшей эксплуатации участков тепловой сети и результаты их исполнения; </w:t>
            </w:r>
          </w:p>
        </w:tc>
        <w:tc>
          <w:tcPr>
            <w:tcW w:w="5833" w:type="dxa"/>
            <w:gridSpan w:val="2"/>
          </w:tcPr>
          <w:p w:rsidR="00764261" w:rsidRPr="00A969E7" w:rsidRDefault="00764261" w:rsidP="00764261">
            <w:pPr>
              <w:pStyle w:val="Default"/>
            </w:pPr>
            <w:r w:rsidRPr="00A969E7">
              <w:t xml:space="preserve">Предписания надзорных органов по запрещению дальнейшей эксплуатации участков тепловых сетей отсутствуют. </w:t>
            </w:r>
          </w:p>
        </w:tc>
      </w:tr>
    </w:tbl>
    <w:p w:rsidR="00764261" w:rsidRPr="00A969E7" w:rsidRDefault="00764261" w:rsidP="00764261">
      <w:pPr>
        <w:ind w:firstLine="709"/>
      </w:pPr>
    </w:p>
    <w:p w:rsidR="00764261" w:rsidRPr="00A969E7" w:rsidRDefault="00764261" w:rsidP="00764261">
      <w:pPr>
        <w:ind w:firstLine="709"/>
        <w:rPr>
          <w:rFonts w:eastAsia="MS Mincho" w:cs="Times New Roman"/>
          <w:lang w:eastAsia="ru-RU"/>
        </w:rPr>
      </w:pPr>
      <w:r w:rsidRPr="00A969E7">
        <w:t xml:space="preserve">Основные параметры тепловых сетей </w:t>
      </w:r>
      <w:r w:rsidRPr="00A969E7">
        <w:rPr>
          <w:rFonts w:eastAsia="MS Mincho"/>
          <w:lang w:eastAsia="ru-RU"/>
        </w:rPr>
        <w:t xml:space="preserve">с разбивкой </w:t>
      </w:r>
      <w:r w:rsidRPr="00A969E7">
        <w:t>по длинам, диаметрам, по типу прокладки и изоляции:</w:t>
      </w:r>
    </w:p>
    <w:p w:rsidR="00764261" w:rsidRPr="00A969E7" w:rsidRDefault="00764261" w:rsidP="00764261">
      <w:pPr>
        <w:ind w:firstLine="709"/>
        <w:jc w:val="right"/>
        <w:rPr>
          <w:rFonts w:eastAsia="MS Mincho" w:cs="Times New Roman"/>
          <w:lang w:eastAsia="ru-RU"/>
        </w:rPr>
      </w:pPr>
      <w:r w:rsidRPr="00A969E7">
        <w:rPr>
          <w:rFonts w:eastAsia="MS Mincho" w:cs="Times New Roman"/>
          <w:lang w:eastAsia="ru-RU"/>
        </w:rPr>
        <w:t>Таблица 3.2</w:t>
      </w:r>
    </w:p>
    <w:tbl>
      <w:tblPr>
        <w:tblStyle w:val="af4"/>
        <w:tblW w:w="10086" w:type="dxa"/>
        <w:tblInd w:w="-34" w:type="dxa"/>
        <w:tblLayout w:type="fixed"/>
        <w:tblLook w:val="04A0"/>
      </w:tblPr>
      <w:tblGrid>
        <w:gridCol w:w="568"/>
        <w:gridCol w:w="2835"/>
        <w:gridCol w:w="1275"/>
        <w:gridCol w:w="1418"/>
        <w:gridCol w:w="992"/>
        <w:gridCol w:w="1793"/>
        <w:gridCol w:w="1205"/>
      </w:tblGrid>
      <w:tr w:rsidR="00764261" w:rsidRPr="00A969E7" w:rsidTr="00764261">
        <w:tc>
          <w:tcPr>
            <w:tcW w:w="568" w:type="dxa"/>
            <w:vAlign w:val="center"/>
          </w:tcPr>
          <w:p w:rsidR="00764261" w:rsidRPr="00A969E7" w:rsidRDefault="00764261" w:rsidP="00764261">
            <w:pPr>
              <w:jc w:val="center"/>
              <w:rPr>
                <w:rFonts w:eastAsia="MS Mincho" w:cs="Times New Roman"/>
                <w:sz w:val="24"/>
                <w:szCs w:val="24"/>
                <w:lang w:eastAsia="ru-RU"/>
              </w:rPr>
            </w:pPr>
            <w:r w:rsidRPr="00A969E7">
              <w:rPr>
                <w:rFonts w:eastAsia="MS Mincho" w:cs="Times New Roman"/>
                <w:sz w:val="24"/>
                <w:szCs w:val="24"/>
                <w:lang w:eastAsia="ru-RU"/>
              </w:rPr>
              <w:t>№</w:t>
            </w:r>
          </w:p>
          <w:p w:rsidR="00764261" w:rsidRPr="00A969E7" w:rsidRDefault="00764261" w:rsidP="00764261">
            <w:pPr>
              <w:jc w:val="center"/>
              <w:rPr>
                <w:rFonts w:eastAsia="MS Mincho" w:cs="Times New Roman"/>
                <w:sz w:val="24"/>
                <w:szCs w:val="24"/>
                <w:lang w:eastAsia="ru-RU"/>
              </w:rPr>
            </w:pPr>
            <w:r w:rsidRPr="00A969E7">
              <w:rPr>
                <w:rFonts w:eastAsia="MS Mincho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35" w:type="dxa"/>
            <w:vAlign w:val="center"/>
          </w:tcPr>
          <w:p w:rsidR="00764261" w:rsidRPr="00A969E7" w:rsidRDefault="00764261" w:rsidP="00764261">
            <w:pPr>
              <w:jc w:val="center"/>
              <w:rPr>
                <w:rFonts w:eastAsia="MS Mincho" w:cs="Times New Roman"/>
                <w:sz w:val="24"/>
                <w:szCs w:val="24"/>
                <w:lang w:eastAsia="ru-RU"/>
              </w:rPr>
            </w:pPr>
            <w:r w:rsidRPr="00A969E7">
              <w:rPr>
                <w:rFonts w:eastAsia="MS Mincho" w:cs="Times New Roman"/>
                <w:sz w:val="24"/>
                <w:szCs w:val="24"/>
                <w:lang w:eastAsia="ru-RU"/>
              </w:rPr>
              <w:t>Наименование участка</w:t>
            </w:r>
          </w:p>
        </w:tc>
        <w:tc>
          <w:tcPr>
            <w:tcW w:w="1275" w:type="dxa"/>
            <w:vAlign w:val="center"/>
          </w:tcPr>
          <w:p w:rsidR="00764261" w:rsidRPr="00A969E7" w:rsidRDefault="00764261" w:rsidP="00764261">
            <w:pPr>
              <w:jc w:val="center"/>
              <w:rPr>
                <w:rFonts w:eastAsia="MS Mincho" w:cs="Times New Roman"/>
                <w:sz w:val="24"/>
                <w:szCs w:val="24"/>
                <w:lang w:eastAsia="ru-RU"/>
              </w:rPr>
            </w:pPr>
            <w:r w:rsidRPr="00A969E7">
              <w:rPr>
                <w:rFonts w:eastAsia="MS Mincho" w:cs="Times New Roman"/>
                <w:sz w:val="24"/>
                <w:szCs w:val="24"/>
                <w:lang w:eastAsia="ru-RU"/>
              </w:rPr>
              <w:t>диаметр     трубопроводов на  участке, мм</w:t>
            </w:r>
          </w:p>
        </w:tc>
        <w:tc>
          <w:tcPr>
            <w:tcW w:w="1418" w:type="dxa"/>
            <w:vAlign w:val="center"/>
          </w:tcPr>
          <w:p w:rsidR="00764261" w:rsidRPr="00A969E7" w:rsidRDefault="00764261" w:rsidP="00764261">
            <w:pPr>
              <w:jc w:val="center"/>
              <w:rPr>
                <w:rFonts w:eastAsia="MS Mincho" w:cs="Times New Roman"/>
                <w:sz w:val="24"/>
                <w:szCs w:val="24"/>
                <w:lang w:eastAsia="ru-RU"/>
              </w:rPr>
            </w:pPr>
            <w:r w:rsidRPr="00A969E7">
              <w:rPr>
                <w:rFonts w:eastAsia="MS Mincho" w:cs="Times New Roman"/>
                <w:sz w:val="24"/>
                <w:szCs w:val="24"/>
                <w:lang w:eastAsia="ru-RU"/>
              </w:rPr>
              <w:t>Длина трубопроводов тепловой сети, м</w:t>
            </w:r>
          </w:p>
        </w:tc>
        <w:tc>
          <w:tcPr>
            <w:tcW w:w="992" w:type="dxa"/>
            <w:vAlign w:val="center"/>
          </w:tcPr>
          <w:p w:rsidR="00764261" w:rsidRPr="00A969E7" w:rsidRDefault="00764261" w:rsidP="00764261">
            <w:pPr>
              <w:jc w:val="center"/>
              <w:rPr>
                <w:rFonts w:eastAsia="MS Mincho" w:cs="Times New Roman"/>
                <w:sz w:val="24"/>
                <w:szCs w:val="24"/>
                <w:lang w:eastAsia="ru-RU"/>
              </w:rPr>
            </w:pPr>
            <w:r w:rsidRPr="00A969E7">
              <w:rPr>
                <w:rFonts w:eastAsia="MS Mincho" w:cs="Times New Roman"/>
                <w:sz w:val="24"/>
                <w:szCs w:val="24"/>
                <w:lang w:eastAsia="ru-RU"/>
              </w:rPr>
              <w:t>Год   последнего кап.ремонта</w:t>
            </w:r>
          </w:p>
        </w:tc>
        <w:tc>
          <w:tcPr>
            <w:tcW w:w="1793" w:type="dxa"/>
            <w:vAlign w:val="center"/>
          </w:tcPr>
          <w:p w:rsidR="00764261" w:rsidRPr="00A969E7" w:rsidRDefault="00764261" w:rsidP="00764261">
            <w:pPr>
              <w:jc w:val="center"/>
              <w:rPr>
                <w:rFonts w:eastAsia="MS Mincho" w:cs="Times New Roman"/>
                <w:sz w:val="24"/>
                <w:szCs w:val="24"/>
                <w:lang w:eastAsia="ru-RU"/>
              </w:rPr>
            </w:pPr>
            <w:r w:rsidRPr="00A969E7">
              <w:rPr>
                <w:rFonts w:eastAsia="MS Mincho" w:cs="Times New Roman"/>
                <w:sz w:val="24"/>
                <w:szCs w:val="24"/>
                <w:lang w:eastAsia="ru-RU"/>
              </w:rPr>
              <w:t>Тип  изоляции</w:t>
            </w:r>
          </w:p>
        </w:tc>
        <w:tc>
          <w:tcPr>
            <w:tcW w:w="1205" w:type="dxa"/>
            <w:vAlign w:val="center"/>
          </w:tcPr>
          <w:p w:rsidR="00764261" w:rsidRPr="00A969E7" w:rsidRDefault="00764261" w:rsidP="00764261">
            <w:pPr>
              <w:jc w:val="center"/>
              <w:rPr>
                <w:rFonts w:eastAsia="MS Mincho" w:cs="Times New Roman"/>
                <w:sz w:val="24"/>
                <w:szCs w:val="24"/>
                <w:lang w:eastAsia="ru-RU"/>
              </w:rPr>
            </w:pPr>
            <w:r w:rsidRPr="00A969E7">
              <w:rPr>
                <w:rFonts w:eastAsia="MS Mincho" w:cs="Times New Roman"/>
                <w:sz w:val="24"/>
                <w:szCs w:val="24"/>
                <w:lang w:eastAsia="ru-RU"/>
              </w:rPr>
              <w:t>Тип     прокладки</w:t>
            </w:r>
          </w:p>
        </w:tc>
      </w:tr>
      <w:tr w:rsidR="00764261" w:rsidRPr="00A969E7" w:rsidTr="00764261">
        <w:tc>
          <w:tcPr>
            <w:tcW w:w="10086" w:type="dxa"/>
            <w:gridSpan w:val="7"/>
            <w:vAlign w:val="center"/>
          </w:tcPr>
          <w:p w:rsidR="00764261" w:rsidRPr="00A969E7" w:rsidRDefault="00764261" w:rsidP="00764261">
            <w:pPr>
              <w:jc w:val="center"/>
              <w:rPr>
                <w:rFonts w:eastAsia="MS Mincho" w:cs="Times New Roman"/>
                <w:sz w:val="24"/>
                <w:szCs w:val="24"/>
                <w:lang w:eastAsia="ru-RU"/>
              </w:rPr>
            </w:pPr>
            <w:r w:rsidRPr="00A969E7">
              <w:rPr>
                <w:rFonts w:eastAsia="MS Mincho" w:cs="Times New Roman"/>
                <w:sz w:val="24"/>
                <w:szCs w:val="24"/>
                <w:lang w:eastAsia="ru-RU"/>
              </w:rPr>
              <w:t>Котельная с.Имисское</w:t>
            </w:r>
          </w:p>
        </w:tc>
      </w:tr>
      <w:tr w:rsidR="00764261" w:rsidRPr="00A969E7" w:rsidTr="00764261">
        <w:trPr>
          <w:trHeight w:val="372"/>
        </w:trPr>
        <w:tc>
          <w:tcPr>
            <w:tcW w:w="568" w:type="dxa"/>
            <w:vAlign w:val="center"/>
          </w:tcPr>
          <w:p w:rsidR="00764261" w:rsidRPr="00A969E7" w:rsidRDefault="00764261" w:rsidP="00764261">
            <w:pPr>
              <w:jc w:val="center"/>
              <w:rPr>
                <w:rFonts w:eastAsia="MS Mincho" w:cs="Times New Roman"/>
                <w:sz w:val="24"/>
                <w:szCs w:val="24"/>
                <w:lang w:eastAsia="ru-RU"/>
              </w:rPr>
            </w:pPr>
            <w:r w:rsidRPr="00A969E7">
              <w:rPr>
                <w:rFonts w:eastAsia="MS Mincho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764261" w:rsidRPr="00A969E7" w:rsidRDefault="00764261" w:rsidP="00764261">
            <w:pPr>
              <w:rPr>
                <w:rFonts w:eastAsia="MS Mincho" w:cs="Times New Roman"/>
                <w:sz w:val="24"/>
                <w:szCs w:val="24"/>
                <w:lang w:eastAsia="ru-RU"/>
              </w:rPr>
            </w:pPr>
            <w:r w:rsidRPr="00A969E7">
              <w:rPr>
                <w:rFonts w:eastAsia="MS Mincho" w:cs="Times New Roman"/>
                <w:sz w:val="24"/>
                <w:szCs w:val="24"/>
                <w:lang w:eastAsia="ru-RU"/>
              </w:rPr>
              <w:t>Подземный трубопровод</w:t>
            </w:r>
          </w:p>
        </w:tc>
        <w:tc>
          <w:tcPr>
            <w:tcW w:w="1275" w:type="dxa"/>
            <w:vAlign w:val="center"/>
          </w:tcPr>
          <w:p w:rsidR="00764261" w:rsidRPr="00A969E7" w:rsidRDefault="00764261" w:rsidP="00764261">
            <w:pPr>
              <w:jc w:val="center"/>
              <w:rPr>
                <w:rFonts w:eastAsia="MS Mincho" w:cs="Times New Roman"/>
                <w:sz w:val="24"/>
                <w:szCs w:val="24"/>
                <w:lang w:eastAsia="ru-RU"/>
              </w:rPr>
            </w:pPr>
            <w:r w:rsidRPr="00A969E7">
              <w:rPr>
                <w:rFonts w:eastAsia="MS Mincho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  <w:vAlign w:val="center"/>
          </w:tcPr>
          <w:p w:rsidR="00764261" w:rsidRPr="00A969E7" w:rsidRDefault="00764261" w:rsidP="00764261">
            <w:pPr>
              <w:jc w:val="center"/>
              <w:rPr>
                <w:rFonts w:eastAsia="MS Mincho" w:cs="Times New Roman"/>
                <w:sz w:val="24"/>
                <w:szCs w:val="24"/>
                <w:lang w:eastAsia="ru-RU"/>
              </w:rPr>
            </w:pPr>
            <w:r w:rsidRPr="00A969E7">
              <w:rPr>
                <w:rFonts w:eastAsia="MS Mincho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764261" w:rsidRPr="00A969E7" w:rsidRDefault="00764261" w:rsidP="00764261">
            <w:pPr>
              <w:jc w:val="center"/>
              <w:rPr>
                <w:rFonts w:eastAsia="MS Minch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vAlign w:val="center"/>
          </w:tcPr>
          <w:p w:rsidR="00764261" w:rsidRPr="00A969E7" w:rsidRDefault="00764261" w:rsidP="00764261">
            <w:pPr>
              <w:jc w:val="center"/>
              <w:rPr>
                <w:rFonts w:eastAsia="MS Mincho" w:cs="Times New Roman"/>
                <w:sz w:val="24"/>
                <w:szCs w:val="24"/>
                <w:lang w:eastAsia="ru-RU"/>
              </w:rPr>
            </w:pPr>
            <w:r w:rsidRPr="00A969E7">
              <w:rPr>
                <w:rFonts w:eastAsia="MS Mincho" w:cs="Times New Roman"/>
                <w:sz w:val="24"/>
                <w:szCs w:val="24"/>
                <w:lang w:eastAsia="ru-RU"/>
              </w:rPr>
              <w:t>минераловата</w:t>
            </w:r>
          </w:p>
        </w:tc>
        <w:tc>
          <w:tcPr>
            <w:tcW w:w="1205" w:type="dxa"/>
            <w:vAlign w:val="center"/>
          </w:tcPr>
          <w:p w:rsidR="00764261" w:rsidRPr="00A969E7" w:rsidRDefault="00764261" w:rsidP="00764261">
            <w:pPr>
              <w:jc w:val="center"/>
              <w:rPr>
                <w:rFonts w:eastAsia="MS Mincho" w:cs="Times New Roman"/>
                <w:sz w:val="24"/>
                <w:szCs w:val="24"/>
                <w:lang w:eastAsia="ru-RU"/>
              </w:rPr>
            </w:pPr>
            <w:r w:rsidRPr="00A969E7">
              <w:rPr>
                <w:rFonts w:eastAsia="MS Mincho" w:cs="Times New Roman"/>
                <w:sz w:val="24"/>
                <w:szCs w:val="24"/>
                <w:lang w:eastAsia="ru-RU"/>
              </w:rPr>
              <w:t>канальная</w:t>
            </w:r>
          </w:p>
        </w:tc>
      </w:tr>
      <w:tr w:rsidR="00764261" w:rsidRPr="00A969E7" w:rsidTr="00764261">
        <w:tc>
          <w:tcPr>
            <w:tcW w:w="568" w:type="dxa"/>
            <w:vAlign w:val="center"/>
          </w:tcPr>
          <w:p w:rsidR="00764261" w:rsidRPr="00A969E7" w:rsidRDefault="00764261" w:rsidP="00764261">
            <w:pPr>
              <w:jc w:val="center"/>
              <w:rPr>
                <w:rFonts w:eastAsia="MS Mincho" w:cs="Times New Roman"/>
                <w:sz w:val="24"/>
                <w:szCs w:val="24"/>
                <w:lang w:eastAsia="ru-RU"/>
              </w:rPr>
            </w:pPr>
            <w:r w:rsidRPr="00A969E7">
              <w:rPr>
                <w:rFonts w:eastAsia="MS Mincho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764261" w:rsidRPr="00A969E7" w:rsidRDefault="00764261" w:rsidP="00764261">
            <w:pPr>
              <w:rPr>
                <w:rFonts w:eastAsia="MS Mincho" w:cs="Times New Roman"/>
                <w:sz w:val="24"/>
                <w:szCs w:val="24"/>
                <w:lang w:eastAsia="ru-RU"/>
              </w:rPr>
            </w:pPr>
            <w:r w:rsidRPr="00A969E7">
              <w:rPr>
                <w:rFonts w:eastAsia="MS Mincho" w:cs="Times New Roman"/>
                <w:sz w:val="24"/>
                <w:szCs w:val="24"/>
                <w:lang w:eastAsia="ru-RU"/>
              </w:rPr>
              <w:t>Надземный трубопровод</w:t>
            </w:r>
          </w:p>
        </w:tc>
        <w:tc>
          <w:tcPr>
            <w:tcW w:w="1275" w:type="dxa"/>
            <w:vAlign w:val="center"/>
          </w:tcPr>
          <w:p w:rsidR="00764261" w:rsidRPr="00A969E7" w:rsidRDefault="00764261" w:rsidP="00764261">
            <w:pPr>
              <w:jc w:val="center"/>
              <w:rPr>
                <w:rFonts w:eastAsia="MS Mincho" w:cs="Times New Roman"/>
                <w:sz w:val="24"/>
                <w:szCs w:val="24"/>
                <w:lang w:eastAsia="ru-RU"/>
              </w:rPr>
            </w:pPr>
            <w:r w:rsidRPr="00A969E7">
              <w:rPr>
                <w:rFonts w:eastAsia="MS Mincho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vAlign w:val="center"/>
          </w:tcPr>
          <w:p w:rsidR="00764261" w:rsidRPr="00A969E7" w:rsidRDefault="00764261" w:rsidP="00764261">
            <w:pPr>
              <w:jc w:val="center"/>
              <w:rPr>
                <w:rFonts w:eastAsia="MS Mincho" w:cs="Times New Roman"/>
                <w:sz w:val="24"/>
                <w:szCs w:val="24"/>
                <w:lang w:eastAsia="ru-RU"/>
              </w:rPr>
            </w:pPr>
            <w:r w:rsidRPr="00A969E7">
              <w:rPr>
                <w:rFonts w:eastAsia="MS Mincho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vAlign w:val="center"/>
          </w:tcPr>
          <w:p w:rsidR="00764261" w:rsidRPr="00A969E7" w:rsidRDefault="00764261" w:rsidP="00764261">
            <w:pPr>
              <w:jc w:val="center"/>
              <w:rPr>
                <w:rFonts w:eastAsia="MS Minch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vAlign w:val="center"/>
          </w:tcPr>
          <w:p w:rsidR="00764261" w:rsidRPr="00A969E7" w:rsidRDefault="00764261" w:rsidP="00764261">
            <w:pPr>
              <w:jc w:val="center"/>
              <w:rPr>
                <w:rFonts w:eastAsia="MS Minch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vAlign w:val="center"/>
          </w:tcPr>
          <w:p w:rsidR="00764261" w:rsidRPr="00A969E7" w:rsidRDefault="00764261" w:rsidP="00764261">
            <w:pPr>
              <w:jc w:val="center"/>
              <w:rPr>
                <w:rFonts w:eastAsia="MS Mincho" w:cs="Times New Roman"/>
                <w:sz w:val="24"/>
                <w:szCs w:val="24"/>
                <w:lang w:eastAsia="ru-RU"/>
              </w:rPr>
            </w:pPr>
          </w:p>
        </w:tc>
      </w:tr>
      <w:tr w:rsidR="00764261" w:rsidRPr="00A969E7" w:rsidTr="00764261">
        <w:tc>
          <w:tcPr>
            <w:tcW w:w="3403" w:type="dxa"/>
            <w:gridSpan w:val="2"/>
            <w:vAlign w:val="center"/>
          </w:tcPr>
          <w:p w:rsidR="00764261" w:rsidRPr="00A969E7" w:rsidRDefault="00764261" w:rsidP="00764261">
            <w:pPr>
              <w:jc w:val="right"/>
              <w:rPr>
                <w:rFonts w:eastAsia="MS Mincho" w:cs="Times New Roman"/>
                <w:sz w:val="24"/>
                <w:szCs w:val="24"/>
                <w:lang w:eastAsia="ru-RU"/>
              </w:rPr>
            </w:pPr>
            <w:r w:rsidRPr="00A969E7">
              <w:rPr>
                <w:rFonts w:eastAsia="MS Mincho" w:cs="Times New Roman"/>
                <w:sz w:val="24"/>
                <w:szCs w:val="24"/>
                <w:lang w:eastAsia="ru-RU"/>
              </w:rPr>
              <w:t>Общая протяженность сети</w:t>
            </w:r>
          </w:p>
        </w:tc>
        <w:tc>
          <w:tcPr>
            <w:tcW w:w="1275" w:type="dxa"/>
            <w:vAlign w:val="center"/>
          </w:tcPr>
          <w:p w:rsidR="00764261" w:rsidRPr="00A969E7" w:rsidRDefault="00764261" w:rsidP="00764261">
            <w:pPr>
              <w:jc w:val="center"/>
              <w:rPr>
                <w:rFonts w:eastAsia="MS Minch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64261" w:rsidRPr="00A969E7" w:rsidRDefault="00764261" w:rsidP="00764261">
            <w:pPr>
              <w:rPr>
                <w:rFonts w:eastAsia="MS Mincho" w:cs="Times New Roman"/>
                <w:sz w:val="24"/>
                <w:szCs w:val="24"/>
                <w:lang w:eastAsia="ru-RU"/>
              </w:rPr>
            </w:pPr>
            <w:r w:rsidRPr="00A969E7">
              <w:rPr>
                <w:rFonts w:eastAsia="MS Mincho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</w:tcPr>
          <w:p w:rsidR="00764261" w:rsidRPr="00A969E7" w:rsidRDefault="00764261" w:rsidP="00764261">
            <w:pPr>
              <w:rPr>
                <w:rFonts w:eastAsia="MS Minch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</w:tcPr>
          <w:p w:rsidR="00764261" w:rsidRPr="00A969E7" w:rsidRDefault="00764261" w:rsidP="00764261">
            <w:pPr>
              <w:rPr>
                <w:rFonts w:eastAsia="MS Mincho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764261" w:rsidRPr="00A969E7" w:rsidRDefault="00764261" w:rsidP="00764261">
            <w:pPr>
              <w:rPr>
                <w:rFonts w:eastAsia="MS Mincho" w:cs="Times New Roman"/>
                <w:sz w:val="24"/>
                <w:szCs w:val="24"/>
                <w:lang w:eastAsia="ru-RU"/>
              </w:rPr>
            </w:pPr>
          </w:p>
        </w:tc>
      </w:tr>
    </w:tbl>
    <w:p w:rsidR="00764261" w:rsidRPr="00A969E7" w:rsidRDefault="00764261" w:rsidP="00764261">
      <w:pPr>
        <w:pStyle w:val="2"/>
        <w:numPr>
          <w:ilvl w:val="1"/>
          <w:numId w:val="0"/>
        </w:numPr>
        <w:tabs>
          <w:tab w:val="left" w:pos="1701"/>
          <w:tab w:val="left" w:pos="1814"/>
        </w:tabs>
        <w:snapToGrid w:val="0"/>
        <w:spacing w:before="360"/>
        <w:ind w:left="709"/>
        <w:jc w:val="both"/>
        <w:rPr>
          <w:sz w:val="24"/>
          <w:szCs w:val="24"/>
        </w:rPr>
      </w:pPr>
      <w:bookmarkStart w:id="7" w:name="_Toc356801076"/>
      <w:r w:rsidRPr="00A969E7">
        <w:rPr>
          <w:sz w:val="24"/>
          <w:szCs w:val="24"/>
        </w:rPr>
        <w:t>Зоны действия источников тепловой энергии</w:t>
      </w:r>
      <w:bookmarkEnd w:id="7"/>
    </w:p>
    <w:p w:rsidR="00764261" w:rsidRPr="00A969E7" w:rsidRDefault="00764261" w:rsidP="00764261">
      <w:pPr>
        <w:pStyle w:val="e"/>
      </w:pPr>
      <w:r w:rsidRPr="00A969E7">
        <w:t>На территории с. Имисское действует один источник централизованного теплоснабжения имеющий наружные сети теплоснабжения. Описание зон действия источников теплоснабжения с указанием перечня подключенных объектов приведено в табл. 4</w:t>
      </w:r>
    </w:p>
    <w:p w:rsidR="00764261" w:rsidRPr="00A969E7" w:rsidRDefault="00764261" w:rsidP="00764261">
      <w:pPr>
        <w:pStyle w:val="e"/>
        <w:jc w:val="right"/>
      </w:pPr>
      <w:r w:rsidRPr="00A969E7">
        <w:t>Таблица 4</w:t>
      </w:r>
    </w:p>
    <w:tbl>
      <w:tblPr>
        <w:tblStyle w:val="af4"/>
        <w:tblW w:w="0" w:type="auto"/>
        <w:tblLook w:val="04A0"/>
      </w:tblPr>
      <w:tblGrid>
        <w:gridCol w:w="2330"/>
        <w:gridCol w:w="3732"/>
        <w:gridCol w:w="3590"/>
      </w:tblGrid>
      <w:tr w:rsidR="00764261" w:rsidRPr="00A969E7" w:rsidTr="00764261">
        <w:trPr>
          <w:trHeight w:val="340"/>
        </w:trPr>
        <w:tc>
          <w:tcPr>
            <w:tcW w:w="2330" w:type="dxa"/>
            <w:vAlign w:val="center"/>
          </w:tcPr>
          <w:p w:rsidR="00764261" w:rsidRPr="00A969E7" w:rsidRDefault="00764261" w:rsidP="00764261">
            <w:pPr>
              <w:pStyle w:val="Default"/>
              <w:jc w:val="center"/>
            </w:pPr>
            <w:r w:rsidRPr="00A969E7">
              <w:t>Вид источника теплоснабжения</w:t>
            </w:r>
          </w:p>
        </w:tc>
        <w:tc>
          <w:tcPr>
            <w:tcW w:w="7322" w:type="dxa"/>
            <w:gridSpan w:val="2"/>
            <w:vAlign w:val="center"/>
          </w:tcPr>
          <w:p w:rsidR="00764261" w:rsidRPr="00A969E7" w:rsidRDefault="00764261" w:rsidP="00764261">
            <w:pPr>
              <w:pStyle w:val="Default"/>
              <w:jc w:val="center"/>
            </w:pPr>
            <w:r w:rsidRPr="00A969E7">
              <w:t>Зоны действия источников теплоснабжения</w:t>
            </w:r>
          </w:p>
        </w:tc>
      </w:tr>
      <w:tr w:rsidR="00764261" w:rsidRPr="00A969E7" w:rsidTr="00764261">
        <w:trPr>
          <w:trHeight w:val="340"/>
        </w:trPr>
        <w:tc>
          <w:tcPr>
            <w:tcW w:w="2330" w:type="dxa"/>
            <w:vMerge w:val="restart"/>
            <w:vAlign w:val="center"/>
          </w:tcPr>
          <w:p w:rsidR="00764261" w:rsidRPr="00A969E7" w:rsidRDefault="00764261" w:rsidP="00764261">
            <w:pPr>
              <w:pStyle w:val="Default"/>
              <w:jc w:val="center"/>
            </w:pPr>
            <w:r w:rsidRPr="00A969E7">
              <w:t xml:space="preserve">Котельная </w:t>
            </w:r>
          </w:p>
          <w:p w:rsidR="00764261" w:rsidRPr="00A969E7" w:rsidRDefault="00764261" w:rsidP="00764261">
            <w:pPr>
              <w:pStyle w:val="Default"/>
              <w:jc w:val="center"/>
            </w:pPr>
            <w:r w:rsidRPr="00A969E7">
              <w:t>с. Имисское</w:t>
            </w:r>
          </w:p>
        </w:tc>
        <w:tc>
          <w:tcPr>
            <w:tcW w:w="3732" w:type="dxa"/>
            <w:vAlign w:val="center"/>
          </w:tcPr>
          <w:p w:rsidR="00764261" w:rsidRPr="00A969E7" w:rsidRDefault="00764261" w:rsidP="00764261">
            <w:pPr>
              <w:pStyle w:val="e"/>
              <w:ind w:firstLine="0"/>
              <w:jc w:val="center"/>
            </w:pPr>
            <w:r w:rsidRPr="00A969E7">
              <w:t>Наименование абонента</w:t>
            </w:r>
          </w:p>
        </w:tc>
        <w:tc>
          <w:tcPr>
            <w:tcW w:w="3590" w:type="dxa"/>
            <w:vAlign w:val="center"/>
          </w:tcPr>
          <w:p w:rsidR="00764261" w:rsidRPr="00A969E7" w:rsidRDefault="00764261" w:rsidP="00764261">
            <w:pPr>
              <w:pStyle w:val="e"/>
              <w:ind w:firstLine="0"/>
              <w:jc w:val="center"/>
            </w:pPr>
            <w:r w:rsidRPr="00A969E7">
              <w:t>Адрес</w:t>
            </w:r>
          </w:p>
        </w:tc>
      </w:tr>
      <w:tr w:rsidR="00764261" w:rsidRPr="00A969E7" w:rsidTr="00764261">
        <w:trPr>
          <w:trHeight w:val="340"/>
        </w:trPr>
        <w:tc>
          <w:tcPr>
            <w:tcW w:w="2330" w:type="dxa"/>
            <w:vMerge/>
            <w:vAlign w:val="center"/>
          </w:tcPr>
          <w:p w:rsidR="00764261" w:rsidRPr="00A969E7" w:rsidRDefault="00764261" w:rsidP="00764261">
            <w:pPr>
              <w:pStyle w:val="e"/>
              <w:spacing w:before="0"/>
              <w:jc w:val="center"/>
            </w:pPr>
          </w:p>
        </w:tc>
        <w:tc>
          <w:tcPr>
            <w:tcW w:w="3732" w:type="dxa"/>
            <w:vAlign w:val="center"/>
          </w:tcPr>
          <w:p w:rsidR="00764261" w:rsidRPr="00A969E7" w:rsidRDefault="00764261" w:rsidP="00764261">
            <w:pPr>
              <w:pStyle w:val="e"/>
              <w:spacing w:before="0"/>
              <w:ind w:firstLine="175"/>
              <w:jc w:val="left"/>
            </w:pPr>
            <w:r w:rsidRPr="00A969E7">
              <w:t>Администрация Имисского сельсовета</w:t>
            </w:r>
          </w:p>
        </w:tc>
        <w:tc>
          <w:tcPr>
            <w:tcW w:w="3590" w:type="dxa"/>
            <w:vAlign w:val="center"/>
          </w:tcPr>
          <w:p w:rsidR="00764261" w:rsidRPr="00A969E7" w:rsidRDefault="00764261" w:rsidP="00764261">
            <w:pPr>
              <w:pStyle w:val="e"/>
              <w:spacing w:before="0"/>
              <w:ind w:firstLine="175"/>
              <w:jc w:val="left"/>
            </w:pPr>
            <w:r w:rsidRPr="00A969E7">
              <w:t>ул. Трактовая, 21</w:t>
            </w:r>
          </w:p>
        </w:tc>
      </w:tr>
      <w:tr w:rsidR="00764261" w:rsidRPr="00A969E7" w:rsidTr="00764261">
        <w:trPr>
          <w:trHeight w:val="340"/>
        </w:trPr>
        <w:tc>
          <w:tcPr>
            <w:tcW w:w="2330" w:type="dxa"/>
            <w:vMerge/>
            <w:vAlign w:val="center"/>
          </w:tcPr>
          <w:p w:rsidR="00764261" w:rsidRPr="00A969E7" w:rsidRDefault="00764261" w:rsidP="00764261">
            <w:pPr>
              <w:pStyle w:val="e"/>
              <w:spacing w:before="0"/>
              <w:jc w:val="center"/>
            </w:pPr>
          </w:p>
        </w:tc>
        <w:tc>
          <w:tcPr>
            <w:tcW w:w="3732" w:type="dxa"/>
            <w:vAlign w:val="center"/>
          </w:tcPr>
          <w:p w:rsidR="00764261" w:rsidRPr="00A969E7" w:rsidRDefault="00764261" w:rsidP="00764261">
            <w:pPr>
              <w:pStyle w:val="e"/>
              <w:spacing w:before="0"/>
              <w:ind w:firstLine="175"/>
              <w:jc w:val="left"/>
            </w:pPr>
            <w:r w:rsidRPr="00A969E7">
              <w:t>МБУЗ Курагинская ЦРБ (Центр семейной общей практики)</w:t>
            </w:r>
          </w:p>
        </w:tc>
        <w:tc>
          <w:tcPr>
            <w:tcW w:w="3590" w:type="dxa"/>
            <w:vAlign w:val="center"/>
          </w:tcPr>
          <w:p w:rsidR="00764261" w:rsidRPr="00A969E7" w:rsidRDefault="00764261" w:rsidP="00764261">
            <w:pPr>
              <w:pStyle w:val="e"/>
              <w:spacing w:before="0"/>
              <w:ind w:firstLine="175"/>
              <w:jc w:val="left"/>
            </w:pPr>
          </w:p>
        </w:tc>
      </w:tr>
      <w:tr w:rsidR="00764261" w:rsidRPr="00A969E7" w:rsidTr="00764261">
        <w:trPr>
          <w:trHeight w:val="340"/>
        </w:trPr>
        <w:tc>
          <w:tcPr>
            <w:tcW w:w="2330" w:type="dxa"/>
            <w:vMerge/>
            <w:vAlign w:val="center"/>
          </w:tcPr>
          <w:p w:rsidR="00764261" w:rsidRPr="00A969E7" w:rsidRDefault="00764261" w:rsidP="00764261">
            <w:pPr>
              <w:pStyle w:val="e"/>
              <w:spacing w:before="0"/>
              <w:jc w:val="center"/>
            </w:pPr>
          </w:p>
        </w:tc>
        <w:tc>
          <w:tcPr>
            <w:tcW w:w="3732" w:type="dxa"/>
            <w:vAlign w:val="center"/>
          </w:tcPr>
          <w:p w:rsidR="00764261" w:rsidRPr="00A969E7" w:rsidRDefault="00764261" w:rsidP="00764261">
            <w:pPr>
              <w:pStyle w:val="e"/>
              <w:spacing w:before="0"/>
              <w:ind w:firstLine="175"/>
              <w:jc w:val="left"/>
            </w:pPr>
            <w:r w:rsidRPr="00A969E7">
              <w:t>Имисский детский сад «Сказка»</w:t>
            </w:r>
          </w:p>
        </w:tc>
        <w:tc>
          <w:tcPr>
            <w:tcW w:w="3590" w:type="dxa"/>
            <w:vAlign w:val="center"/>
          </w:tcPr>
          <w:p w:rsidR="00764261" w:rsidRPr="00A969E7" w:rsidRDefault="00764261" w:rsidP="00764261">
            <w:pPr>
              <w:pStyle w:val="e"/>
              <w:spacing w:before="0"/>
              <w:ind w:firstLine="175"/>
              <w:jc w:val="left"/>
            </w:pPr>
            <w:r w:rsidRPr="00A969E7">
              <w:t>ул. Трактовая, 21</w:t>
            </w:r>
          </w:p>
        </w:tc>
      </w:tr>
      <w:tr w:rsidR="00764261" w:rsidRPr="00A969E7" w:rsidTr="00764261">
        <w:trPr>
          <w:trHeight w:val="340"/>
        </w:trPr>
        <w:tc>
          <w:tcPr>
            <w:tcW w:w="2330" w:type="dxa"/>
            <w:vMerge/>
            <w:vAlign w:val="center"/>
          </w:tcPr>
          <w:p w:rsidR="00764261" w:rsidRPr="00A969E7" w:rsidRDefault="00764261" w:rsidP="00764261">
            <w:pPr>
              <w:pStyle w:val="e"/>
              <w:spacing w:before="0"/>
              <w:jc w:val="center"/>
            </w:pPr>
          </w:p>
        </w:tc>
        <w:tc>
          <w:tcPr>
            <w:tcW w:w="3732" w:type="dxa"/>
            <w:vAlign w:val="center"/>
          </w:tcPr>
          <w:p w:rsidR="00764261" w:rsidRPr="00A969E7" w:rsidRDefault="00764261" w:rsidP="00764261">
            <w:pPr>
              <w:pStyle w:val="e"/>
              <w:spacing w:before="0"/>
              <w:ind w:firstLine="175"/>
              <w:jc w:val="left"/>
            </w:pPr>
            <w:r w:rsidRPr="00A969E7">
              <w:t>МБОУ Имисская СОШ №13</w:t>
            </w:r>
          </w:p>
        </w:tc>
        <w:tc>
          <w:tcPr>
            <w:tcW w:w="3590" w:type="dxa"/>
            <w:vAlign w:val="center"/>
          </w:tcPr>
          <w:p w:rsidR="00764261" w:rsidRPr="00A969E7" w:rsidRDefault="00764261" w:rsidP="00764261">
            <w:pPr>
              <w:pStyle w:val="e"/>
              <w:spacing w:before="0"/>
              <w:ind w:firstLine="175"/>
              <w:jc w:val="left"/>
            </w:pPr>
            <w:r w:rsidRPr="00A969E7">
              <w:t>Ул. Трактовая, 21</w:t>
            </w:r>
          </w:p>
        </w:tc>
      </w:tr>
      <w:tr w:rsidR="00764261" w:rsidRPr="00A969E7" w:rsidTr="00764261">
        <w:trPr>
          <w:trHeight w:val="340"/>
        </w:trPr>
        <w:tc>
          <w:tcPr>
            <w:tcW w:w="2330" w:type="dxa"/>
            <w:vMerge/>
            <w:vAlign w:val="center"/>
          </w:tcPr>
          <w:p w:rsidR="00764261" w:rsidRPr="00A969E7" w:rsidRDefault="00764261" w:rsidP="00764261">
            <w:pPr>
              <w:pStyle w:val="e"/>
              <w:spacing w:before="0"/>
              <w:jc w:val="center"/>
            </w:pPr>
          </w:p>
        </w:tc>
        <w:tc>
          <w:tcPr>
            <w:tcW w:w="3732" w:type="dxa"/>
            <w:vAlign w:val="center"/>
          </w:tcPr>
          <w:p w:rsidR="00764261" w:rsidRPr="00A969E7" w:rsidRDefault="00764261" w:rsidP="00764261">
            <w:pPr>
              <w:pStyle w:val="e"/>
              <w:spacing w:before="0"/>
              <w:ind w:firstLine="175"/>
              <w:jc w:val="left"/>
            </w:pPr>
            <w:r w:rsidRPr="00A969E7">
              <w:t>МБУ Сельский дом культуры «Имисский»</w:t>
            </w:r>
          </w:p>
        </w:tc>
        <w:tc>
          <w:tcPr>
            <w:tcW w:w="3590" w:type="dxa"/>
            <w:vAlign w:val="center"/>
          </w:tcPr>
          <w:p w:rsidR="00764261" w:rsidRPr="00A969E7" w:rsidRDefault="00764261" w:rsidP="00764261">
            <w:pPr>
              <w:pStyle w:val="e"/>
              <w:spacing w:before="0"/>
              <w:ind w:firstLine="175"/>
              <w:jc w:val="left"/>
            </w:pPr>
          </w:p>
        </w:tc>
      </w:tr>
      <w:tr w:rsidR="00764261" w:rsidRPr="00A969E7" w:rsidTr="00764261">
        <w:trPr>
          <w:trHeight w:val="340"/>
        </w:trPr>
        <w:tc>
          <w:tcPr>
            <w:tcW w:w="2330" w:type="dxa"/>
            <w:vMerge/>
            <w:vAlign w:val="center"/>
          </w:tcPr>
          <w:p w:rsidR="00764261" w:rsidRPr="00A969E7" w:rsidRDefault="00764261" w:rsidP="00764261">
            <w:pPr>
              <w:pStyle w:val="e"/>
              <w:spacing w:before="0"/>
              <w:jc w:val="center"/>
            </w:pPr>
          </w:p>
        </w:tc>
        <w:tc>
          <w:tcPr>
            <w:tcW w:w="3732" w:type="dxa"/>
            <w:vAlign w:val="center"/>
          </w:tcPr>
          <w:p w:rsidR="00764261" w:rsidRPr="00A969E7" w:rsidRDefault="00764261" w:rsidP="00764261">
            <w:pPr>
              <w:pStyle w:val="e"/>
              <w:spacing w:before="0"/>
              <w:ind w:firstLine="175"/>
              <w:jc w:val="left"/>
            </w:pPr>
          </w:p>
        </w:tc>
        <w:tc>
          <w:tcPr>
            <w:tcW w:w="3590" w:type="dxa"/>
            <w:vAlign w:val="center"/>
          </w:tcPr>
          <w:p w:rsidR="00764261" w:rsidRPr="00A969E7" w:rsidRDefault="00764261" w:rsidP="00764261">
            <w:pPr>
              <w:pStyle w:val="e"/>
              <w:spacing w:before="0"/>
              <w:ind w:firstLine="175"/>
              <w:jc w:val="left"/>
            </w:pPr>
          </w:p>
        </w:tc>
      </w:tr>
    </w:tbl>
    <w:p w:rsidR="00764261" w:rsidRPr="00A969E7" w:rsidRDefault="00764261" w:rsidP="00764261">
      <w:pPr>
        <w:pStyle w:val="2"/>
        <w:numPr>
          <w:ilvl w:val="1"/>
          <w:numId w:val="0"/>
        </w:numPr>
        <w:tabs>
          <w:tab w:val="left" w:pos="1701"/>
          <w:tab w:val="left" w:pos="1814"/>
        </w:tabs>
        <w:snapToGrid w:val="0"/>
        <w:spacing w:before="360"/>
        <w:ind w:left="709"/>
        <w:jc w:val="both"/>
        <w:rPr>
          <w:sz w:val="24"/>
          <w:szCs w:val="24"/>
        </w:rPr>
      </w:pPr>
      <w:bookmarkStart w:id="8" w:name="_Toc356801077"/>
      <w:r w:rsidRPr="00A969E7">
        <w:rPr>
          <w:sz w:val="24"/>
          <w:szCs w:val="24"/>
        </w:rPr>
        <w:t>Тепловые нагрузки потребителей тепловой энергии, групп потребителей тепловой энергии в зонах действия источников тепловой энергии</w:t>
      </w:r>
      <w:bookmarkEnd w:id="8"/>
    </w:p>
    <w:p w:rsidR="00764261" w:rsidRPr="00A969E7" w:rsidRDefault="00764261" w:rsidP="00764261">
      <w:pPr>
        <w:pStyle w:val="e"/>
        <w:jc w:val="center"/>
      </w:pPr>
      <w:r w:rsidRPr="00A969E7">
        <w:t>Годовой баланс производства и потребления тепловой энергии котельной село Имисс</w:t>
      </w:r>
    </w:p>
    <w:p w:rsidR="00764261" w:rsidRPr="00A969E7" w:rsidRDefault="00764261" w:rsidP="00764261">
      <w:pPr>
        <w:pStyle w:val="e"/>
        <w:jc w:val="right"/>
      </w:pPr>
      <w:r w:rsidRPr="00A969E7">
        <w:t>Таблица 5.1</w:t>
      </w:r>
    </w:p>
    <w:tbl>
      <w:tblPr>
        <w:tblStyle w:val="af4"/>
        <w:tblW w:w="0" w:type="auto"/>
        <w:tblLook w:val="04A0"/>
      </w:tblPr>
      <w:tblGrid>
        <w:gridCol w:w="805"/>
        <w:gridCol w:w="4920"/>
        <w:gridCol w:w="1044"/>
        <w:gridCol w:w="3319"/>
      </w:tblGrid>
      <w:tr w:rsidR="00764261" w:rsidRPr="00A969E7" w:rsidTr="00764261">
        <w:tc>
          <w:tcPr>
            <w:tcW w:w="769" w:type="dxa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t>№п/п</w:t>
            </w:r>
          </w:p>
        </w:tc>
        <w:tc>
          <w:tcPr>
            <w:tcW w:w="4920" w:type="dxa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t xml:space="preserve">Годовой баланс </w:t>
            </w:r>
          </w:p>
        </w:tc>
        <w:tc>
          <w:tcPr>
            <w:tcW w:w="1044" w:type="dxa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t>Ед. изм.</w:t>
            </w:r>
          </w:p>
        </w:tc>
        <w:tc>
          <w:tcPr>
            <w:tcW w:w="3319" w:type="dxa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t>2013г</w:t>
            </w:r>
          </w:p>
        </w:tc>
      </w:tr>
      <w:tr w:rsidR="00764261" w:rsidRPr="00A969E7" w:rsidTr="00764261">
        <w:tc>
          <w:tcPr>
            <w:tcW w:w="769" w:type="dxa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t>1</w:t>
            </w:r>
          </w:p>
        </w:tc>
        <w:tc>
          <w:tcPr>
            <w:tcW w:w="4920" w:type="dxa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t>Выработка тепловой энергии</w:t>
            </w:r>
          </w:p>
        </w:tc>
        <w:tc>
          <w:tcPr>
            <w:tcW w:w="1044" w:type="dxa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t>Гкал</w:t>
            </w:r>
          </w:p>
        </w:tc>
        <w:tc>
          <w:tcPr>
            <w:tcW w:w="3319" w:type="dxa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t>840,58</w:t>
            </w:r>
          </w:p>
        </w:tc>
      </w:tr>
      <w:tr w:rsidR="00764261" w:rsidRPr="00A969E7" w:rsidTr="00764261">
        <w:trPr>
          <w:trHeight w:val="315"/>
        </w:trPr>
        <w:tc>
          <w:tcPr>
            <w:tcW w:w="769" w:type="dxa"/>
            <w:vMerge w:val="restart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t>2</w:t>
            </w:r>
          </w:p>
        </w:tc>
        <w:tc>
          <w:tcPr>
            <w:tcW w:w="4920" w:type="dxa"/>
            <w:vMerge w:val="restart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t>Расход топлива на собственные нужды всего, в том числе в % от выработки</w:t>
            </w:r>
          </w:p>
        </w:tc>
        <w:tc>
          <w:tcPr>
            <w:tcW w:w="1044" w:type="dxa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t>Гкал</w:t>
            </w:r>
          </w:p>
        </w:tc>
        <w:tc>
          <w:tcPr>
            <w:tcW w:w="3319" w:type="dxa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t>17,29</w:t>
            </w:r>
          </w:p>
        </w:tc>
      </w:tr>
      <w:tr w:rsidR="00764261" w:rsidRPr="00A969E7" w:rsidTr="00764261">
        <w:trPr>
          <w:trHeight w:val="252"/>
        </w:trPr>
        <w:tc>
          <w:tcPr>
            <w:tcW w:w="769" w:type="dxa"/>
            <w:vMerge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</w:p>
        </w:tc>
        <w:tc>
          <w:tcPr>
            <w:tcW w:w="4920" w:type="dxa"/>
            <w:vMerge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</w:p>
        </w:tc>
        <w:tc>
          <w:tcPr>
            <w:tcW w:w="1044" w:type="dxa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t>%</w:t>
            </w:r>
          </w:p>
        </w:tc>
        <w:tc>
          <w:tcPr>
            <w:tcW w:w="3319" w:type="dxa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t>2,1</w:t>
            </w:r>
          </w:p>
        </w:tc>
      </w:tr>
      <w:tr w:rsidR="00764261" w:rsidRPr="00A969E7" w:rsidTr="00764261">
        <w:trPr>
          <w:trHeight w:val="556"/>
        </w:trPr>
        <w:tc>
          <w:tcPr>
            <w:tcW w:w="769" w:type="dxa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t>3</w:t>
            </w:r>
          </w:p>
        </w:tc>
        <w:tc>
          <w:tcPr>
            <w:tcW w:w="4920" w:type="dxa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t>Отпуск тепла внешним потребителям с коллекторов</w:t>
            </w:r>
          </w:p>
        </w:tc>
        <w:tc>
          <w:tcPr>
            <w:tcW w:w="1044" w:type="dxa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t>Гкал</w:t>
            </w:r>
          </w:p>
        </w:tc>
        <w:tc>
          <w:tcPr>
            <w:tcW w:w="3319" w:type="dxa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t>823,29</w:t>
            </w:r>
          </w:p>
        </w:tc>
      </w:tr>
      <w:tr w:rsidR="00764261" w:rsidRPr="00A969E7" w:rsidTr="00764261">
        <w:tc>
          <w:tcPr>
            <w:tcW w:w="769" w:type="dxa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t>4</w:t>
            </w:r>
          </w:p>
        </w:tc>
        <w:tc>
          <w:tcPr>
            <w:tcW w:w="4920" w:type="dxa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t>Тепловые потери всего</w:t>
            </w:r>
          </w:p>
        </w:tc>
        <w:tc>
          <w:tcPr>
            <w:tcW w:w="1044" w:type="dxa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t>Гкал</w:t>
            </w:r>
          </w:p>
        </w:tc>
        <w:tc>
          <w:tcPr>
            <w:tcW w:w="3319" w:type="dxa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t>85,4</w:t>
            </w:r>
          </w:p>
        </w:tc>
      </w:tr>
      <w:tr w:rsidR="00764261" w:rsidRPr="00A969E7" w:rsidTr="00764261">
        <w:tc>
          <w:tcPr>
            <w:tcW w:w="769" w:type="dxa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</w:p>
        </w:tc>
        <w:tc>
          <w:tcPr>
            <w:tcW w:w="4920" w:type="dxa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t>% тепл. потерь</w:t>
            </w:r>
          </w:p>
        </w:tc>
        <w:tc>
          <w:tcPr>
            <w:tcW w:w="1044" w:type="dxa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t>%</w:t>
            </w:r>
          </w:p>
        </w:tc>
        <w:tc>
          <w:tcPr>
            <w:tcW w:w="3319" w:type="dxa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t>10,4</w:t>
            </w:r>
          </w:p>
        </w:tc>
      </w:tr>
      <w:tr w:rsidR="00764261" w:rsidRPr="00A969E7" w:rsidTr="00764261">
        <w:tc>
          <w:tcPr>
            <w:tcW w:w="769" w:type="dxa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t>5</w:t>
            </w:r>
          </w:p>
        </w:tc>
        <w:tc>
          <w:tcPr>
            <w:tcW w:w="4920" w:type="dxa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t>Полезный отпуск тепловой энергии всего</w:t>
            </w:r>
          </w:p>
        </w:tc>
        <w:tc>
          <w:tcPr>
            <w:tcW w:w="1044" w:type="dxa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t>Гкал</w:t>
            </w:r>
          </w:p>
        </w:tc>
        <w:tc>
          <w:tcPr>
            <w:tcW w:w="3319" w:type="dxa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t>737,84</w:t>
            </w:r>
          </w:p>
        </w:tc>
      </w:tr>
      <w:tr w:rsidR="00764261" w:rsidRPr="00A969E7" w:rsidTr="00764261">
        <w:tc>
          <w:tcPr>
            <w:tcW w:w="769" w:type="dxa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t>5.1</w:t>
            </w:r>
          </w:p>
        </w:tc>
        <w:tc>
          <w:tcPr>
            <w:tcW w:w="4920" w:type="dxa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t>Бюджетные потребители</w:t>
            </w:r>
          </w:p>
        </w:tc>
        <w:tc>
          <w:tcPr>
            <w:tcW w:w="1044" w:type="dxa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t>Гкал</w:t>
            </w:r>
          </w:p>
        </w:tc>
        <w:tc>
          <w:tcPr>
            <w:tcW w:w="3319" w:type="dxa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t>737,84</w:t>
            </w:r>
          </w:p>
        </w:tc>
      </w:tr>
    </w:tbl>
    <w:p w:rsidR="007A7471" w:rsidRPr="00A969E7" w:rsidRDefault="00764261" w:rsidP="007A7471">
      <w:pPr>
        <w:pStyle w:val="3"/>
        <w:rPr>
          <w:szCs w:val="24"/>
        </w:rPr>
      </w:pPr>
      <w:r w:rsidRPr="00A969E7">
        <w:rPr>
          <w:szCs w:val="24"/>
        </w:rPr>
        <w:t>Значения потребления тепловой энергии при расчетных температурах наружного воздуха в зонах действия источника тепловой энергии</w:t>
      </w:r>
    </w:p>
    <w:p w:rsidR="00764261" w:rsidRPr="00A969E7" w:rsidRDefault="00764261" w:rsidP="00764261">
      <w:pPr>
        <w:pStyle w:val="e"/>
        <w:spacing w:before="0"/>
      </w:pPr>
      <w:r w:rsidRPr="00A969E7">
        <w:t>Значения потребления тепловой энергии при расчетных температурах наружного воздуха в зонах действия источника тепловой энергиис разбивкой тепловых нагрузок на максимальное потребление тепловой энергии на отопление, вентиляцию, горячее водоснабжение и технологические нужды приведены в таблице 5.</w:t>
      </w:r>
    </w:p>
    <w:p w:rsidR="00764261" w:rsidRPr="00A969E7" w:rsidRDefault="00764261" w:rsidP="00764261">
      <w:pPr>
        <w:pStyle w:val="e"/>
        <w:spacing w:before="0"/>
        <w:jc w:val="right"/>
      </w:pPr>
      <w:r w:rsidRPr="00A969E7">
        <w:t>Таблица 5.2</w:t>
      </w:r>
    </w:p>
    <w:tbl>
      <w:tblPr>
        <w:tblStyle w:val="af4"/>
        <w:tblW w:w="0" w:type="auto"/>
        <w:tblLayout w:type="fixed"/>
        <w:tblLook w:val="04A0"/>
      </w:tblPr>
      <w:tblGrid>
        <w:gridCol w:w="675"/>
        <w:gridCol w:w="2835"/>
        <w:gridCol w:w="1134"/>
        <w:gridCol w:w="1418"/>
        <w:gridCol w:w="1417"/>
        <w:gridCol w:w="1134"/>
        <w:gridCol w:w="1439"/>
      </w:tblGrid>
      <w:tr w:rsidR="00764261" w:rsidRPr="00A969E7" w:rsidTr="00764261">
        <w:tc>
          <w:tcPr>
            <w:tcW w:w="675" w:type="dxa"/>
            <w:vMerge w:val="restart"/>
            <w:vAlign w:val="center"/>
          </w:tcPr>
          <w:p w:rsidR="00764261" w:rsidRPr="00A969E7" w:rsidRDefault="00764261" w:rsidP="00764261">
            <w:pPr>
              <w:pStyle w:val="e"/>
              <w:ind w:firstLine="0"/>
              <w:jc w:val="center"/>
            </w:pPr>
            <w:r w:rsidRPr="00A969E7"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:rsidR="00764261" w:rsidRPr="00A969E7" w:rsidRDefault="00764261" w:rsidP="00764261">
            <w:pPr>
              <w:pStyle w:val="e"/>
              <w:ind w:firstLine="0"/>
              <w:jc w:val="center"/>
            </w:pPr>
            <w:r w:rsidRPr="00A969E7">
              <w:t>Источник тепловой энергии</w:t>
            </w:r>
          </w:p>
        </w:tc>
        <w:tc>
          <w:tcPr>
            <w:tcW w:w="6542" w:type="dxa"/>
            <w:gridSpan w:val="5"/>
            <w:vAlign w:val="center"/>
          </w:tcPr>
          <w:p w:rsidR="00764261" w:rsidRPr="00A969E7" w:rsidRDefault="00764261" w:rsidP="00764261">
            <w:pPr>
              <w:pStyle w:val="e"/>
              <w:ind w:firstLine="0"/>
              <w:jc w:val="center"/>
            </w:pPr>
            <w:r w:rsidRPr="00A969E7">
              <w:t>Подключенная нагрузка, Гкал/час</w:t>
            </w:r>
          </w:p>
        </w:tc>
      </w:tr>
      <w:tr w:rsidR="00764261" w:rsidRPr="00A969E7" w:rsidTr="00764261">
        <w:tc>
          <w:tcPr>
            <w:tcW w:w="675" w:type="dxa"/>
            <w:vMerge/>
            <w:vAlign w:val="center"/>
          </w:tcPr>
          <w:p w:rsidR="00764261" w:rsidRPr="00A969E7" w:rsidRDefault="00764261" w:rsidP="00764261">
            <w:pPr>
              <w:pStyle w:val="e"/>
              <w:ind w:firstLine="0"/>
              <w:jc w:val="center"/>
            </w:pPr>
          </w:p>
        </w:tc>
        <w:tc>
          <w:tcPr>
            <w:tcW w:w="2835" w:type="dxa"/>
            <w:vMerge/>
          </w:tcPr>
          <w:p w:rsidR="00764261" w:rsidRPr="00A969E7" w:rsidRDefault="00764261" w:rsidP="00764261">
            <w:pPr>
              <w:pStyle w:val="e"/>
              <w:ind w:firstLine="0"/>
            </w:pPr>
          </w:p>
        </w:tc>
        <w:tc>
          <w:tcPr>
            <w:tcW w:w="1134" w:type="dxa"/>
          </w:tcPr>
          <w:p w:rsidR="00764261" w:rsidRPr="00A969E7" w:rsidRDefault="00764261" w:rsidP="00764261">
            <w:pPr>
              <w:pStyle w:val="e"/>
              <w:ind w:firstLine="0"/>
            </w:pPr>
            <w:r w:rsidRPr="00A969E7">
              <w:t>Всего</w:t>
            </w:r>
          </w:p>
        </w:tc>
        <w:tc>
          <w:tcPr>
            <w:tcW w:w="1418" w:type="dxa"/>
          </w:tcPr>
          <w:p w:rsidR="00764261" w:rsidRPr="00A969E7" w:rsidRDefault="00764261" w:rsidP="00764261">
            <w:pPr>
              <w:pStyle w:val="e"/>
              <w:ind w:firstLine="0"/>
            </w:pPr>
            <w:r w:rsidRPr="00A969E7">
              <w:t>отопление</w:t>
            </w:r>
          </w:p>
        </w:tc>
        <w:tc>
          <w:tcPr>
            <w:tcW w:w="1417" w:type="dxa"/>
            <w:vAlign w:val="center"/>
          </w:tcPr>
          <w:p w:rsidR="00764261" w:rsidRPr="00A969E7" w:rsidRDefault="00764261" w:rsidP="00764261">
            <w:pPr>
              <w:pStyle w:val="e"/>
              <w:ind w:firstLine="0"/>
              <w:jc w:val="center"/>
            </w:pPr>
            <w:r w:rsidRPr="00A969E7">
              <w:t>вентиляция</w:t>
            </w:r>
          </w:p>
        </w:tc>
        <w:tc>
          <w:tcPr>
            <w:tcW w:w="1134" w:type="dxa"/>
            <w:vAlign w:val="center"/>
          </w:tcPr>
          <w:p w:rsidR="00764261" w:rsidRPr="00A969E7" w:rsidRDefault="00764261" w:rsidP="00764261">
            <w:pPr>
              <w:pStyle w:val="e"/>
              <w:ind w:firstLine="0"/>
              <w:jc w:val="center"/>
            </w:pPr>
            <w:r w:rsidRPr="00A969E7">
              <w:t>ГВС</w:t>
            </w:r>
          </w:p>
        </w:tc>
        <w:tc>
          <w:tcPr>
            <w:tcW w:w="1439" w:type="dxa"/>
          </w:tcPr>
          <w:p w:rsidR="00764261" w:rsidRPr="00A969E7" w:rsidRDefault="00764261" w:rsidP="00764261">
            <w:pPr>
              <w:pStyle w:val="e"/>
              <w:ind w:firstLine="0"/>
            </w:pPr>
            <w:r w:rsidRPr="00A969E7">
              <w:t xml:space="preserve">Технология </w:t>
            </w:r>
          </w:p>
        </w:tc>
      </w:tr>
      <w:tr w:rsidR="00764261" w:rsidRPr="00A969E7" w:rsidTr="00764261">
        <w:tc>
          <w:tcPr>
            <w:tcW w:w="675" w:type="dxa"/>
            <w:vAlign w:val="center"/>
          </w:tcPr>
          <w:p w:rsidR="00764261" w:rsidRPr="00A969E7" w:rsidRDefault="00764261" w:rsidP="00764261">
            <w:pPr>
              <w:pStyle w:val="e"/>
              <w:ind w:firstLine="0"/>
              <w:jc w:val="center"/>
            </w:pPr>
            <w:r w:rsidRPr="00A969E7">
              <w:t>1</w:t>
            </w:r>
          </w:p>
        </w:tc>
        <w:tc>
          <w:tcPr>
            <w:tcW w:w="2835" w:type="dxa"/>
          </w:tcPr>
          <w:p w:rsidR="00764261" w:rsidRPr="00A969E7" w:rsidRDefault="00764261" w:rsidP="00764261">
            <w:pPr>
              <w:pStyle w:val="e"/>
              <w:ind w:firstLine="0"/>
            </w:pPr>
            <w:r w:rsidRPr="00A969E7">
              <w:t xml:space="preserve">Котельная </w:t>
            </w:r>
          </w:p>
        </w:tc>
        <w:tc>
          <w:tcPr>
            <w:tcW w:w="1134" w:type="dxa"/>
            <w:vAlign w:val="center"/>
          </w:tcPr>
          <w:p w:rsidR="00764261" w:rsidRPr="00A969E7" w:rsidRDefault="00764261" w:rsidP="00764261">
            <w:pPr>
              <w:jc w:val="center"/>
              <w:rPr>
                <w:rFonts w:eastAsia="MS Mincho" w:cs="Times New Roman"/>
                <w:sz w:val="24"/>
                <w:szCs w:val="24"/>
                <w:lang w:eastAsia="ru-RU"/>
              </w:rPr>
            </w:pPr>
            <w:r w:rsidRPr="00A969E7">
              <w:rPr>
                <w:rFonts w:eastAsia="MS Mincho" w:cs="Times New Roman"/>
                <w:sz w:val="24"/>
                <w:szCs w:val="24"/>
                <w:lang w:eastAsia="ru-RU"/>
              </w:rPr>
              <w:t>0,2770</w:t>
            </w:r>
          </w:p>
        </w:tc>
        <w:tc>
          <w:tcPr>
            <w:tcW w:w="1418" w:type="dxa"/>
            <w:vAlign w:val="center"/>
          </w:tcPr>
          <w:p w:rsidR="00764261" w:rsidRPr="00A969E7" w:rsidRDefault="00764261" w:rsidP="00764261">
            <w:pPr>
              <w:jc w:val="center"/>
              <w:rPr>
                <w:rFonts w:eastAsia="MS Mincho" w:cs="Times New Roman"/>
                <w:sz w:val="24"/>
                <w:szCs w:val="24"/>
                <w:lang w:eastAsia="ru-RU"/>
              </w:rPr>
            </w:pPr>
            <w:r w:rsidRPr="00A969E7">
              <w:rPr>
                <w:rFonts w:eastAsia="MS Mincho" w:cs="Times New Roman"/>
                <w:sz w:val="24"/>
                <w:szCs w:val="24"/>
                <w:lang w:eastAsia="ru-RU"/>
              </w:rPr>
              <w:t>0,2770</w:t>
            </w:r>
          </w:p>
        </w:tc>
        <w:tc>
          <w:tcPr>
            <w:tcW w:w="1417" w:type="dxa"/>
            <w:vAlign w:val="center"/>
          </w:tcPr>
          <w:p w:rsidR="00764261" w:rsidRPr="00A969E7" w:rsidRDefault="00764261" w:rsidP="00764261">
            <w:pPr>
              <w:pStyle w:val="e"/>
              <w:ind w:firstLine="0"/>
              <w:jc w:val="center"/>
              <w:rPr>
                <w:rFonts w:eastAsia="MS Mincho"/>
              </w:rPr>
            </w:pPr>
            <w:r w:rsidRPr="00A969E7">
              <w:rPr>
                <w:rFonts w:eastAsia="MS Mincho"/>
              </w:rPr>
              <w:t>0</w:t>
            </w:r>
          </w:p>
        </w:tc>
        <w:tc>
          <w:tcPr>
            <w:tcW w:w="1134" w:type="dxa"/>
            <w:vAlign w:val="center"/>
          </w:tcPr>
          <w:p w:rsidR="00764261" w:rsidRPr="00A969E7" w:rsidRDefault="00764261" w:rsidP="00764261">
            <w:pPr>
              <w:pStyle w:val="e"/>
              <w:ind w:firstLine="0"/>
              <w:jc w:val="center"/>
              <w:rPr>
                <w:rFonts w:eastAsia="MS Mincho"/>
              </w:rPr>
            </w:pPr>
            <w:r w:rsidRPr="00A969E7">
              <w:rPr>
                <w:rFonts w:eastAsia="MS Mincho"/>
              </w:rPr>
              <w:t>0</w:t>
            </w:r>
          </w:p>
        </w:tc>
        <w:tc>
          <w:tcPr>
            <w:tcW w:w="1439" w:type="dxa"/>
            <w:vAlign w:val="center"/>
          </w:tcPr>
          <w:p w:rsidR="00764261" w:rsidRPr="00A969E7" w:rsidRDefault="00764261" w:rsidP="00764261">
            <w:pPr>
              <w:pStyle w:val="e"/>
              <w:ind w:firstLine="0"/>
              <w:jc w:val="center"/>
              <w:rPr>
                <w:rFonts w:eastAsia="MS Mincho"/>
              </w:rPr>
            </w:pPr>
            <w:r w:rsidRPr="00A969E7">
              <w:rPr>
                <w:rFonts w:eastAsia="MS Mincho"/>
              </w:rPr>
              <w:t>0</w:t>
            </w:r>
          </w:p>
        </w:tc>
      </w:tr>
    </w:tbl>
    <w:p w:rsidR="00764261" w:rsidRPr="00A969E7" w:rsidRDefault="00764261" w:rsidP="00764261">
      <w:pPr>
        <w:pStyle w:val="2"/>
        <w:numPr>
          <w:ilvl w:val="1"/>
          <w:numId w:val="0"/>
        </w:numPr>
        <w:tabs>
          <w:tab w:val="left" w:pos="1701"/>
          <w:tab w:val="left" w:pos="1814"/>
        </w:tabs>
        <w:snapToGrid w:val="0"/>
        <w:spacing w:before="360" w:after="240"/>
        <w:ind w:left="709"/>
        <w:jc w:val="both"/>
        <w:rPr>
          <w:sz w:val="24"/>
          <w:szCs w:val="24"/>
        </w:rPr>
      </w:pPr>
      <w:bookmarkStart w:id="9" w:name="_Toc356801078"/>
      <w:r w:rsidRPr="00A969E7">
        <w:rPr>
          <w:sz w:val="24"/>
          <w:szCs w:val="24"/>
        </w:rPr>
        <w:t>Балансы тепловой мощности и тепловой нагрузки в зонах действия источников тепловой энергии</w:t>
      </w:r>
      <w:bookmarkEnd w:id="9"/>
    </w:p>
    <w:p w:rsidR="00764261" w:rsidRPr="00A969E7" w:rsidRDefault="00764261" w:rsidP="00A969E7">
      <w:pPr>
        <w:pStyle w:val="e"/>
        <w:jc w:val="right"/>
      </w:pPr>
      <w:r w:rsidRPr="00A969E7">
        <w:rPr>
          <w:rFonts w:hint="eastAsia"/>
        </w:rPr>
        <w:t>Баланстепловоймощностиподразумеваетсоответствиеподключеннойтепловойнагрузкитепловоймощностиисточников</w:t>
      </w:r>
      <w:r w:rsidRPr="00A969E7">
        <w:t>.</w:t>
      </w:r>
      <w:r w:rsidRPr="00A969E7">
        <w:rPr>
          <w:rFonts w:hint="eastAsia"/>
        </w:rPr>
        <w:t>Тепловаянагрузкапотребителейрассчитываетсякакнеобходимоеколичествотепловойэнергиинаподдержаниенормативнойтемпературывоздухавпомещенияхпотребителяприрасчетнойтемпературенаружноговоздуха</w:t>
      </w:r>
      <w:r w:rsidRPr="00A969E7">
        <w:t>. За р</w:t>
      </w:r>
      <w:r w:rsidRPr="00A969E7">
        <w:rPr>
          <w:rFonts w:hint="eastAsia"/>
        </w:rPr>
        <w:t>асчетн</w:t>
      </w:r>
      <w:r w:rsidRPr="00A969E7">
        <w:t>ую</w:t>
      </w:r>
      <w:r w:rsidRPr="00A969E7">
        <w:rPr>
          <w:rFonts w:hint="eastAsia"/>
        </w:rPr>
        <w:t>температур</w:t>
      </w:r>
      <w:r w:rsidRPr="00A969E7">
        <w:t>у</w:t>
      </w:r>
      <w:r w:rsidRPr="00A969E7">
        <w:rPr>
          <w:rFonts w:hint="eastAsia"/>
        </w:rPr>
        <w:t>наружноговоздуха</w:t>
      </w:r>
      <w:r w:rsidRPr="00A969E7">
        <w:t xml:space="preserve"> принимается температура воздуха холодной пятидневки, обеспеченностью 0.92 – минус 40°С.                                                        Таблица 6.1</w:t>
      </w:r>
    </w:p>
    <w:tbl>
      <w:tblPr>
        <w:tblStyle w:val="af4"/>
        <w:tblpPr w:leftFromText="180" w:rightFromText="180" w:vertAnchor="text" w:horzAnchor="margin" w:tblpY="286"/>
        <w:tblW w:w="0" w:type="auto"/>
        <w:tblLayout w:type="fixed"/>
        <w:tblLook w:val="04A0"/>
      </w:tblPr>
      <w:tblGrid>
        <w:gridCol w:w="709"/>
        <w:gridCol w:w="1951"/>
        <w:gridCol w:w="992"/>
        <w:gridCol w:w="851"/>
        <w:gridCol w:w="992"/>
        <w:gridCol w:w="1026"/>
        <w:gridCol w:w="992"/>
        <w:gridCol w:w="1134"/>
        <w:gridCol w:w="1276"/>
      </w:tblGrid>
      <w:tr w:rsidR="00764261" w:rsidRPr="00A969E7" w:rsidTr="00764261">
        <w:trPr>
          <w:cantSplit/>
          <w:trHeight w:val="3369"/>
        </w:trPr>
        <w:tc>
          <w:tcPr>
            <w:tcW w:w="709" w:type="dxa"/>
            <w:vAlign w:val="center"/>
          </w:tcPr>
          <w:p w:rsidR="00764261" w:rsidRPr="00A969E7" w:rsidRDefault="00764261" w:rsidP="00764261">
            <w:pPr>
              <w:pStyle w:val="e"/>
              <w:ind w:firstLine="0"/>
              <w:jc w:val="center"/>
            </w:pPr>
            <w:r w:rsidRPr="00A969E7">
              <w:lastRenderedPageBreak/>
              <w:t>№ п/п</w:t>
            </w:r>
          </w:p>
        </w:tc>
        <w:tc>
          <w:tcPr>
            <w:tcW w:w="1951" w:type="dxa"/>
            <w:vAlign w:val="center"/>
          </w:tcPr>
          <w:p w:rsidR="00764261" w:rsidRPr="00A969E7" w:rsidRDefault="00764261" w:rsidP="00764261">
            <w:pPr>
              <w:pStyle w:val="e"/>
              <w:ind w:firstLine="0"/>
              <w:jc w:val="center"/>
            </w:pPr>
            <w:r w:rsidRPr="00A969E7">
              <w:t>Источник               тепловой  энергии</w:t>
            </w:r>
          </w:p>
        </w:tc>
        <w:tc>
          <w:tcPr>
            <w:tcW w:w="992" w:type="dxa"/>
            <w:textDirection w:val="btLr"/>
            <w:vAlign w:val="center"/>
          </w:tcPr>
          <w:p w:rsidR="00764261" w:rsidRPr="00A969E7" w:rsidRDefault="00764261" w:rsidP="00764261">
            <w:pPr>
              <w:pStyle w:val="e"/>
              <w:ind w:left="113" w:right="113" w:firstLine="0"/>
              <w:jc w:val="center"/>
            </w:pPr>
            <w:r w:rsidRPr="00A969E7">
              <w:t>Установленная мощность, Гкал/час</w:t>
            </w:r>
          </w:p>
        </w:tc>
        <w:tc>
          <w:tcPr>
            <w:tcW w:w="851" w:type="dxa"/>
            <w:textDirection w:val="btLr"/>
            <w:vAlign w:val="center"/>
          </w:tcPr>
          <w:p w:rsidR="00764261" w:rsidRPr="00A969E7" w:rsidRDefault="00764261" w:rsidP="00764261">
            <w:pPr>
              <w:pStyle w:val="e"/>
              <w:ind w:left="113" w:right="113" w:firstLine="0"/>
              <w:jc w:val="center"/>
            </w:pPr>
            <w:r w:rsidRPr="00A969E7">
              <w:t>Располагаемая мощность, Гкал/час</w:t>
            </w:r>
          </w:p>
        </w:tc>
        <w:tc>
          <w:tcPr>
            <w:tcW w:w="992" w:type="dxa"/>
            <w:textDirection w:val="btLr"/>
            <w:vAlign w:val="center"/>
          </w:tcPr>
          <w:p w:rsidR="00764261" w:rsidRPr="00A969E7" w:rsidRDefault="00764261" w:rsidP="00764261">
            <w:pPr>
              <w:pStyle w:val="e"/>
              <w:ind w:left="113" w:right="113" w:firstLine="0"/>
              <w:jc w:val="center"/>
            </w:pPr>
            <w:r w:rsidRPr="00A969E7">
              <w:t>Собственные  нужды, Гкал/час</w:t>
            </w:r>
          </w:p>
        </w:tc>
        <w:tc>
          <w:tcPr>
            <w:tcW w:w="1026" w:type="dxa"/>
            <w:textDirection w:val="btLr"/>
            <w:vAlign w:val="center"/>
          </w:tcPr>
          <w:p w:rsidR="00764261" w:rsidRPr="00A969E7" w:rsidRDefault="00764261" w:rsidP="00764261">
            <w:pPr>
              <w:pStyle w:val="e"/>
              <w:ind w:left="113" w:right="113" w:firstLine="0"/>
              <w:jc w:val="center"/>
            </w:pPr>
            <w:r w:rsidRPr="00A969E7">
              <w:t>Тепловая мощность  нетто, Гкал/час</w:t>
            </w:r>
          </w:p>
        </w:tc>
        <w:tc>
          <w:tcPr>
            <w:tcW w:w="992" w:type="dxa"/>
            <w:textDirection w:val="btLr"/>
            <w:vAlign w:val="center"/>
          </w:tcPr>
          <w:p w:rsidR="00764261" w:rsidRPr="00A969E7" w:rsidRDefault="00764261" w:rsidP="00764261">
            <w:pPr>
              <w:pStyle w:val="e"/>
              <w:ind w:left="113" w:right="113"/>
              <w:jc w:val="center"/>
            </w:pPr>
            <w:r w:rsidRPr="00A969E7">
              <w:t xml:space="preserve">Потери тепловой мощности в тепловых сетях, Гкал/час </w:t>
            </w:r>
          </w:p>
        </w:tc>
        <w:tc>
          <w:tcPr>
            <w:tcW w:w="1134" w:type="dxa"/>
            <w:textDirection w:val="btLr"/>
            <w:vAlign w:val="center"/>
          </w:tcPr>
          <w:p w:rsidR="00764261" w:rsidRPr="00A969E7" w:rsidRDefault="00764261" w:rsidP="00764261">
            <w:pPr>
              <w:pStyle w:val="e"/>
              <w:ind w:left="113" w:right="113"/>
              <w:jc w:val="center"/>
            </w:pPr>
            <w:r w:rsidRPr="00A969E7">
              <w:t xml:space="preserve">Тепловая нагрузка на потребителей, Гкал/час </w:t>
            </w:r>
          </w:p>
        </w:tc>
        <w:tc>
          <w:tcPr>
            <w:tcW w:w="1276" w:type="dxa"/>
            <w:textDirection w:val="btLr"/>
            <w:vAlign w:val="center"/>
          </w:tcPr>
          <w:p w:rsidR="00764261" w:rsidRPr="00A969E7" w:rsidRDefault="00764261" w:rsidP="00764261">
            <w:pPr>
              <w:pStyle w:val="e"/>
              <w:ind w:left="113" w:right="113" w:firstLine="0"/>
              <w:jc w:val="center"/>
            </w:pPr>
            <w:r w:rsidRPr="00A969E7">
              <w:t>Резерв / дефицит тепловой мощности нетто, Гкал/час</w:t>
            </w:r>
          </w:p>
        </w:tc>
      </w:tr>
      <w:tr w:rsidR="00764261" w:rsidRPr="00A969E7" w:rsidTr="00764261">
        <w:tc>
          <w:tcPr>
            <w:tcW w:w="709" w:type="dxa"/>
            <w:vAlign w:val="center"/>
          </w:tcPr>
          <w:p w:rsidR="00764261" w:rsidRPr="00A969E7" w:rsidRDefault="00764261" w:rsidP="00764261">
            <w:pPr>
              <w:pStyle w:val="e"/>
              <w:ind w:firstLine="0"/>
              <w:jc w:val="center"/>
            </w:pPr>
            <w:r w:rsidRPr="00A969E7">
              <w:t>1</w:t>
            </w:r>
          </w:p>
        </w:tc>
        <w:tc>
          <w:tcPr>
            <w:tcW w:w="1951" w:type="dxa"/>
          </w:tcPr>
          <w:p w:rsidR="00764261" w:rsidRPr="00A969E7" w:rsidRDefault="00764261" w:rsidP="00764261">
            <w:pPr>
              <w:pStyle w:val="e"/>
              <w:ind w:firstLine="0"/>
            </w:pPr>
            <w:r w:rsidRPr="00A969E7">
              <w:t xml:space="preserve">Котельная </w:t>
            </w:r>
          </w:p>
        </w:tc>
        <w:tc>
          <w:tcPr>
            <w:tcW w:w="992" w:type="dxa"/>
            <w:vAlign w:val="center"/>
          </w:tcPr>
          <w:p w:rsidR="00764261" w:rsidRPr="00A969E7" w:rsidRDefault="00764261" w:rsidP="00764261">
            <w:pPr>
              <w:pStyle w:val="e"/>
              <w:ind w:firstLine="0"/>
              <w:jc w:val="center"/>
            </w:pPr>
            <w:r w:rsidRPr="00A969E7">
              <w:t>0.6</w:t>
            </w:r>
          </w:p>
        </w:tc>
        <w:tc>
          <w:tcPr>
            <w:tcW w:w="851" w:type="dxa"/>
            <w:vAlign w:val="center"/>
          </w:tcPr>
          <w:p w:rsidR="00764261" w:rsidRPr="00A969E7" w:rsidRDefault="00764261" w:rsidP="00764261">
            <w:pPr>
              <w:pStyle w:val="e"/>
              <w:ind w:firstLine="0"/>
              <w:jc w:val="center"/>
            </w:pPr>
            <w:r w:rsidRPr="00A969E7">
              <w:t>0,6</w:t>
            </w:r>
          </w:p>
        </w:tc>
        <w:tc>
          <w:tcPr>
            <w:tcW w:w="992" w:type="dxa"/>
            <w:vAlign w:val="center"/>
          </w:tcPr>
          <w:p w:rsidR="00764261" w:rsidRPr="00A969E7" w:rsidRDefault="00764261" w:rsidP="00764261">
            <w:pPr>
              <w:pStyle w:val="e"/>
              <w:ind w:firstLine="0"/>
              <w:jc w:val="center"/>
            </w:pPr>
            <w:r w:rsidRPr="00A969E7">
              <w:t>0,0030</w:t>
            </w:r>
          </w:p>
        </w:tc>
        <w:tc>
          <w:tcPr>
            <w:tcW w:w="1026" w:type="dxa"/>
            <w:vAlign w:val="center"/>
          </w:tcPr>
          <w:p w:rsidR="00764261" w:rsidRPr="00A969E7" w:rsidRDefault="00764261" w:rsidP="00764261">
            <w:pPr>
              <w:pStyle w:val="e"/>
              <w:ind w:firstLine="0"/>
            </w:pPr>
            <w:r w:rsidRPr="00A969E7">
              <w:t>0,2946</w:t>
            </w:r>
          </w:p>
        </w:tc>
        <w:tc>
          <w:tcPr>
            <w:tcW w:w="992" w:type="dxa"/>
            <w:vAlign w:val="center"/>
          </w:tcPr>
          <w:p w:rsidR="00764261" w:rsidRPr="00A969E7" w:rsidRDefault="00764261" w:rsidP="00764261">
            <w:pPr>
              <w:pStyle w:val="e"/>
              <w:ind w:firstLine="0"/>
              <w:jc w:val="center"/>
            </w:pPr>
            <w:r w:rsidRPr="00A969E7">
              <w:t>0.0147</w:t>
            </w:r>
          </w:p>
        </w:tc>
        <w:tc>
          <w:tcPr>
            <w:tcW w:w="1134" w:type="dxa"/>
            <w:vAlign w:val="center"/>
          </w:tcPr>
          <w:p w:rsidR="00764261" w:rsidRPr="00A969E7" w:rsidRDefault="00764261" w:rsidP="00764261">
            <w:pPr>
              <w:pStyle w:val="e"/>
              <w:ind w:firstLine="0"/>
              <w:jc w:val="center"/>
            </w:pPr>
            <w:r w:rsidRPr="00A969E7">
              <w:t>0,2770</w:t>
            </w:r>
          </w:p>
        </w:tc>
        <w:tc>
          <w:tcPr>
            <w:tcW w:w="1276" w:type="dxa"/>
            <w:vAlign w:val="center"/>
          </w:tcPr>
          <w:p w:rsidR="00764261" w:rsidRPr="00A969E7" w:rsidRDefault="00764261" w:rsidP="00764261">
            <w:pPr>
              <w:pStyle w:val="e"/>
              <w:ind w:firstLine="0"/>
              <w:jc w:val="center"/>
            </w:pPr>
            <w:r w:rsidRPr="00A969E7">
              <w:t>0,5970</w:t>
            </w:r>
          </w:p>
        </w:tc>
      </w:tr>
    </w:tbl>
    <w:p w:rsidR="00764261" w:rsidRPr="00A969E7" w:rsidRDefault="00764261" w:rsidP="00764261">
      <w:pPr>
        <w:autoSpaceDE w:val="0"/>
        <w:autoSpaceDN w:val="0"/>
        <w:adjustRightInd w:val="0"/>
        <w:ind w:firstLine="709"/>
        <w:rPr>
          <w:rFonts w:eastAsia="Times New Roman" w:cs="Times New Roman"/>
          <w:lang w:eastAsia="ru-RU"/>
        </w:rPr>
      </w:pPr>
      <w:r w:rsidRPr="00A969E7">
        <w:t xml:space="preserve"> Баланс установленной, располагаемой тепловой  мощности, тепловой мощности нетто и потерь тепловой мощности в тепловых сетях и присоединенной тепловой нагрузки по каждому источнику тепловой энергии представлен в таблице 6.1</w:t>
      </w:r>
    </w:p>
    <w:p w:rsidR="00764261" w:rsidRPr="00A969E7" w:rsidRDefault="00764261" w:rsidP="00764261">
      <w:pPr>
        <w:pStyle w:val="e"/>
        <w:spacing w:before="0"/>
      </w:pPr>
      <w:r w:rsidRPr="00A969E7">
        <w:t>Как видно из таблицы дефицита мощности по котельнойнет. Наличие резерва мощности в системах теплоснабжения может позволить подключить новых потребителей и компенсировать выход из строя одного из источников.</w:t>
      </w:r>
    </w:p>
    <w:p w:rsidR="00764261" w:rsidRPr="00A969E7" w:rsidRDefault="00764261" w:rsidP="00764261">
      <w:pPr>
        <w:pStyle w:val="2"/>
        <w:numPr>
          <w:ilvl w:val="1"/>
          <w:numId w:val="0"/>
        </w:numPr>
        <w:tabs>
          <w:tab w:val="left" w:pos="1701"/>
          <w:tab w:val="left" w:pos="1814"/>
        </w:tabs>
        <w:snapToGrid w:val="0"/>
        <w:spacing w:before="360" w:after="240"/>
        <w:ind w:left="709"/>
        <w:jc w:val="both"/>
        <w:rPr>
          <w:sz w:val="24"/>
          <w:szCs w:val="24"/>
        </w:rPr>
      </w:pPr>
      <w:bookmarkStart w:id="10" w:name="_Toc356801079"/>
      <w:r w:rsidRPr="00A969E7">
        <w:rPr>
          <w:sz w:val="24"/>
          <w:szCs w:val="24"/>
        </w:rPr>
        <w:t>Балансы теплоносителя</w:t>
      </w:r>
      <w:bookmarkEnd w:id="10"/>
    </w:p>
    <w:p w:rsidR="00764261" w:rsidRPr="00A969E7" w:rsidRDefault="00764261" w:rsidP="00764261">
      <w:pPr>
        <w:ind w:firstLine="360"/>
      </w:pPr>
      <w:r w:rsidRPr="00A969E7">
        <w:t>На всех источниках тепловой энергиис. Имисское, нет водоподготовительных установок теплоносителя для тепловых сетей.</w:t>
      </w:r>
    </w:p>
    <w:p w:rsidR="00764261" w:rsidRPr="00A969E7" w:rsidRDefault="00764261" w:rsidP="00764261">
      <w:pPr>
        <w:ind w:firstLine="709"/>
      </w:pPr>
      <w:r w:rsidRPr="00A969E7">
        <w:t>Теплоноситель в системе теплоснабжения с. Имисское предназначен как для передачи теплоты, так и для горячего водоснабжения.</w:t>
      </w:r>
    </w:p>
    <w:p w:rsidR="00764261" w:rsidRPr="00A969E7" w:rsidRDefault="00764261" w:rsidP="00764261">
      <w:pPr>
        <w:ind w:firstLine="709"/>
      </w:pPr>
      <w:r w:rsidRPr="00A969E7">
        <w:t>Количество теплоносителя, использованное на горячее водоснабжение потребителей и на нормативные утечки сведено в таблицу 7.1.</w:t>
      </w:r>
    </w:p>
    <w:p w:rsidR="00764261" w:rsidRPr="00A969E7" w:rsidRDefault="00764261" w:rsidP="00764261">
      <w:pPr>
        <w:ind w:firstLine="709"/>
        <w:jc w:val="right"/>
      </w:pPr>
      <w:r w:rsidRPr="00A969E7">
        <w:t>Таблица 7.1</w:t>
      </w:r>
    </w:p>
    <w:tbl>
      <w:tblPr>
        <w:tblStyle w:val="af4"/>
        <w:tblW w:w="0" w:type="auto"/>
        <w:tblLook w:val="04A0"/>
      </w:tblPr>
      <w:tblGrid>
        <w:gridCol w:w="5778"/>
        <w:gridCol w:w="2694"/>
      </w:tblGrid>
      <w:tr w:rsidR="00764261" w:rsidRPr="00A969E7" w:rsidTr="00764261">
        <w:tc>
          <w:tcPr>
            <w:tcW w:w="5778" w:type="dxa"/>
          </w:tcPr>
          <w:p w:rsidR="00764261" w:rsidRPr="00A969E7" w:rsidRDefault="00764261" w:rsidP="00764261">
            <w:pPr>
              <w:rPr>
                <w:sz w:val="24"/>
                <w:szCs w:val="24"/>
              </w:rPr>
            </w:pPr>
            <w:r w:rsidRPr="00A969E7">
              <w:rPr>
                <w:sz w:val="24"/>
                <w:szCs w:val="24"/>
              </w:rPr>
              <w:t>Наименование источника</w:t>
            </w:r>
          </w:p>
        </w:tc>
        <w:tc>
          <w:tcPr>
            <w:tcW w:w="2694" w:type="dxa"/>
          </w:tcPr>
          <w:p w:rsidR="00764261" w:rsidRPr="00A969E7" w:rsidRDefault="00764261" w:rsidP="00764261">
            <w:pPr>
              <w:jc w:val="center"/>
              <w:rPr>
                <w:sz w:val="24"/>
                <w:szCs w:val="24"/>
              </w:rPr>
            </w:pPr>
            <w:r w:rsidRPr="00A969E7">
              <w:rPr>
                <w:sz w:val="24"/>
                <w:szCs w:val="24"/>
              </w:rPr>
              <w:t xml:space="preserve">Котельная </w:t>
            </w:r>
          </w:p>
          <w:p w:rsidR="00764261" w:rsidRPr="00A969E7" w:rsidRDefault="00764261" w:rsidP="00764261">
            <w:pPr>
              <w:jc w:val="center"/>
              <w:rPr>
                <w:sz w:val="24"/>
                <w:szCs w:val="24"/>
              </w:rPr>
            </w:pPr>
            <w:r w:rsidRPr="00A969E7">
              <w:rPr>
                <w:sz w:val="24"/>
                <w:szCs w:val="24"/>
              </w:rPr>
              <w:t>с. Имисское</w:t>
            </w:r>
          </w:p>
        </w:tc>
      </w:tr>
      <w:tr w:rsidR="00764261" w:rsidRPr="00A969E7" w:rsidTr="00764261">
        <w:tc>
          <w:tcPr>
            <w:tcW w:w="5778" w:type="dxa"/>
          </w:tcPr>
          <w:p w:rsidR="00764261" w:rsidRPr="00A969E7" w:rsidRDefault="00764261" w:rsidP="00764261">
            <w:pPr>
              <w:rPr>
                <w:sz w:val="24"/>
                <w:szCs w:val="24"/>
              </w:rPr>
            </w:pPr>
            <w:r w:rsidRPr="00A969E7">
              <w:rPr>
                <w:sz w:val="24"/>
                <w:szCs w:val="24"/>
              </w:rPr>
              <w:t>Всего подпитка тепловой сети гкал, в т.ч.</w:t>
            </w:r>
          </w:p>
        </w:tc>
        <w:tc>
          <w:tcPr>
            <w:tcW w:w="2694" w:type="dxa"/>
            <w:vAlign w:val="center"/>
          </w:tcPr>
          <w:p w:rsidR="00764261" w:rsidRPr="00A969E7" w:rsidRDefault="00764261" w:rsidP="00764261">
            <w:pPr>
              <w:jc w:val="center"/>
              <w:rPr>
                <w:sz w:val="24"/>
                <w:szCs w:val="24"/>
              </w:rPr>
            </w:pPr>
            <w:r w:rsidRPr="00A969E7">
              <w:rPr>
                <w:sz w:val="24"/>
                <w:szCs w:val="24"/>
              </w:rPr>
              <w:t>737,84</w:t>
            </w:r>
          </w:p>
        </w:tc>
      </w:tr>
      <w:tr w:rsidR="00764261" w:rsidRPr="00A969E7" w:rsidTr="00764261">
        <w:tc>
          <w:tcPr>
            <w:tcW w:w="5778" w:type="dxa"/>
          </w:tcPr>
          <w:p w:rsidR="00764261" w:rsidRPr="00A969E7" w:rsidRDefault="00764261" w:rsidP="00764261">
            <w:pPr>
              <w:rPr>
                <w:sz w:val="24"/>
                <w:szCs w:val="24"/>
              </w:rPr>
            </w:pPr>
            <w:r w:rsidRPr="00A969E7">
              <w:rPr>
                <w:sz w:val="24"/>
                <w:szCs w:val="24"/>
              </w:rPr>
              <w:t xml:space="preserve">-нормативные утечки теплоносителя, </w:t>
            </w:r>
          </w:p>
        </w:tc>
        <w:tc>
          <w:tcPr>
            <w:tcW w:w="2694" w:type="dxa"/>
            <w:vAlign w:val="center"/>
          </w:tcPr>
          <w:p w:rsidR="00764261" w:rsidRPr="00A969E7" w:rsidRDefault="00764261" w:rsidP="00764261">
            <w:pPr>
              <w:jc w:val="center"/>
              <w:rPr>
                <w:sz w:val="24"/>
                <w:szCs w:val="24"/>
              </w:rPr>
            </w:pPr>
            <w:r w:rsidRPr="00A969E7">
              <w:rPr>
                <w:sz w:val="24"/>
                <w:szCs w:val="24"/>
              </w:rPr>
              <w:t>85,4</w:t>
            </w:r>
          </w:p>
        </w:tc>
      </w:tr>
    </w:tbl>
    <w:p w:rsidR="00764261" w:rsidRPr="00A969E7" w:rsidRDefault="00764261" w:rsidP="00764261"/>
    <w:p w:rsidR="00764261" w:rsidRPr="00A969E7" w:rsidRDefault="00764261" w:rsidP="00764261">
      <w:pPr>
        <w:pStyle w:val="e"/>
        <w:ind w:firstLine="284"/>
        <w:rPr>
          <w:rFonts w:eastAsia="TimesNewRoman"/>
          <w:b/>
          <w:noProof/>
        </w:rPr>
      </w:pPr>
      <w:r w:rsidRPr="00A969E7">
        <w:rPr>
          <w:rFonts w:eastAsia="TimesNewRoman"/>
          <w:b/>
          <w:noProof/>
        </w:rPr>
        <w:t>Часть 8.</w:t>
      </w:r>
      <w:r w:rsidRPr="00A969E7">
        <w:rPr>
          <w:rFonts w:eastAsia="TimesNewRoman"/>
          <w:b/>
          <w:noProof/>
        </w:rPr>
        <w:tab/>
        <w:t>Топливные балансы источников тепловой энергии и система обеспечения топливом</w:t>
      </w:r>
    </w:p>
    <w:p w:rsidR="00764261" w:rsidRPr="00A969E7" w:rsidRDefault="00764261" w:rsidP="00764261">
      <w:pPr>
        <w:pStyle w:val="e"/>
        <w:ind w:firstLine="284"/>
        <w:rPr>
          <w:rFonts w:eastAsia="TimesNewRoman"/>
          <w:noProof/>
        </w:rPr>
      </w:pPr>
      <w:r w:rsidRPr="00A969E7">
        <w:rPr>
          <w:rFonts w:eastAsia="TimesNewRoman"/>
          <w:noProof/>
        </w:rPr>
        <w:t>Поставки и хранение резервного и аварийного топлива предусмотрено. Обеспечение топливом производится надлежащим образом в соответствии с действующими нормативными документами. На всех котельных в качестве основного, резервного и ава-рийного вида топлива используется бурый уголь 3БР. Характеристика топлива представлена в таблице 8.1</w:t>
      </w:r>
    </w:p>
    <w:p w:rsidR="00764261" w:rsidRPr="00A969E7" w:rsidRDefault="00764261" w:rsidP="00764261">
      <w:pPr>
        <w:pStyle w:val="e"/>
        <w:ind w:firstLine="284"/>
        <w:jc w:val="right"/>
        <w:rPr>
          <w:rFonts w:eastAsia="TimesNewRoman"/>
          <w:noProof/>
        </w:rPr>
      </w:pPr>
      <w:r w:rsidRPr="00A969E7">
        <w:rPr>
          <w:rFonts w:eastAsia="TimesNewRoman"/>
          <w:noProof/>
        </w:rPr>
        <w:t>Таблица 8.1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99"/>
        <w:gridCol w:w="3849"/>
        <w:gridCol w:w="2575"/>
        <w:gridCol w:w="1699"/>
      </w:tblGrid>
      <w:tr w:rsidR="00764261" w:rsidRPr="00A969E7" w:rsidTr="00764261">
        <w:trPr>
          <w:trHeight w:val="330"/>
        </w:trPr>
        <w:tc>
          <w:tcPr>
            <w:tcW w:w="1799" w:type="dxa"/>
          </w:tcPr>
          <w:p w:rsidR="00764261" w:rsidRPr="00A969E7" w:rsidRDefault="00764261" w:rsidP="00764261">
            <w:pPr>
              <w:pStyle w:val="e"/>
              <w:ind w:firstLine="0"/>
              <w:rPr>
                <w:rFonts w:eastAsia="TimesNewRoman"/>
                <w:noProof/>
              </w:rPr>
            </w:pPr>
            <w:r w:rsidRPr="00A969E7">
              <w:rPr>
                <w:rFonts w:eastAsia="TimesNewRoman"/>
                <w:noProof/>
              </w:rPr>
              <w:t>Вид топлива</w:t>
            </w:r>
          </w:p>
        </w:tc>
        <w:tc>
          <w:tcPr>
            <w:tcW w:w="3849" w:type="dxa"/>
          </w:tcPr>
          <w:p w:rsidR="00764261" w:rsidRPr="00A969E7" w:rsidRDefault="00764261" w:rsidP="00764261">
            <w:pPr>
              <w:pStyle w:val="e"/>
              <w:ind w:firstLine="0"/>
              <w:rPr>
                <w:rFonts w:eastAsia="TimesNewRoman"/>
                <w:noProof/>
              </w:rPr>
            </w:pPr>
            <w:r w:rsidRPr="00A969E7">
              <w:rPr>
                <w:rFonts w:eastAsia="TimesNewRoman"/>
                <w:noProof/>
              </w:rPr>
              <w:t>Место поставки</w:t>
            </w:r>
          </w:p>
        </w:tc>
        <w:tc>
          <w:tcPr>
            <w:tcW w:w="2575" w:type="dxa"/>
          </w:tcPr>
          <w:p w:rsidR="00764261" w:rsidRPr="00A969E7" w:rsidRDefault="00764261" w:rsidP="00764261">
            <w:pPr>
              <w:pStyle w:val="e"/>
              <w:ind w:firstLine="0"/>
              <w:rPr>
                <w:rFonts w:eastAsia="TimesNewRoman"/>
                <w:noProof/>
              </w:rPr>
            </w:pPr>
            <w:r w:rsidRPr="00A969E7">
              <w:rPr>
                <w:rFonts w:eastAsia="TimesNewRoman"/>
                <w:noProof/>
              </w:rPr>
              <w:t xml:space="preserve">Низшая теплота     </w:t>
            </w:r>
          </w:p>
          <w:p w:rsidR="00764261" w:rsidRPr="00A969E7" w:rsidRDefault="00764261" w:rsidP="00764261">
            <w:pPr>
              <w:pStyle w:val="e"/>
              <w:ind w:firstLine="0"/>
              <w:rPr>
                <w:rFonts w:eastAsia="TimesNewRoman"/>
                <w:noProof/>
              </w:rPr>
            </w:pPr>
            <w:r w:rsidRPr="00A969E7">
              <w:rPr>
                <w:rFonts w:eastAsia="TimesNewRoman"/>
                <w:noProof/>
              </w:rPr>
              <w:t>сгорания, Ккал/кг.</w:t>
            </w:r>
          </w:p>
        </w:tc>
        <w:tc>
          <w:tcPr>
            <w:tcW w:w="1699" w:type="dxa"/>
          </w:tcPr>
          <w:p w:rsidR="00764261" w:rsidRPr="00A969E7" w:rsidRDefault="00764261" w:rsidP="00764261">
            <w:pPr>
              <w:pStyle w:val="e"/>
              <w:ind w:firstLine="0"/>
              <w:rPr>
                <w:rFonts w:eastAsia="TimesNewRoman"/>
                <w:noProof/>
              </w:rPr>
            </w:pPr>
            <w:r w:rsidRPr="00A969E7">
              <w:rPr>
                <w:rFonts w:eastAsia="TimesNewRoman"/>
                <w:noProof/>
              </w:rPr>
              <w:t>Примечание</w:t>
            </w:r>
          </w:p>
        </w:tc>
      </w:tr>
      <w:tr w:rsidR="00764261" w:rsidRPr="00A969E7" w:rsidTr="00764261">
        <w:trPr>
          <w:trHeight w:val="735"/>
        </w:trPr>
        <w:tc>
          <w:tcPr>
            <w:tcW w:w="1799" w:type="dxa"/>
          </w:tcPr>
          <w:p w:rsidR="00764261" w:rsidRPr="00A969E7" w:rsidRDefault="00764261" w:rsidP="00764261">
            <w:pPr>
              <w:pStyle w:val="e"/>
              <w:ind w:firstLine="0"/>
              <w:rPr>
                <w:rFonts w:eastAsia="TimesNewRoman"/>
                <w:noProof/>
              </w:rPr>
            </w:pPr>
            <w:r w:rsidRPr="00A969E7">
              <w:rPr>
                <w:rFonts w:eastAsia="TimesNewRoman"/>
                <w:noProof/>
              </w:rPr>
              <w:t>Уголь бурый Бородинский</w:t>
            </w:r>
          </w:p>
        </w:tc>
        <w:tc>
          <w:tcPr>
            <w:tcW w:w="3849" w:type="dxa"/>
          </w:tcPr>
          <w:p w:rsidR="00764261" w:rsidRPr="00A969E7" w:rsidRDefault="00764261" w:rsidP="00764261">
            <w:pPr>
              <w:pStyle w:val="e"/>
              <w:ind w:firstLine="0"/>
              <w:rPr>
                <w:rFonts w:eastAsia="TimesNewRoman"/>
                <w:noProof/>
              </w:rPr>
            </w:pPr>
            <w:r w:rsidRPr="00A969E7">
              <w:rPr>
                <w:rFonts w:eastAsia="TimesNewRoman"/>
                <w:noProof/>
              </w:rPr>
              <w:t>АО «СУЭК» Разрез Бородинский</w:t>
            </w:r>
          </w:p>
        </w:tc>
        <w:tc>
          <w:tcPr>
            <w:tcW w:w="2575" w:type="dxa"/>
          </w:tcPr>
          <w:p w:rsidR="00764261" w:rsidRPr="00A969E7" w:rsidRDefault="00764261" w:rsidP="00764261">
            <w:pPr>
              <w:pStyle w:val="e"/>
              <w:ind w:firstLine="0"/>
              <w:rPr>
                <w:rFonts w:eastAsia="TimesNewRoman"/>
                <w:noProof/>
              </w:rPr>
            </w:pPr>
            <w:r w:rsidRPr="00A969E7">
              <w:rPr>
                <w:rFonts w:eastAsia="TimesNewRoman"/>
                <w:noProof/>
              </w:rPr>
              <w:t>3600</w:t>
            </w:r>
          </w:p>
          <w:p w:rsidR="00764261" w:rsidRPr="00A969E7" w:rsidRDefault="00764261" w:rsidP="00764261">
            <w:pPr>
              <w:pStyle w:val="e"/>
              <w:ind w:firstLine="0"/>
              <w:rPr>
                <w:rFonts w:eastAsia="TimesNewRoman"/>
                <w:noProof/>
              </w:rPr>
            </w:pPr>
          </w:p>
        </w:tc>
        <w:tc>
          <w:tcPr>
            <w:tcW w:w="1699" w:type="dxa"/>
          </w:tcPr>
          <w:p w:rsidR="00764261" w:rsidRPr="00A969E7" w:rsidRDefault="00764261" w:rsidP="00764261">
            <w:pPr>
              <w:pStyle w:val="e"/>
              <w:ind w:firstLine="0"/>
              <w:rPr>
                <w:rFonts w:eastAsia="TimesNewRoman"/>
                <w:noProof/>
              </w:rPr>
            </w:pPr>
          </w:p>
        </w:tc>
      </w:tr>
    </w:tbl>
    <w:p w:rsidR="00764261" w:rsidRPr="00A969E7" w:rsidRDefault="00764261" w:rsidP="00764261">
      <w:pPr>
        <w:pStyle w:val="e"/>
        <w:ind w:firstLine="284"/>
        <w:rPr>
          <w:rFonts w:eastAsia="TimesNewRoman"/>
          <w:noProof/>
        </w:rPr>
      </w:pPr>
    </w:p>
    <w:p w:rsidR="00764261" w:rsidRPr="00A969E7" w:rsidRDefault="00764261" w:rsidP="00764261">
      <w:pPr>
        <w:pStyle w:val="e"/>
        <w:ind w:firstLine="284"/>
        <w:rPr>
          <w:rFonts w:eastAsia="TimesNewRoman"/>
          <w:noProof/>
        </w:rPr>
      </w:pPr>
      <w:r w:rsidRPr="00A969E7">
        <w:rPr>
          <w:rFonts w:eastAsia="TimesNewRoman"/>
          <w:noProof/>
        </w:rPr>
        <w:t>Суммарное потребление топлива источниками тепловой энергии для нужд теплоснаб-жения и величины выработки тепловой энергии  по данным 2012-2013г. представлено в таблице 8.2.</w:t>
      </w:r>
    </w:p>
    <w:p w:rsidR="00764261" w:rsidRPr="00A969E7" w:rsidRDefault="00764261" w:rsidP="00764261">
      <w:pPr>
        <w:pStyle w:val="e"/>
        <w:ind w:firstLine="284"/>
        <w:jc w:val="right"/>
        <w:rPr>
          <w:rFonts w:eastAsia="TimesNewRoman"/>
          <w:noProof/>
        </w:rPr>
      </w:pPr>
      <w:r w:rsidRPr="00A969E7">
        <w:rPr>
          <w:rFonts w:eastAsia="TimesNewRoman"/>
          <w:noProof/>
        </w:rPr>
        <w:lastRenderedPageBreak/>
        <w:t>Таблица 8.2</w:t>
      </w:r>
    </w:p>
    <w:tbl>
      <w:tblPr>
        <w:tblStyle w:val="af4"/>
        <w:tblW w:w="0" w:type="auto"/>
        <w:tblLook w:val="04A0"/>
      </w:tblPr>
      <w:tblGrid>
        <w:gridCol w:w="2518"/>
        <w:gridCol w:w="4183"/>
        <w:gridCol w:w="3351"/>
      </w:tblGrid>
      <w:tr w:rsidR="00764261" w:rsidRPr="00A969E7" w:rsidTr="00764261">
        <w:tc>
          <w:tcPr>
            <w:tcW w:w="2518" w:type="dxa"/>
          </w:tcPr>
          <w:p w:rsidR="00764261" w:rsidRPr="00A969E7" w:rsidRDefault="00764261" w:rsidP="00764261">
            <w:pPr>
              <w:pStyle w:val="e"/>
              <w:ind w:firstLine="0"/>
              <w:rPr>
                <w:rFonts w:eastAsia="TimesNewRoman"/>
                <w:noProof/>
              </w:rPr>
            </w:pPr>
            <w:r w:rsidRPr="00A969E7">
              <w:rPr>
                <w:rFonts w:eastAsia="TimesNewRoman"/>
                <w:noProof/>
              </w:rPr>
              <w:t>Источник тепловой        энергии</w:t>
            </w:r>
          </w:p>
        </w:tc>
        <w:tc>
          <w:tcPr>
            <w:tcW w:w="4183" w:type="dxa"/>
          </w:tcPr>
          <w:p w:rsidR="00764261" w:rsidRPr="00A969E7" w:rsidRDefault="00764261" w:rsidP="00764261">
            <w:pPr>
              <w:pStyle w:val="e"/>
              <w:ind w:firstLine="0"/>
              <w:rPr>
                <w:rFonts w:eastAsia="TimesNewRoman"/>
                <w:noProof/>
              </w:rPr>
            </w:pPr>
            <w:r w:rsidRPr="00A969E7">
              <w:rPr>
                <w:rFonts w:eastAsia="TimesNewRoman"/>
                <w:noProof/>
              </w:rPr>
              <w:t>Расчетная годовая выработка тепловой энергии с учетом потерь, тыс,гкал</w:t>
            </w:r>
          </w:p>
        </w:tc>
        <w:tc>
          <w:tcPr>
            <w:tcW w:w="3351" w:type="dxa"/>
          </w:tcPr>
          <w:p w:rsidR="00764261" w:rsidRPr="00A969E7" w:rsidRDefault="00764261" w:rsidP="00764261">
            <w:pPr>
              <w:pStyle w:val="e"/>
              <w:ind w:firstLine="0"/>
              <w:rPr>
                <w:rFonts w:eastAsia="TimesNewRoman"/>
                <w:noProof/>
              </w:rPr>
            </w:pPr>
            <w:r w:rsidRPr="00A969E7">
              <w:rPr>
                <w:rFonts w:eastAsia="TimesNewRoman"/>
                <w:noProof/>
              </w:rPr>
              <w:t>Расчетное потребление топлива,             кг/Гкал</w:t>
            </w:r>
          </w:p>
        </w:tc>
      </w:tr>
      <w:tr w:rsidR="00764261" w:rsidRPr="00A969E7" w:rsidTr="00764261">
        <w:tc>
          <w:tcPr>
            <w:tcW w:w="2518" w:type="dxa"/>
          </w:tcPr>
          <w:p w:rsidR="00764261" w:rsidRPr="00A969E7" w:rsidRDefault="00764261" w:rsidP="00764261">
            <w:pPr>
              <w:pStyle w:val="e"/>
              <w:ind w:firstLine="0"/>
              <w:rPr>
                <w:rFonts w:eastAsia="TimesNewRoman"/>
                <w:noProof/>
              </w:rPr>
            </w:pPr>
            <w:r w:rsidRPr="00A969E7">
              <w:rPr>
                <w:rFonts w:eastAsia="TimesNewRoman"/>
                <w:noProof/>
              </w:rPr>
              <w:t>котельная</w:t>
            </w:r>
          </w:p>
        </w:tc>
        <w:tc>
          <w:tcPr>
            <w:tcW w:w="4183" w:type="dxa"/>
          </w:tcPr>
          <w:p w:rsidR="00764261" w:rsidRPr="00A969E7" w:rsidRDefault="00764261" w:rsidP="00764261">
            <w:pPr>
              <w:pStyle w:val="e"/>
              <w:ind w:firstLine="0"/>
              <w:rPr>
                <w:rFonts w:eastAsia="TimesNewRoman"/>
                <w:noProof/>
              </w:rPr>
            </w:pPr>
            <w:r w:rsidRPr="00A969E7">
              <w:rPr>
                <w:rFonts w:eastAsia="TimesNewRoman"/>
                <w:noProof/>
              </w:rPr>
              <w:t>0,8233</w:t>
            </w:r>
          </w:p>
        </w:tc>
        <w:tc>
          <w:tcPr>
            <w:tcW w:w="3351" w:type="dxa"/>
          </w:tcPr>
          <w:p w:rsidR="00764261" w:rsidRPr="00A969E7" w:rsidRDefault="00764261" w:rsidP="00764261">
            <w:pPr>
              <w:pStyle w:val="e"/>
              <w:ind w:firstLine="0"/>
              <w:rPr>
                <w:rFonts w:eastAsia="TimesNewRoman"/>
                <w:noProof/>
              </w:rPr>
            </w:pPr>
            <w:r w:rsidRPr="00A969E7">
              <w:rPr>
                <w:rFonts w:eastAsia="TimesNewRoman"/>
                <w:noProof/>
              </w:rPr>
              <w:t>255.3</w:t>
            </w:r>
          </w:p>
        </w:tc>
      </w:tr>
    </w:tbl>
    <w:p w:rsidR="00764261" w:rsidRPr="00A969E7" w:rsidRDefault="00764261" w:rsidP="00764261">
      <w:pPr>
        <w:pStyle w:val="2"/>
        <w:ind w:left="568"/>
        <w:jc w:val="center"/>
        <w:rPr>
          <w:sz w:val="24"/>
          <w:szCs w:val="24"/>
        </w:rPr>
      </w:pPr>
      <w:bookmarkStart w:id="11" w:name="_Toc356801081"/>
      <w:r w:rsidRPr="00A969E7">
        <w:rPr>
          <w:sz w:val="24"/>
          <w:szCs w:val="24"/>
        </w:rPr>
        <w:t>Часть 9. Надежность теплоснабжения</w:t>
      </w:r>
      <w:bookmarkEnd w:id="11"/>
    </w:p>
    <w:p w:rsidR="00764261" w:rsidRPr="00A969E7" w:rsidRDefault="00764261" w:rsidP="00764261">
      <w:pPr>
        <w:ind w:firstLine="709"/>
        <w:jc w:val="right"/>
      </w:pPr>
      <w:r w:rsidRPr="00A969E7">
        <w:t>Таблица 9.1</w:t>
      </w:r>
    </w:p>
    <w:tbl>
      <w:tblPr>
        <w:tblStyle w:val="af4"/>
        <w:tblW w:w="0" w:type="auto"/>
        <w:tblInd w:w="284" w:type="dxa"/>
        <w:tblLook w:val="04A0"/>
      </w:tblPr>
      <w:tblGrid>
        <w:gridCol w:w="4219"/>
        <w:gridCol w:w="1417"/>
        <w:gridCol w:w="2363"/>
        <w:gridCol w:w="1769"/>
      </w:tblGrid>
      <w:tr w:rsidR="00764261" w:rsidRPr="00A969E7" w:rsidTr="00764261">
        <w:tc>
          <w:tcPr>
            <w:tcW w:w="4219" w:type="dxa"/>
          </w:tcPr>
          <w:p w:rsidR="00764261" w:rsidRPr="00A969E7" w:rsidRDefault="00764261" w:rsidP="00764261">
            <w:pPr>
              <w:jc w:val="center"/>
              <w:rPr>
                <w:sz w:val="24"/>
                <w:szCs w:val="24"/>
              </w:rPr>
            </w:pPr>
            <w:r w:rsidRPr="00A969E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764261" w:rsidRPr="00A969E7" w:rsidRDefault="00764261" w:rsidP="00764261">
            <w:pPr>
              <w:jc w:val="center"/>
              <w:rPr>
                <w:sz w:val="24"/>
                <w:szCs w:val="24"/>
              </w:rPr>
            </w:pPr>
            <w:r w:rsidRPr="00A969E7">
              <w:rPr>
                <w:sz w:val="24"/>
                <w:szCs w:val="24"/>
              </w:rPr>
              <w:t>Ед. изм.</w:t>
            </w:r>
          </w:p>
        </w:tc>
        <w:tc>
          <w:tcPr>
            <w:tcW w:w="2363" w:type="dxa"/>
          </w:tcPr>
          <w:p w:rsidR="00764261" w:rsidRPr="00A969E7" w:rsidRDefault="00764261" w:rsidP="00764261">
            <w:pPr>
              <w:jc w:val="center"/>
              <w:rPr>
                <w:sz w:val="24"/>
                <w:szCs w:val="24"/>
              </w:rPr>
            </w:pPr>
            <w:r w:rsidRPr="00A969E7">
              <w:rPr>
                <w:sz w:val="24"/>
                <w:szCs w:val="24"/>
              </w:rPr>
              <w:t>Расчетные показатели (СНиП)</w:t>
            </w:r>
          </w:p>
        </w:tc>
        <w:tc>
          <w:tcPr>
            <w:tcW w:w="1769" w:type="dxa"/>
          </w:tcPr>
          <w:p w:rsidR="00764261" w:rsidRPr="00A969E7" w:rsidRDefault="00764261" w:rsidP="00764261">
            <w:pPr>
              <w:spacing w:after="200" w:line="276" w:lineRule="auto"/>
              <w:rPr>
                <w:sz w:val="24"/>
                <w:szCs w:val="24"/>
              </w:rPr>
            </w:pPr>
            <w:r w:rsidRPr="00A969E7">
              <w:rPr>
                <w:sz w:val="24"/>
                <w:szCs w:val="24"/>
              </w:rPr>
              <w:t>Факт.данные</w:t>
            </w:r>
          </w:p>
          <w:p w:rsidR="00764261" w:rsidRPr="00A969E7" w:rsidRDefault="00764261" w:rsidP="00764261">
            <w:pPr>
              <w:jc w:val="center"/>
              <w:rPr>
                <w:sz w:val="24"/>
                <w:szCs w:val="24"/>
              </w:rPr>
            </w:pPr>
          </w:p>
        </w:tc>
      </w:tr>
      <w:tr w:rsidR="00764261" w:rsidRPr="00A969E7" w:rsidTr="00764261">
        <w:tc>
          <w:tcPr>
            <w:tcW w:w="4219" w:type="dxa"/>
            <w:vAlign w:val="center"/>
          </w:tcPr>
          <w:p w:rsidR="00764261" w:rsidRPr="00A969E7" w:rsidRDefault="00764261" w:rsidP="007642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69E7">
              <w:rPr>
                <w:rFonts w:cs="Times New Roman"/>
                <w:sz w:val="24"/>
                <w:szCs w:val="24"/>
              </w:rPr>
              <w:t>Расчетная температура наружного воздуха максимального зимнего режима</w:t>
            </w:r>
          </w:p>
        </w:tc>
        <w:tc>
          <w:tcPr>
            <w:tcW w:w="1417" w:type="dxa"/>
            <w:vAlign w:val="bottom"/>
          </w:tcPr>
          <w:p w:rsidR="00764261" w:rsidRPr="00A969E7" w:rsidRDefault="00764261" w:rsidP="0076426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969E7">
              <w:rPr>
                <w:rFonts w:ascii="Calibri" w:hAnsi="Calibri" w:cs="Times New Roman"/>
                <w:color w:val="000000"/>
                <w:sz w:val="24"/>
                <w:szCs w:val="24"/>
              </w:rPr>
              <w:t>⁰</w:t>
            </w:r>
            <w:r w:rsidRPr="00A969E7">
              <w:rPr>
                <w:rFonts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363" w:type="dxa"/>
          </w:tcPr>
          <w:p w:rsidR="00764261" w:rsidRPr="00A969E7" w:rsidRDefault="00764261" w:rsidP="00764261">
            <w:pPr>
              <w:jc w:val="center"/>
              <w:rPr>
                <w:sz w:val="24"/>
                <w:szCs w:val="24"/>
              </w:rPr>
            </w:pPr>
          </w:p>
          <w:p w:rsidR="00764261" w:rsidRPr="00A969E7" w:rsidRDefault="00764261" w:rsidP="00764261">
            <w:pPr>
              <w:jc w:val="center"/>
              <w:rPr>
                <w:sz w:val="24"/>
                <w:szCs w:val="24"/>
              </w:rPr>
            </w:pPr>
            <w:r w:rsidRPr="00A969E7">
              <w:rPr>
                <w:sz w:val="24"/>
                <w:szCs w:val="24"/>
              </w:rPr>
              <w:t>-40</w:t>
            </w:r>
          </w:p>
        </w:tc>
        <w:tc>
          <w:tcPr>
            <w:tcW w:w="1769" w:type="dxa"/>
          </w:tcPr>
          <w:p w:rsidR="00764261" w:rsidRPr="00A969E7" w:rsidRDefault="00764261" w:rsidP="00764261">
            <w:pPr>
              <w:jc w:val="center"/>
              <w:rPr>
                <w:sz w:val="24"/>
                <w:szCs w:val="24"/>
              </w:rPr>
            </w:pPr>
          </w:p>
          <w:p w:rsidR="00764261" w:rsidRPr="00A969E7" w:rsidRDefault="00764261" w:rsidP="00764261">
            <w:pPr>
              <w:jc w:val="center"/>
              <w:rPr>
                <w:sz w:val="24"/>
                <w:szCs w:val="24"/>
              </w:rPr>
            </w:pPr>
            <w:r w:rsidRPr="00A969E7">
              <w:rPr>
                <w:sz w:val="24"/>
                <w:szCs w:val="24"/>
              </w:rPr>
              <w:t>-40</w:t>
            </w:r>
          </w:p>
        </w:tc>
      </w:tr>
      <w:tr w:rsidR="00764261" w:rsidRPr="00A969E7" w:rsidTr="00764261">
        <w:tc>
          <w:tcPr>
            <w:tcW w:w="4219" w:type="dxa"/>
            <w:vAlign w:val="center"/>
          </w:tcPr>
          <w:p w:rsidR="00764261" w:rsidRPr="00A969E7" w:rsidRDefault="00764261" w:rsidP="007642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69E7">
              <w:rPr>
                <w:rFonts w:cs="Times New Roman"/>
                <w:sz w:val="24"/>
                <w:szCs w:val="24"/>
              </w:rPr>
              <w:t>Средняя температура наиболее холодного месяца</w:t>
            </w:r>
          </w:p>
        </w:tc>
        <w:tc>
          <w:tcPr>
            <w:tcW w:w="1417" w:type="dxa"/>
            <w:vAlign w:val="bottom"/>
          </w:tcPr>
          <w:p w:rsidR="00764261" w:rsidRPr="00A969E7" w:rsidRDefault="00764261" w:rsidP="0076426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969E7">
              <w:rPr>
                <w:rFonts w:ascii="Calibri" w:hAnsi="Calibri" w:cs="Times New Roman"/>
                <w:color w:val="000000"/>
                <w:sz w:val="24"/>
                <w:szCs w:val="24"/>
              </w:rPr>
              <w:t>⁰</w:t>
            </w:r>
            <w:r w:rsidRPr="00A969E7">
              <w:rPr>
                <w:rFonts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363" w:type="dxa"/>
          </w:tcPr>
          <w:p w:rsidR="00764261" w:rsidRPr="00A969E7" w:rsidRDefault="00764261" w:rsidP="00764261">
            <w:pPr>
              <w:jc w:val="center"/>
              <w:rPr>
                <w:sz w:val="24"/>
                <w:szCs w:val="24"/>
              </w:rPr>
            </w:pPr>
          </w:p>
          <w:p w:rsidR="00764261" w:rsidRPr="00A969E7" w:rsidRDefault="00764261" w:rsidP="00764261">
            <w:pPr>
              <w:jc w:val="center"/>
              <w:rPr>
                <w:sz w:val="24"/>
                <w:szCs w:val="24"/>
              </w:rPr>
            </w:pPr>
            <w:r w:rsidRPr="00A969E7">
              <w:rPr>
                <w:sz w:val="24"/>
                <w:szCs w:val="24"/>
              </w:rPr>
              <w:t>-23</w:t>
            </w:r>
          </w:p>
        </w:tc>
        <w:tc>
          <w:tcPr>
            <w:tcW w:w="1769" w:type="dxa"/>
          </w:tcPr>
          <w:p w:rsidR="00764261" w:rsidRPr="00A969E7" w:rsidRDefault="00764261" w:rsidP="00764261">
            <w:pPr>
              <w:jc w:val="center"/>
              <w:rPr>
                <w:sz w:val="24"/>
                <w:szCs w:val="24"/>
              </w:rPr>
            </w:pPr>
          </w:p>
          <w:p w:rsidR="00764261" w:rsidRPr="00A969E7" w:rsidRDefault="00764261" w:rsidP="00764261">
            <w:pPr>
              <w:jc w:val="center"/>
              <w:rPr>
                <w:sz w:val="24"/>
                <w:szCs w:val="24"/>
              </w:rPr>
            </w:pPr>
            <w:r w:rsidRPr="00A969E7">
              <w:rPr>
                <w:sz w:val="24"/>
                <w:szCs w:val="24"/>
              </w:rPr>
              <w:t>-23</w:t>
            </w:r>
          </w:p>
        </w:tc>
      </w:tr>
      <w:tr w:rsidR="00764261" w:rsidRPr="00A969E7" w:rsidTr="00764261">
        <w:tc>
          <w:tcPr>
            <w:tcW w:w="4219" w:type="dxa"/>
            <w:vAlign w:val="center"/>
          </w:tcPr>
          <w:p w:rsidR="00764261" w:rsidRPr="00A969E7" w:rsidRDefault="00764261" w:rsidP="007642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69E7">
              <w:rPr>
                <w:rFonts w:cs="Times New Roman"/>
                <w:sz w:val="24"/>
                <w:szCs w:val="24"/>
              </w:rPr>
              <w:t>Средняя температура отопительного сезона</w:t>
            </w:r>
          </w:p>
        </w:tc>
        <w:tc>
          <w:tcPr>
            <w:tcW w:w="1417" w:type="dxa"/>
            <w:vAlign w:val="bottom"/>
          </w:tcPr>
          <w:p w:rsidR="00764261" w:rsidRPr="00A969E7" w:rsidRDefault="00764261" w:rsidP="0076426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969E7">
              <w:rPr>
                <w:rFonts w:ascii="Calibri" w:hAnsi="Calibri" w:cs="Times New Roman"/>
                <w:color w:val="000000"/>
                <w:sz w:val="24"/>
                <w:szCs w:val="24"/>
              </w:rPr>
              <w:t>⁰С</w:t>
            </w:r>
          </w:p>
        </w:tc>
        <w:tc>
          <w:tcPr>
            <w:tcW w:w="2363" w:type="dxa"/>
          </w:tcPr>
          <w:p w:rsidR="00764261" w:rsidRPr="00A969E7" w:rsidRDefault="00764261" w:rsidP="00764261">
            <w:pPr>
              <w:jc w:val="center"/>
              <w:rPr>
                <w:sz w:val="24"/>
                <w:szCs w:val="24"/>
              </w:rPr>
            </w:pPr>
          </w:p>
          <w:p w:rsidR="00764261" w:rsidRPr="00A969E7" w:rsidRDefault="00764261" w:rsidP="00764261">
            <w:pPr>
              <w:jc w:val="center"/>
              <w:rPr>
                <w:sz w:val="24"/>
                <w:szCs w:val="24"/>
              </w:rPr>
            </w:pPr>
            <w:r w:rsidRPr="00A969E7">
              <w:rPr>
                <w:sz w:val="24"/>
                <w:szCs w:val="24"/>
              </w:rPr>
              <w:t>-8,5</w:t>
            </w:r>
          </w:p>
        </w:tc>
        <w:tc>
          <w:tcPr>
            <w:tcW w:w="1769" w:type="dxa"/>
          </w:tcPr>
          <w:p w:rsidR="00764261" w:rsidRPr="00A969E7" w:rsidRDefault="00764261" w:rsidP="00764261">
            <w:pPr>
              <w:jc w:val="center"/>
              <w:rPr>
                <w:sz w:val="24"/>
                <w:szCs w:val="24"/>
              </w:rPr>
            </w:pPr>
          </w:p>
          <w:p w:rsidR="00764261" w:rsidRPr="00A969E7" w:rsidRDefault="00764261" w:rsidP="00764261">
            <w:pPr>
              <w:jc w:val="center"/>
              <w:rPr>
                <w:sz w:val="24"/>
                <w:szCs w:val="24"/>
              </w:rPr>
            </w:pPr>
            <w:r w:rsidRPr="00A969E7">
              <w:rPr>
                <w:sz w:val="24"/>
                <w:szCs w:val="24"/>
              </w:rPr>
              <w:t>-8,5</w:t>
            </w:r>
          </w:p>
        </w:tc>
      </w:tr>
      <w:tr w:rsidR="00764261" w:rsidRPr="00A969E7" w:rsidTr="00764261">
        <w:tc>
          <w:tcPr>
            <w:tcW w:w="4219" w:type="dxa"/>
            <w:vAlign w:val="center"/>
          </w:tcPr>
          <w:p w:rsidR="00764261" w:rsidRPr="00A969E7" w:rsidRDefault="00764261" w:rsidP="007642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69E7">
              <w:rPr>
                <w:rFonts w:cs="Times New Roman"/>
                <w:sz w:val="24"/>
                <w:szCs w:val="24"/>
              </w:rPr>
              <w:t>Продолжительность отопительного сезона</w:t>
            </w:r>
          </w:p>
        </w:tc>
        <w:tc>
          <w:tcPr>
            <w:tcW w:w="1417" w:type="dxa"/>
            <w:vAlign w:val="bottom"/>
          </w:tcPr>
          <w:p w:rsidR="00764261" w:rsidRPr="00A969E7" w:rsidRDefault="00764261" w:rsidP="0076426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969E7">
              <w:rPr>
                <w:rFonts w:cs="Times New Roman"/>
                <w:color w:val="000000"/>
                <w:sz w:val="24"/>
                <w:szCs w:val="24"/>
              </w:rPr>
              <w:t>дней</w:t>
            </w:r>
          </w:p>
        </w:tc>
        <w:tc>
          <w:tcPr>
            <w:tcW w:w="2363" w:type="dxa"/>
          </w:tcPr>
          <w:p w:rsidR="00764261" w:rsidRPr="00A969E7" w:rsidRDefault="00764261" w:rsidP="00764261">
            <w:pPr>
              <w:jc w:val="center"/>
              <w:rPr>
                <w:sz w:val="24"/>
                <w:szCs w:val="24"/>
              </w:rPr>
            </w:pPr>
          </w:p>
          <w:p w:rsidR="00764261" w:rsidRPr="00A969E7" w:rsidRDefault="00764261" w:rsidP="00764261">
            <w:pPr>
              <w:jc w:val="center"/>
              <w:rPr>
                <w:sz w:val="24"/>
                <w:szCs w:val="24"/>
              </w:rPr>
            </w:pPr>
            <w:r w:rsidRPr="00A969E7">
              <w:rPr>
                <w:sz w:val="24"/>
                <w:szCs w:val="24"/>
              </w:rPr>
              <w:t>243</w:t>
            </w:r>
          </w:p>
        </w:tc>
        <w:tc>
          <w:tcPr>
            <w:tcW w:w="1769" w:type="dxa"/>
          </w:tcPr>
          <w:p w:rsidR="00764261" w:rsidRPr="00A969E7" w:rsidRDefault="00764261" w:rsidP="00764261">
            <w:pPr>
              <w:jc w:val="center"/>
              <w:rPr>
                <w:sz w:val="24"/>
                <w:szCs w:val="24"/>
              </w:rPr>
            </w:pPr>
          </w:p>
          <w:p w:rsidR="00764261" w:rsidRPr="00A969E7" w:rsidRDefault="00764261" w:rsidP="00764261">
            <w:pPr>
              <w:jc w:val="center"/>
              <w:rPr>
                <w:sz w:val="24"/>
                <w:szCs w:val="24"/>
              </w:rPr>
            </w:pPr>
            <w:r w:rsidRPr="00A969E7">
              <w:rPr>
                <w:sz w:val="24"/>
                <w:szCs w:val="24"/>
              </w:rPr>
              <w:t>243</w:t>
            </w:r>
          </w:p>
        </w:tc>
      </w:tr>
      <w:tr w:rsidR="00764261" w:rsidRPr="00A969E7" w:rsidTr="00764261">
        <w:tc>
          <w:tcPr>
            <w:tcW w:w="4219" w:type="dxa"/>
            <w:vAlign w:val="center"/>
          </w:tcPr>
          <w:p w:rsidR="00764261" w:rsidRPr="00A969E7" w:rsidRDefault="00764261" w:rsidP="0076426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969E7">
              <w:rPr>
                <w:rFonts w:cs="Times New Roman"/>
                <w:sz w:val="24"/>
                <w:szCs w:val="24"/>
              </w:rPr>
              <w:t>Продолжительность отопительного сезона</w:t>
            </w:r>
          </w:p>
        </w:tc>
        <w:tc>
          <w:tcPr>
            <w:tcW w:w="1417" w:type="dxa"/>
            <w:vAlign w:val="bottom"/>
          </w:tcPr>
          <w:p w:rsidR="00764261" w:rsidRPr="00A969E7" w:rsidRDefault="00764261" w:rsidP="0076426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969E7">
              <w:rPr>
                <w:rFonts w:cs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2363" w:type="dxa"/>
          </w:tcPr>
          <w:p w:rsidR="00764261" w:rsidRPr="00A969E7" w:rsidRDefault="00764261" w:rsidP="00764261">
            <w:pPr>
              <w:jc w:val="center"/>
              <w:rPr>
                <w:sz w:val="24"/>
                <w:szCs w:val="24"/>
              </w:rPr>
            </w:pPr>
          </w:p>
          <w:p w:rsidR="00764261" w:rsidRPr="00A969E7" w:rsidRDefault="00764261" w:rsidP="00764261">
            <w:pPr>
              <w:jc w:val="center"/>
              <w:rPr>
                <w:sz w:val="24"/>
                <w:szCs w:val="24"/>
              </w:rPr>
            </w:pPr>
            <w:r w:rsidRPr="00A969E7">
              <w:rPr>
                <w:sz w:val="24"/>
                <w:szCs w:val="24"/>
              </w:rPr>
              <w:t>5832</w:t>
            </w:r>
          </w:p>
        </w:tc>
        <w:tc>
          <w:tcPr>
            <w:tcW w:w="1769" w:type="dxa"/>
          </w:tcPr>
          <w:p w:rsidR="00764261" w:rsidRPr="00A969E7" w:rsidRDefault="00764261" w:rsidP="00764261">
            <w:pPr>
              <w:jc w:val="center"/>
              <w:rPr>
                <w:sz w:val="24"/>
                <w:szCs w:val="24"/>
              </w:rPr>
            </w:pPr>
          </w:p>
          <w:p w:rsidR="00764261" w:rsidRPr="00A969E7" w:rsidRDefault="00764261" w:rsidP="00764261">
            <w:pPr>
              <w:jc w:val="center"/>
              <w:rPr>
                <w:sz w:val="24"/>
                <w:szCs w:val="24"/>
              </w:rPr>
            </w:pPr>
            <w:r w:rsidRPr="00A969E7">
              <w:rPr>
                <w:sz w:val="24"/>
                <w:szCs w:val="24"/>
              </w:rPr>
              <w:t>5832</w:t>
            </w:r>
          </w:p>
        </w:tc>
      </w:tr>
    </w:tbl>
    <w:p w:rsidR="00764261" w:rsidRPr="00A969E7" w:rsidRDefault="00764261" w:rsidP="00764261">
      <w:pPr>
        <w:pStyle w:val="2"/>
        <w:ind w:left="709"/>
        <w:rPr>
          <w:sz w:val="24"/>
          <w:szCs w:val="24"/>
        </w:rPr>
      </w:pPr>
      <w:bookmarkStart w:id="12" w:name="_Toc356801082"/>
      <w:r w:rsidRPr="00A969E7">
        <w:rPr>
          <w:sz w:val="24"/>
          <w:szCs w:val="24"/>
        </w:rPr>
        <w:t>Часть 10. Технико-экономические показатели теплоснабжающих и теплосетевых организаций</w:t>
      </w:r>
      <w:bookmarkEnd w:id="12"/>
    </w:p>
    <w:p w:rsidR="00764261" w:rsidRPr="00A969E7" w:rsidRDefault="00764261" w:rsidP="00764261">
      <w:pPr>
        <w:pStyle w:val="e"/>
        <w:jc w:val="right"/>
        <w:rPr>
          <w:color w:val="000001"/>
        </w:rPr>
      </w:pPr>
      <w:r w:rsidRPr="00A969E7">
        <w:rPr>
          <w:color w:val="000001"/>
        </w:rPr>
        <w:t>Таблица 10.1</w:t>
      </w:r>
    </w:p>
    <w:tbl>
      <w:tblPr>
        <w:tblW w:w="9747" w:type="dxa"/>
        <w:tblLook w:val="04A0"/>
      </w:tblPr>
      <w:tblGrid>
        <w:gridCol w:w="5637"/>
        <w:gridCol w:w="2268"/>
        <w:gridCol w:w="1842"/>
      </w:tblGrid>
      <w:tr w:rsidR="00764261" w:rsidRPr="00A969E7" w:rsidTr="00764261">
        <w:trPr>
          <w:trHeight w:val="84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b/>
                <w:bCs/>
                <w:iCs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b/>
                <w:bCs/>
                <w:iCs/>
                <w:color w:val="000000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b/>
                <w:bCs/>
                <w:iCs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b/>
                <w:bCs/>
                <w:iCs/>
                <w:color w:val="000000"/>
                <w:lang w:eastAsia="ru-RU"/>
              </w:rPr>
              <w:t xml:space="preserve">2012г. </w:t>
            </w:r>
          </w:p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b/>
                <w:bCs/>
                <w:iCs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b/>
                <w:bCs/>
                <w:iCs/>
                <w:color w:val="000000"/>
                <w:lang w:eastAsia="ru-RU"/>
              </w:rPr>
              <w:t>ООО "Прогресс"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b/>
                <w:bCs/>
                <w:iCs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b/>
                <w:bCs/>
                <w:iCs/>
                <w:color w:val="000000"/>
                <w:lang w:eastAsia="ru-RU"/>
              </w:rPr>
              <w:t xml:space="preserve">2013г. </w:t>
            </w:r>
          </w:p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b/>
                <w:bCs/>
                <w:iCs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b/>
                <w:bCs/>
                <w:iCs/>
                <w:color w:val="000000"/>
                <w:lang w:eastAsia="ru-RU"/>
              </w:rPr>
              <w:t>ООО  "Прогресс"</w:t>
            </w:r>
          </w:p>
        </w:tc>
      </w:tr>
      <w:tr w:rsidR="00764261" w:rsidRPr="00A969E7" w:rsidTr="00764261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261" w:rsidRPr="00A969E7" w:rsidRDefault="00764261" w:rsidP="0076426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1. Сырье, основные материалы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</w:tr>
      <w:tr w:rsidR="00764261" w:rsidRPr="00A969E7" w:rsidTr="00764261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261" w:rsidRPr="00A969E7" w:rsidRDefault="00764261" w:rsidP="0076426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2. Вспомогательные материалы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90,39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 706,70</w:t>
            </w:r>
          </w:p>
        </w:tc>
      </w:tr>
      <w:tr w:rsidR="00764261" w:rsidRPr="00A969E7" w:rsidTr="00764261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261" w:rsidRPr="00A969E7" w:rsidRDefault="00764261" w:rsidP="0076426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из них на ремонт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90,39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706,70 </w:t>
            </w:r>
          </w:p>
        </w:tc>
      </w:tr>
      <w:tr w:rsidR="00764261" w:rsidRPr="00A969E7" w:rsidTr="00764261">
        <w:trPr>
          <w:trHeight w:val="37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261" w:rsidRPr="00A969E7" w:rsidRDefault="00764261" w:rsidP="0076426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3. Работы и услуги производственного характера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</w:tr>
      <w:tr w:rsidR="00764261" w:rsidRPr="00A969E7" w:rsidTr="00764261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261" w:rsidRPr="00A969E7" w:rsidRDefault="00764261" w:rsidP="0076426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из них на ремонт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</w:tr>
      <w:tr w:rsidR="00764261" w:rsidRPr="00A969E7" w:rsidTr="00764261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261" w:rsidRPr="00A969E7" w:rsidRDefault="00764261" w:rsidP="0076426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4. Топливо на технологические цели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1421,70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1919,51</w:t>
            </w:r>
          </w:p>
        </w:tc>
      </w:tr>
      <w:tr w:rsidR="00764261" w:rsidRPr="00A969E7" w:rsidTr="00764261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261" w:rsidRPr="00A969E7" w:rsidRDefault="00764261" w:rsidP="0076426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уголь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764261" w:rsidRPr="00A969E7" w:rsidTr="00764261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261" w:rsidRPr="00A969E7" w:rsidRDefault="00764261" w:rsidP="0076426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природный газ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764261" w:rsidRPr="00A969E7" w:rsidTr="00764261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261" w:rsidRPr="00A969E7" w:rsidRDefault="00764261" w:rsidP="0076426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мазут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764261" w:rsidRPr="00A969E7" w:rsidTr="00764261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261" w:rsidRPr="00A969E7" w:rsidRDefault="00764261" w:rsidP="0076426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5. Энергия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2530,68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1933,52</w:t>
            </w:r>
          </w:p>
        </w:tc>
      </w:tr>
      <w:tr w:rsidR="00764261" w:rsidRPr="00A969E7" w:rsidTr="00764261">
        <w:trPr>
          <w:trHeight w:val="402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261" w:rsidRPr="00A969E7" w:rsidRDefault="00764261" w:rsidP="0076426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5.1. Энергия на технологические цели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2530,68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1933,52</w:t>
            </w:r>
          </w:p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764261" w:rsidRPr="00A969E7" w:rsidTr="00764261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261" w:rsidRPr="00A969E7" w:rsidRDefault="00764261" w:rsidP="0076426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5.2. Энергия на хозяйственные нужды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</w:tr>
      <w:tr w:rsidR="00764261" w:rsidRPr="00A969E7" w:rsidTr="00764261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261" w:rsidRPr="00A969E7" w:rsidRDefault="00764261" w:rsidP="0076426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6. Затраты на оплату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5055,06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7731,31</w:t>
            </w:r>
          </w:p>
        </w:tc>
      </w:tr>
      <w:tr w:rsidR="00764261" w:rsidRPr="00A969E7" w:rsidTr="00764261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261" w:rsidRPr="00A969E7" w:rsidRDefault="00764261" w:rsidP="0076426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из них на ремонт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764261" w:rsidRPr="00A969E7" w:rsidTr="00764261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261" w:rsidRPr="00A969E7" w:rsidRDefault="00764261" w:rsidP="0076426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7. Отчисления на социальные нужды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1 738,94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2350,32</w:t>
            </w:r>
          </w:p>
        </w:tc>
      </w:tr>
      <w:tr w:rsidR="00764261" w:rsidRPr="00A969E7" w:rsidTr="00764261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261" w:rsidRPr="00A969E7" w:rsidRDefault="00764261" w:rsidP="0076426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из них на ремонт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764261" w:rsidRPr="00A969E7" w:rsidTr="00764261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261" w:rsidRPr="00A969E7" w:rsidRDefault="00764261" w:rsidP="0076426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8. Амортизация основных средств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764261" w:rsidRPr="00A969E7" w:rsidTr="00764261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261" w:rsidRPr="00A969E7" w:rsidRDefault="00764261" w:rsidP="0076426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9. Прочие затраты всего,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1 133,03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2363,74</w:t>
            </w:r>
          </w:p>
        </w:tc>
      </w:tr>
      <w:tr w:rsidR="00764261" w:rsidRPr="00A969E7" w:rsidTr="00764261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261" w:rsidRPr="00A969E7" w:rsidRDefault="00764261" w:rsidP="0076426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9.1. Целевые средства на НИОКР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 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 0</w:t>
            </w:r>
          </w:p>
        </w:tc>
      </w:tr>
      <w:tr w:rsidR="00764261" w:rsidRPr="00A969E7" w:rsidTr="00764261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261" w:rsidRPr="00A969E7" w:rsidRDefault="00764261" w:rsidP="0076426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lastRenderedPageBreak/>
              <w:t>9.2. Средства на страхование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 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0 </w:t>
            </w:r>
          </w:p>
        </w:tc>
      </w:tr>
      <w:tr w:rsidR="00764261" w:rsidRPr="00A969E7" w:rsidTr="00764261">
        <w:trPr>
          <w:trHeight w:val="6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261" w:rsidRPr="00A969E7" w:rsidRDefault="00764261" w:rsidP="0076426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9.3. Плата за предельно допустимые выбросы (сбросы)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 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 6,90</w:t>
            </w:r>
          </w:p>
        </w:tc>
      </w:tr>
      <w:tr w:rsidR="00764261" w:rsidRPr="00A969E7" w:rsidTr="00764261">
        <w:trPr>
          <w:trHeight w:val="6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261" w:rsidRPr="00A969E7" w:rsidRDefault="00764261" w:rsidP="0076426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9.4. Оплата за услуги по организации функционирования и развитию ЕЭС России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0 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 0</w:t>
            </w:r>
          </w:p>
        </w:tc>
      </w:tr>
      <w:tr w:rsidR="00764261" w:rsidRPr="00A969E7" w:rsidTr="00764261">
        <w:trPr>
          <w:trHeight w:val="6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261" w:rsidRPr="00A969E7" w:rsidRDefault="00764261" w:rsidP="0076426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9.5. Отчисления в ремонтный фонд (в случае его формирования)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 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 0</w:t>
            </w:r>
          </w:p>
        </w:tc>
      </w:tr>
      <w:tr w:rsidR="00764261" w:rsidRPr="00A969E7" w:rsidTr="00764261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261" w:rsidRPr="00A969E7" w:rsidRDefault="00764261" w:rsidP="0076426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9.6. Водный налог (ГЭС)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0 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 0</w:t>
            </w:r>
          </w:p>
        </w:tc>
      </w:tr>
      <w:tr w:rsidR="00764261" w:rsidRPr="00A969E7" w:rsidTr="00764261">
        <w:trPr>
          <w:trHeight w:val="6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261" w:rsidRPr="00A969E7" w:rsidRDefault="00764261" w:rsidP="0076426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9.7. Непроизводственные расходы (налоги и другие обязательные платежи и сборы)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</w:tr>
      <w:tr w:rsidR="00764261" w:rsidRPr="00A969E7" w:rsidTr="00764261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261" w:rsidRPr="00A969E7" w:rsidRDefault="00764261" w:rsidP="0076426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9.7.1. Налоги на землю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 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0 </w:t>
            </w:r>
          </w:p>
        </w:tc>
      </w:tr>
      <w:tr w:rsidR="00764261" w:rsidRPr="00A969E7" w:rsidTr="00764261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261" w:rsidRPr="00A969E7" w:rsidRDefault="00764261" w:rsidP="0076426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9.7.2. Налоги на пользователей автодорог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 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</w:tr>
      <w:tr w:rsidR="00764261" w:rsidRPr="00A969E7" w:rsidTr="00764261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261" w:rsidRPr="00A969E7" w:rsidRDefault="00764261" w:rsidP="0076426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 xml:space="preserve">9.7.3. Налог на имущество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 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0 </w:t>
            </w:r>
          </w:p>
        </w:tc>
      </w:tr>
      <w:tr w:rsidR="00764261" w:rsidRPr="00A969E7" w:rsidTr="00764261">
        <w:trPr>
          <w:trHeight w:val="6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261" w:rsidRPr="00A969E7" w:rsidRDefault="00764261" w:rsidP="0076426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9.8. Другие затраты, относимые на себестоимость продукции, всего, в т.ч.: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1 133,03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2356,84</w:t>
            </w:r>
          </w:p>
        </w:tc>
      </w:tr>
      <w:tr w:rsidR="00764261" w:rsidRPr="00A969E7" w:rsidTr="00764261">
        <w:trPr>
          <w:trHeight w:val="3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261" w:rsidRPr="00A969E7" w:rsidRDefault="00764261" w:rsidP="0076426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9.8.1. Арендная плата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 306,30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605,39 </w:t>
            </w:r>
          </w:p>
        </w:tc>
      </w:tr>
      <w:tr w:rsidR="00764261" w:rsidRPr="00A969E7" w:rsidTr="00764261">
        <w:trPr>
          <w:trHeight w:val="28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10. Итого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11969,78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17005,09</w:t>
            </w:r>
          </w:p>
        </w:tc>
      </w:tr>
    </w:tbl>
    <w:p w:rsidR="00764261" w:rsidRPr="00A969E7" w:rsidRDefault="00764261" w:rsidP="00764261">
      <w:pPr>
        <w:pStyle w:val="e"/>
        <w:ind w:firstLine="0"/>
      </w:pPr>
      <w:r w:rsidRPr="00A969E7">
        <w:t>Данные утверждены приказом РЭК за номером №330-п от 11.12.2012г.</w:t>
      </w:r>
    </w:p>
    <w:p w:rsidR="00764261" w:rsidRPr="00A969E7" w:rsidRDefault="00764261" w:rsidP="00764261">
      <w:pPr>
        <w:pStyle w:val="2"/>
        <w:ind w:left="709"/>
        <w:rPr>
          <w:sz w:val="24"/>
          <w:szCs w:val="24"/>
        </w:rPr>
      </w:pPr>
      <w:bookmarkStart w:id="13" w:name="_Toc356801083"/>
      <w:r w:rsidRPr="00A969E7">
        <w:rPr>
          <w:sz w:val="24"/>
          <w:szCs w:val="24"/>
        </w:rPr>
        <w:t>Часть 11. Цены (тарифы) в сфере теплоснабжения</w:t>
      </w:r>
      <w:bookmarkEnd w:id="13"/>
    </w:p>
    <w:p w:rsidR="00764261" w:rsidRPr="00A969E7" w:rsidRDefault="00764261" w:rsidP="00764261">
      <w:pPr>
        <w:pStyle w:val="e"/>
        <w:rPr>
          <w:color w:val="000000"/>
        </w:rPr>
      </w:pPr>
      <w:r w:rsidRPr="00A969E7">
        <w:t>На территории с. Имисскоеуслуги по теплоснабжению оказывают следующие организации:</w:t>
      </w:r>
      <w:r w:rsidRPr="00A969E7">
        <w:rPr>
          <w:color w:val="000000"/>
        </w:rPr>
        <w:t>ООО "Прогресс"</w:t>
      </w:r>
    </w:p>
    <w:p w:rsidR="00764261" w:rsidRPr="00A969E7" w:rsidRDefault="00764261" w:rsidP="00764261">
      <w:pPr>
        <w:pStyle w:val="3"/>
        <w:spacing w:after="100" w:afterAutospacing="1"/>
        <w:ind w:left="426"/>
        <w:rPr>
          <w:szCs w:val="24"/>
        </w:rPr>
      </w:pPr>
      <w:r w:rsidRPr="00A969E7">
        <w:rPr>
          <w:szCs w:val="24"/>
        </w:rPr>
        <w:t>динамики утвержденных тарифов</w:t>
      </w:r>
    </w:p>
    <w:p w:rsidR="00764261" w:rsidRPr="00A969E7" w:rsidRDefault="00764261" w:rsidP="00A969E7">
      <w:pPr>
        <w:pStyle w:val="3"/>
        <w:spacing w:after="100" w:afterAutospacing="1"/>
        <w:jc w:val="right"/>
        <w:rPr>
          <w:szCs w:val="24"/>
          <w:highlight w:val="yellow"/>
        </w:rPr>
      </w:pPr>
      <w:r w:rsidRPr="00A969E7">
        <w:rPr>
          <w:szCs w:val="24"/>
        </w:rPr>
        <w:t>Таблица 11.1</w:t>
      </w:r>
    </w:p>
    <w:tbl>
      <w:tblPr>
        <w:tblW w:w="10314" w:type="dxa"/>
        <w:tblLayout w:type="fixed"/>
        <w:tblLook w:val="04A0"/>
      </w:tblPr>
      <w:tblGrid>
        <w:gridCol w:w="1242"/>
        <w:gridCol w:w="2268"/>
        <w:gridCol w:w="993"/>
        <w:gridCol w:w="992"/>
        <w:gridCol w:w="992"/>
        <w:gridCol w:w="1134"/>
        <w:gridCol w:w="992"/>
        <w:gridCol w:w="1701"/>
      </w:tblGrid>
      <w:tr w:rsidR="00764261" w:rsidRPr="00A969E7" w:rsidTr="007A7471">
        <w:trPr>
          <w:trHeight w:val="31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bCs/>
                <w:color w:val="000000"/>
                <w:lang w:eastAsia="ru-RU"/>
              </w:rPr>
              <w:t>Наименование теплоснабжающей орга-</w:t>
            </w:r>
            <w:r w:rsidRPr="00A969E7">
              <w:rPr>
                <w:rFonts w:eastAsia="Times New Roman" w:cs="Times New Roman"/>
                <w:bCs/>
                <w:color w:val="000000"/>
                <w:lang w:eastAsia="ru-RU"/>
              </w:rPr>
              <w:br/>
              <w:t>низации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bCs/>
                <w:color w:val="000000"/>
                <w:lang w:eastAsia="ru-RU"/>
              </w:rPr>
              <w:t>Решения об установлении цен (тарифов) на тепловую энергию</w:t>
            </w:r>
          </w:p>
        </w:tc>
      </w:tr>
      <w:tr w:rsidR="00764261" w:rsidRPr="00A969E7" w:rsidTr="007A7471">
        <w:trPr>
          <w:trHeight w:val="1946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01.01.</w:t>
            </w:r>
          </w:p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2012-30.06.</w:t>
            </w:r>
          </w:p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261" w:rsidRPr="00A969E7" w:rsidRDefault="00764261" w:rsidP="00764261">
            <w:pPr>
              <w:spacing w:after="200" w:line="276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01.07.</w:t>
            </w:r>
          </w:p>
          <w:p w:rsidR="00764261" w:rsidRPr="00A969E7" w:rsidRDefault="00764261" w:rsidP="00764261">
            <w:pPr>
              <w:spacing w:after="200" w:line="276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2012 -31.08.</w:t>
            </w:r>
          </w:p>
          <w:p w:rsidR="00764261" w:rsidRPr="00A969E7" w:rsidRDefault="00764261" w:rsidP="007A7471">
            <w:pPr>
              <w:spacing w:after="200" w:line="276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261" w:rsidRPr="00A969E7" w:rsidRDefault="00764261" w:rsidP="00764261">
            <w:pPr>
              <w:spacing w:after="200" w:line="276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С 01.09.</w:t>
            </w:r>
          </w:p>
          <w:p w:rsidR="00764261" w:rsidRPr="00A969E7" w:rsidRDefault="00764261" w:rsidP="007A7471">
            <w:pPr>
              <w:spacing w:after="200" w:line="276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01.01.</w:t>
            </w:r>
          </w:p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2013- 30.06.</w:t>
            </w:r>
          </w:p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С 01.07.2013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Изм, %</w:t>
            </w:r>
          </w:p>
        </w:tc>
      </w:tr>
      <w:tr w:rsidR="00764261" w:rsidRPr="00A969E7" w:rsidTr="007A7471">
        <w:trPr>
          <w:trHeight w:val="300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 xml:space="preserve"> ООО "Прогресс"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Одноставочный тариф, руб./Гкал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2620,00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2777,20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2904,95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2904,95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3776,69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120</w:t>
            </w:r>
          </w:p>
        </w:tc>
      </w:tr>
      <w:tr w:rsidR="00764261" w:rsidRPr="00A969E7" w:rsidTr="007A7471">
        <w:trPr>
          <w:trHeight w:val="300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61" w:rsidRPr="00A969E7" w:rsidRDefault="00764261" w:rsidP="00764261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Надбавка к тарифу для потребителей, руб./Гкал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764261" w:rsidRPr="00A969E7" w:rsidTr="007A7471">
        <w:trPr>
          <w:trHeight w:val="300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261" w:rsidRPr="00A969E7" w:rsidRDefault="00764261" w:rsidP="00764261">
            <w:pPr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Плата за подключение к тепловым сетям, руб./Гкал в час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261" w:rsidRPr="00A969E7" w:rsidRDefault="00764261" w:rsidP="00764261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A969E7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764261" w:rsidRPr="00A969E7" w:rsidRDefault="00764261" w:rsidP="007A7471">
      <w:pPr>
        <w:pStyle w:val="3"/>
        <w:keepLines w:val="0"/>
        <w:widowControl/>
        <w:numPr>
          <w:ilvl w:val="2"/>
          <w:numId w:val="0"/>
        </w:numPr>
        <w:tabs>
          <w:tab w:val="left" w:pos="0"/>
        </w:tabs>
        <w:suppressAutoHyphens w:val="0"/>
        <w:spacing w:before="360" w:after="120"/>
        <w:jc w:val="both"/>
        <w:rPr>
          <w:szCs w:val="24"/>
        </w:rPr>
      </w:pPr>
      <w:r w:rsidRPr="00A969E7">
        <w:rPr>
          <w:szCs w:val="24"/>
        </w:rPr>
        <w:lastRenderedPageBreak/>
        <w:t>структуры цен (тарифов) установленных на момент разработки схем теплоснабжения:</w:t>
      </w:r>
    </w:p>
    <w:p w:rsidR="00764261" w:rsidRPr="00A969E7" w:rsidRDefault="00764261" w:rsidP="007A7471">
      <w:pPr>
        <w:pStyle w:val="3"/>
        <w:tabs>
          <w:tab w:val="left" w:pos="0"/>
        </w:tabs>
        <w:rPr>
          <w:szCs w:val="24"/>
        </w:rPr>
      </w:pPr>
      <w:r w:rsidRPr="00A969E7">
        <w:rPr>
          <w:szCs w:val="24"/>
        </w:rPr>
        <w:t>представлены в таблице 11.1</w:t>
      </w:r>
    </w:p>
    <w:p w:rsidR="00764261" w:rsidRPr="00A969E7" w:rsidRDefault="00764261" w:rsidP="007A7471">
      <w:pPr>
        <w:pStyle w:val="3"/>
        <w:keepLines w:val="0"/>
        <w:widowControl/>
        <w:numPr>
          <w:ilvl w:val="2"/>
          <w:numId w:val="0"/>
        </w:numPr>
        <w:tabs>
          <w:tab w:val="left" w:pos="0"/>
        </w:tabs>
        <w:suppressAutoHyphens w:val="0"/>
        <w:spacing w:before="360" w:after="120"/>
        <w:jc w:val="both"/>
        <w:rPr>
          <w:szCs w:val="24"/>
        </w:rPr>
      </w:pPr>
      <w:r w:rsidRPr="00A969E7">
        <w:rPr>
          <w:szCs w:val="24"/>
        </w:rPr>
        <w:t>плата за подключение к системе теплоснабжения и поступлений денежных средств от осуществления указанной деятельности:</w:t>
      </w:r>
    </w:p>
    <w:p w:rsidR="00764261" w:rsidRPr="00A969E7" w:rsidRDefault="00764261" w:rsidP="007A7471">
      <w:pPr>
        <w:pStyle w:val="3"/>
        <w:tabs>
          <w:tab w:val="left" w:pos="0"/>
        </w:tabs>
        <w:rPr>
          <w:i/>
          <w:szCs w:val="24"/>
        </w:rPr>
      </w:pPr>
      <w:r w:rsidRPr="00A969E7">
        <w:rPr>
          <w:szCs w:val="24"/>
        </w:rPr>
        <w:t xml:space="preserve"> по данным РЭК (Приказ за номером №330-п от 11.12.2012г) не утверждался.</w:t>
      </w:r>
    </w:p>
    <w:p w:rsidR="00764261" w:rsidRPr="00A969E7" w:rsidRDefault="00764261" w:rsidP="007A7471">
      <w:pPr>
        <w:pStyle w:val="3"/>
        <w:keepLines w:val="0"/>
        <w:widowControl/>
        <w:numPr>
          <w:ilvl w:val="2"/>
          <w:numId w:val="0"/>
        </w:numPr>
        <w:tabs>
          <w:tab w:val="left" w:pos="0"/>
        </w:tabs>
        <w:suppressAutoHyphens w:val="0"/>
        <w:spacing w:before="360" w:after="120"/>
        <w:jc w:val="both"/>
        <w:rPr>
          <w:szCs w:val="24"/>
        </w:rPr>
      </w:pPr>
      <w:r w:rsidRPr="00A969E7">
        <w:rPr>
          <w:szCs w:val="24"/>
        </w:rPr>
        <w:t>плата за услуги по поддержанию резервной тепловой мощности, в том числе для социально значимых категорий потребителей:</w:t>
      </w:r>
    </w:p>
    <w:p w:rsidR="00764261" w:rsidRPr="00A969E7" w:rsidRDefault="00764261" w:rsidP="007A7471">
      <w:pPr>
        <w:pStyle w:val="3"/>
        <w:tabs>
          <w:tab w:val="left" w:pos="0"/>
        </w:tabs>
        <w:rPr>
          <w:i/>
          <w:szCs w:val="24"/>
        </w:rPr>
      </w:pPr>
      <w:r w:rsidRPr="00A969E7">
        <w:rPr>
          <w:szCs w:val="24"/>
        </w:rPr>
        <w:t>по данным РЭК (Приказ за номером №330-п от 11.12.2012г) не утверждался.</w:t>
      </w:r>
    </w:p>
    <w:p w:rsidR="00764261" w:rsidRPr="00A969E7" w:rsidRDefault="00764261" w:rsidP="00764261">
      <w:pPr>
        <w:pStyle w:val="2"/>
        <w:ind w:left="709"/>
        <w:rPr>
          <w:sz w:val="24"/>
          <w:szCs w:val="24"/>
        </w:rPr>
      </w:pPr>
      <w:bookmarkStart w:id="14" w:name="_Toc356801084"/>
      <w:r w:rsidRPr="00A969E7">
        <w:rPr>
          <w:sz w:val="24"/>
          <w:szCs w:val="24"/>
        </w:rPr>
        <w:t>Часть 12. Описание существующих технических и технологических проблем в системах теплоснабжения поселения</w:t>
      </w:r>
      <w:bookmarkEnd w:id="14"/>
      <w:r w:rsidRPr="00A969E7">
        <w:rPr>
          <w:sz w:val="24"/>
          <w:szCs w:val="24"/>
        </w:rPr>
        <w:t>.</w:t>
      </w:r>
    </w:p>
    <w:p w:rsidR="00764261" w:rsidRPr="00A969E7" w:rsidRDefault="00764261" w:rsidP="00764261">
      <w:pPr>
        <w:pStyle w:val="e"/>
      </w:pPr>
      <w:r w:rsidRPr="00A969E7">
        <w:t>Анализ современного технического состояния источников тепловой энергии в системах централизованного теплоснабжения привел к следующим выводам:</w:t>
      </w:r>
    </w:p>
    <w:p w:rsidR="00764261" w:rsidRPr="00A969E7" w:rsidRDefault="00764261" w:rsidP="007A7471">
      <w:pPr>
        <w:pStyle w:val="e"/>
        <w:numPr>
          <w:ilvl w:val="0"/>
          <w:numId w:val="16"/>
        </w:numPr>
        <w:ind w:left="0" w:firstLine="142"/>
      </w:pPr>
      <w:r w:rsidRPr="00A969E7">
        <w:t>Основное оборудование источников, как правило, имеет высокую степень износа. Фактический срок службы части оборудования котельной больше предусмотренного технической документацией. Это оборудование физически и морально устарело и существенно уступает по экономичности современным образцам. Причина такого положения состоит в отсутствии средств у собственника или эксплуатирующей организации для замены оборудования на более современные аналоги.</w:t>
      </w:r>
    </w:p>
    <w:p w:rsidR="00764261" w:rsidRPr="00A969E7" w:rsidRDefault="00764261" w:rsidP="007A7471">
      <w:pPr>
        <w:pStyle w:val="e"/>
        <w:numPr>
          <w:ilvl w:val="0"/>
          <w:numId w:val="16"/>
        </w:numPr>
        <w:ind w:left="0" w:firstLine="142"/>
      </w:pPr>
      <w:r w:rsidRPr="00A969E7">
        <w:t>Все котельные не имеют приборы учета потребляемых ресурсов, произведенной и отпущенной тепловой энергии и теплоносителя, средствами автоматического управления технологическими процессами и режимом отпуска тепла. Это приводит к невысокой экономичности даже неизношенного оборудования, находящегося в хорошем техническом состоянии.</w:t>
      </w:r>
    </w:p>
    <w:p w:rsidR="00764261" w:rsidRPr="00A969E7" w:rsidRDefault="00764261" w:rsidP="007A7471">
      <w:pPr>
        <w:pStyle w:val="e"/>
        <w:numPr>
          <w:ilvl w:val="0"/>
          <w:numId w:val="16"/>
        </w:numPr>
        <w:ind w:left="0" w:firstLine="142"/>
      </w:pPr>
      <w:r w:rsidRPr="00A969E7">
        <w:t>все  источники тепловой энергии в достаточной степени укомплектованы специалистами.</w:t>
      </w:r>
    </w:p>
    <w:p w:rsidR="00764261" w:rsidRPr="00A969E7" w:rsidRDefault="00764261" w:rsidP="007A7471">
      <w:pPr>
        <w:pStyle w:val="e"/>
        <w:numPr>
          <w:ilvl w:val="0"/>
          <w:numId w:val="16"/>
        </w:numPr>
        <w:ind w:left="0" w:firstLine="142"/>
        <w:rPr>
          <w:rStyle w:val="highlight"/>
        </w:rPr>
      </w:pPr>
      <w:r w:rsidRPr="00A969E7">
        <w:t xml:space="preserve">Вопросы, связанные с техническим состоянием источников тепла, становятся объектом пристального внимания на всех уровнях управления только  в период подготовки к очередному отопительному сезону. </w:t>
      </w:r>
    </w:p>
    <w:p w:rsidR="00764261" w:rsidRPr="00A969E7" w:rsidRDefault="00764261" w:rsidP="007A7471">
      <w:pPr>
        <w:pStyle w:val="Default"/>
        <w:ind w:firstLine="142"/>
        <w:rPr>
          <w:rStyle w:val="highlight"/>
        </w:rPr>
      </w:pPr>
    </w:p>
    <w:p w:rsidR="00764261" w:rsidRPr="00A969E7" w:rsidRDefault="00764261" w:rsidP="00764261">
      <w:pPr>
        <w:pStyle w:val="Default"/>
        <w:ind w:firstLine="709"/>
      </w:pPr>
      <w:r w:rsidRPr="00A969E7">
        <w:rPr>
          <w:rStyle w:val="highlight"/>
        </w:rPr>
        <w:t xml:space="preserve">Проблемы </w:t>
      </w:r>
      <w:bookmarkStart w:id="15" w:name="YANDEX_268"/>
      <w:bookmarkEnd w:id="15"/>
      <w:r w:rsidRPr="00A969E7">
        <w:rPr>
          <w:rStyle w:val="highlight"/>
        </w:rPr>
        <w:t xml:space="preserve">в </w:t>
      </w:r>
      <w:bookmarkStart w:id="16" w:name="YANDEX_269"/>
      <w:bookmarkEnd w:id="16"/>
      <w:r w:rsidRPr="00A969E7">
        <w:rPr>
          <w:rStyle w:val="highlight"/>
        </w:rPr>
        <w:t xml:space="preserve">системах </w:t>
      </w:r>
      <w:bookmarkStart w:id="17" w:name="YANDEX_270"/>
      <w:bookmarkEnd w:id="17"/>
      <w:r w:rsidRPr="00A969E7">
        <w:rPr>
          <w:rStyle w:val="highlight"/>
        </w:rPr>
        <w:t xml:space="preserve">теплоснабжения </w:t>
      </w:r>
      <w:r w:rsidRPr="00A969E7">
        <w:t>источников тепловой энергии  разделены на две группы и сведены в табличный вид.</w:t>
      </w:r>
    </w:p>
    <w:p w:rsidR="00764261" w:rsidRPr="00A969E7" w:rsidRDefault="00764261" w:rsidP="00764261">
      <w:pPr>
        <w:pStyle w:val="Default"/>
        <w:ind w:firstLine="709"/>
        <w:jc w:val="right"/>
      </w:pPr>
      <w:r w:rsidRPr="00A969E7">
        <w:t>Таблица 12</w:t>
      </w:r>
    </w:p>
    <w:tbl>
      <w:tblPr>
        <w:tblStyle w:val="af4"/>
        <w:tblW w:w="10031" w:type="dxa"/>
        <w:tblLook w:val="04A0"/>
      </w:tblPr>
      <w:tblGrid>
        <w:gridCol w:w="2660"/>
        <w:gridCol w:w="3969"/>
        <w:gridCol w:w="3402"/>
      </w:tblGrid>
      <w:tr w:rsidR="00764261" w:rsidRPr="00A969E7" w:rsidTr="00764261">
        <w:trPr>
          <w:trHeight w:val="303"/>
        </w:trPr>
        <w:tc>
          <w:tcPr>
            <w:tcW w:w="2660" w:type="dxa"/>
            <w:vMerge w:val="restart"/>
          </w:tcPr>
          <w:p w:rsidR="00764261" w:rsidRPr="00A969E7" w:rsidRDefault="00764261" w:rsidP="00764261">
            <w:pPr>
              <w:pStyle w:val="Default"/>
              <w:jc w:val="center"/>
            </w:pPr>
            <w:r w:rsidRPr="00A969E7">
              <w:t>Наименование источника</w:t>
            </w:r>
          </w:p>
          <w:p w:rsidR="00764261" w:rsidRPr="00A969E7" w:rsidRDefault="00764261" w:rsidP="00764261">
            <w:pPr>
              <w:pStyle w:val="Default"/>
              <w:jc w:val="center"/>
            </w:pPr>
            <w:r w:rsidRPr="00A969E7">
              <w:t>тепла</w:t>
            </w:r>
          </w:p>
        </w:tc>
        <w:tc>
          <w:tcPr>
            <w:tcW w:w="7371" w:type="dxa"/>
            <w:gridSpan w:val="2"/>
            <w:vAlign w:val="center"/>
          </w:tcPr>
          <w:p w:rsidR="00764261" w:rsidRPr="00A969E7" w:rsidRDefault="00764261" w:rsidP="00764261">
            <w:pPr>
              <w:pStyle w:val="Default"/>
              <w:jc w:val="center"/>
            </w:pPr>
            <w:r w:rsidRPr="00A969E7">
              <w:t>Проблемы в системах теплоснабжения</w:t>
            </w:r>
          </w:p>
        </w:tc>
      </w:tr>
      <w:tr w:rsidR="00764261" w:rsidRPr="00A969E7" w:rsidTr="00764261">
        <w:trPr>
          <w:trHeight w:val="243"/>
        </w:trPr>
        <w:tc>
          <w:tcPr>
            <w:tcW w:w="2660" w:type="dxa"/>
            <w:vMerge/>
          </w:tcPr>
          <w:p w:rsidR="00764261" w:rsidRPr="00A969E7" w:rsidRDefault="00764261" w:rsidP="00764261">
            <w:pPr>
              <w:pStyle w:val="Default"/>
              <w:jc w:val="center"/>
            </w:pPr>
          </w:p>
        </w:tc>
        <w:tc>
          <w:tcPr>
            <w:tcW w:w="3969" w:type="dxa"/>
            <w:vAlign w:val="center"/>
          </w:tcPr>
          <w:p w:rsidR="00764261" w:rsidRPr="00A969E7" w:rsidRDefault="00764261" w:rsidP="00764261">
            <w:pPr>
              <w:pStyle w:val="Default"/>
              <w:jc w:val="center"/>
            </w:pPr>
            <w:r w:rsidRPr="00A969E7">
              <w:t>В котельной</w:t>
            </w:r>
          </w:p>
        </w:tc>
        <w:tc>
          <w:tcPr>
            <w:tcW w:w="3402" w:type="dxa"/>
            <w:vAlign w:val="center"/>
          </w:tcPr>
          <w:p w:rsidR="00764261" w:rsidRPr="00A969E7" w:rsidRDefault="00764261" w:rsidP="00764261">
            <w:pPr>
              <w:pStyle w:val="Default"/>
              <w:jc w:val="center"/>
            </w:pPr>
            <w:r w:rsidRPr="00A969E7">
              <w:t>На тепловых сетях</w:t>
            </w:r>
          </w:p>
        </w:tc>
      </w:tr>
      <w:tr w:rsidR="00764261" w:rsidRPr="00A969E7" w:rsidTr="00764261">
        <w:trPr>
          <w:trHeight w:val="1680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t xml:space="preserve">Котельная </w:t>
            </w:r>
          </w:p>
          <w:p w:rsidR="00764261" w:rsidRPr="00A969E7" w:rsidRDefault="00764261" w:rsidP="00764261">
            <w:pPr>
              <w:pStyle w:val="e"/>
              <w:ind w:firstLine="0"/>
              <w:jc w:val="left"/>
            </w:pPr>
            <w:r w:rsidRPr="00A969E7">
              <w:t>с. Имисское</w:t>
            </w:r>
          </w:p>
        </w:tc>
        <w:tc>
          <w:tcPr>
            <w:tcW w:w="3969" w:type="dxa"/>
            <w:vAlign w:val="center"/>
          </w:tcPr>
          <w:p w:rsidR="00764261" w:rsidRPr="00A969E7" w:rsidRDefault="00764261" w:rsidP="00764261">
            <w:pPr>
              <w:pStyle w:val="Default"/>
            </w:pPr>
            <w:r w:rsidRPr="00A969E7">
              <w:t>1. Отсутствие приборов учета тепловой энергии как на источнике, так и у потребителей;</w:t>
            </w:r>
          </w:p>
          <w:p w:rsidR="00764261" w:rsidRPr="00A969E7" w:rsidRDefault="00764261" w:rsidP="00764261">
            <w:pPr>
              <w:pStyle w:val="Default"/>
            </w:pPr>
            <w:r w:rsidRPr="00A969E7">
              <w:t>2. Отсутствие водоподготовки подпиточной воды;</w:t>
            </w:r>
          </w:p>
          <w:p w:rsidR="00764261" w:rsidRPr="00A969E7" w:rsidRDefault="00764261" w:rsidP="00764261">
            <w:pPr>
              <w:pStyle w:val="Default"/>
            </w:pPr>
            <w:r w:rsidRPr="00A969E7">
              <w:t>3. Износ оборудования котельной;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64261" w:rsidRPr="00A969E7" w:rsidRDefault="00764261" w:rsidP="00764261">
            <w:pPr>
              <w:pStyle w:val="Default"/>
            </w:pPr>
            <w:r w:rsidRPr="00A969E7">
              <w:t>1.Плохое состояние трубопроводов тепловых сетей;</w:t>
            </w:r>
          </w:p>
          <w:p w:rsidR="00764261" w:rsidRPr="00A969E7" w:rsidRDefault="00764261" w:rsidP="00764261">
            <w:pPr>
              <w:pStyle w:val="Default"/>
            </w:pPr>
            <w:r w:rsidRPr="00A969E7">
              <w:t>2.Низкое качество теплоизоляции (или полное ее отсутствие на отдельных участках);</w:t>
            </w:r>
          </w:p>
          <w:p w:rsidR="00764261" w:rsidRPr="00A969E7" w:rsidRDefault="00764261" w:rsidP="00764261">
            <w:pPr>
              <w:pStyle w:val="Default"/>
            </w:pPr>
          </w:p>
        </w:tc>
      </w:tr>
    </w:tbl>
    <w:p w:rsidR="00764261" w:rsidRPr="00A969E7" w:rsidRDefault="00764261" w:rsidP="00764261">
      <w:pPr>
        <w:pStyle w:val="10"/>
        <w:ind w:left="709" w:right="55"/>
        <w:rPr>
          <w:sz w:val="24"/>
        </w:rPr>
      </w:pPr>
      <w:bookmarkStart w:id="18" w:name="_Toc156797128"/>
      <w:bookmarkStart w:id="19" w:name="_Toc157496056"/>
      <w:bookmarkStart w:id="20" w:name="_Toc347752815"/>
      <w:bookmarkStart w:id="21" w:name="_Toc356801085"/>
      <w:r w:rsidRPr="00A969E7">
        <w:rPr>
          <w:sz w:val="24"/>
        </w:rPr>
        <w:lastRenderedPageBreak/>
        <w:t>Нормативно-техническая (ссылочная) литература</w:t>
      </w:r>
      <w:bookmarkEnd w:id="18"/>
      <w:bookmarkEnd w:id="19"/>
      <w:bookmarkEnd w:id="20"/>
      <w:bookmarkEnd w:id="21"/>
    </w:p>
    <w:p w:rsidR="00764261" w:rsidRPr="00A969E7" w:rsidRDefault="00764261" w:rsidP="00764261">
      <w:pPr>
        <w:pStyle w:val="123"/>
        <w:tabs>
          <w:tab w:val="clear" w:pos="360"/>
        </w:tabs>
        <w:ind w:left="851" w:firstLine="0"/>
      </w:pPr>
      <w:r w:rsidRPr="00A969E7">
        <w:t>Постановление Правительства Российской Федерации от 22.02.2012г №154      «О требованиях к схемам теплоснабжения, порядку их разработки и утверждения»;</w:t>
      </w:r>
    </w:p>
    <w:p w:rsidR="00764261" w:rsidRPr="00A969E7" w:rsidRDefault="00764261" w:rsidP="00764261">
      <w:pPr>
        <w:pStyle w:val="123"/>
        <w:tabs>
          <w:tab w:val="clear" w:pos="360"/>
        </w:tabs>
        <w:ind w:left="851" w:firstLine="0"/>
      </w:pPr>
      <w:r w:rsidRPr="00A969E7">
        <w:t>Методические рекомендации по разработке схем теплоснабжения.</w:t>
      </w:r>
    </w:p>
    <w:p w:rsidR="00764261" w:rsidRPr="00A969E7" w:rsidRDefault="00764261" w:rsidP="00764261">
      <w:pPr>
        <w:pStyle w:val="123"/>
        <w:tabs>
          <w:tab w:val="clear" w:pos="360"/>
        </w:tabs>
        <w:ind w:left="851" w:firstLine="0"/>
      </w:pPr>
      <w:r w:rsidRPr="00A969E7">
        <w:t>СНиП 41-02-2003 «Тепловые сети»;</w:t>
      </w:r>
    </w:p>
    <w:p w:rsidR="00764261" w:rsidRPr="00A969E7" w:rsidRDefault="00764261" w:rsidP="00764261">
      <w:pPr>
        <w:pStyle w:val="123"/>
        <w:tabs>
          <w:tab w:val="clear" w:pos="360"/>
        </w:tabs>
        <w:ind w:left="851" w:firstLine="0"/>
      </w:pPr>
      <w:r w:rsidRPr="00A969E7">
        <w:t>СП 89.13330.2012 «Котельные установки»;</w:t>
      </w:r>
    </w:p>
    <w:p w:rsidR="00764261" w:rsidRPr="00A969E7" w:rsidRDefault="00764261" w:rsidP="00764261">
      <w:pPr>
        <w:pStyle w:val="123"/>
        <w:tabs>
          <w:tab w:val="clear" w:pos="360"/>
        </w:tabs>
        <w:ind w:left="851" w:firstLine="0"/>
      </w:pPr>
      <w:r w:rsidRPr="00A969E7">
        <w:t>РД-7-ВЭП «Расчет систем централизованного теплоснабжения с учетом требований надежности».</w:t>
      </w:r>
    </w:p>
    <w:p w:rsidR="00764261" w:rsidRPr="00A969E7" w:rsidRDefault="00764261" w:rsidP="00764261">
      <w:pPr>
        <w:pStyle w:val="123"/>
        <w:numPr>
          <w:ilvl w:val="0"/>
          <w:numId w:val="0"/>
        </w:numPr>
        <w:ind w:left="851"/>
      </w:pPr>
    </w:p>
    <w:p w:rsidR="00764261" w:rsidRDefault="00764261" w:rsidP="00764261">
      <w:pPr>
        <w:pStyle w:val="aff4"/>
      </w:pPr>
      <w:bookmarkStart w:id="22" w:name="_Toc356801086"/>
      <w:r w:rsidRPr="00BD6F6F">
        <w:lastRenderedPageBreak/>
        <w:t>Схема раздела</w:t>
      </w:r>
      <w:r>
        <w:t xml:space="preserve"> </w:t>
      </w:r>
      <w:r w:rsidRPr="00BD6F6F">
        <w:t>границ теплоснабжения</w:t>
      </w:r>
      <w:bookmarkEnd w:id="22"/>
    </w:p>
    <w:p w:rsidR="00764261" w:rsidRDefault="00764261" w:rsidP="00764261">
      <w:pPr>
        <w:pStyle w:val="e"/>
        <w:ind w:firstLine="0"/>
      </w:pPr>
      <w:r>
        <w:rPr>
          <w:noProof/>
        </w:rPr>
        <w:drawing>
          <wp:inline distT="0" distB="0" distL="0" distR="0">
            <wp:extent cx="6245860" cy="8837144"/>
            <wp:effectExtent l="0" t="0" r="2540" b="2540"/>
            <wp:docPr id="2" name="Рисунок 4" descr="C:\Users\User\Desktop\2013-10-02\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13-10-02\скан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860" cy="8837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261" w:rsidRDefault="00764261" w:rsidP="00764261">
      <w:pPr>
        <w:pStyle w:val="e"/>
        <w:ind w:firstLine="0"/>
      </w:pPr>
    </w:p>
    <w:p w:rsidR="00764261" w:rsidRPr="00A969E7" w:rsidRDefault="00764261" w:rsidP="00764261">
      <w:pPr>
        <w:jc w:val="center"/>
        <w:rPr>
          <w:rFonts w:eastAsia="Times New Roman" w:cs="Times New Roman"/>
          <w:b/>
          <w:lang w:eastAsia="ru-RU"/>
        </w:rPr>
      </w:pPr>
      <w:r w:rsidRPr="00A969E7">
        <w:rPr>
          <w:rFonts w:eastAsia="Times New Roman" w:cs="Times New Roman"/>
          <w:b/>
          <w:lang w:eastAsia="ru-RU"/>
        </w:rPr>
        <w:t>Температурный график</w:t>
      </w:r>
    </w:p>
    <w:p w:rsidR="00764261" w:rsidRPr="00A969E7" w:rsidRDefault="00764261" w:rsidP="00764261">
      <w:pPr>
        <w:rPr>
          <w:rFonts w:eastAsia="Times New Roman" w:cs="Times New Roman"/>
          <w:b/>
          <w:lang w:eastAsia="ru-RU"/>
        </w:rPr>
      </w:pPr>
      <w:r w:rsidRPr="00A969E7">
        <w:rPr>
          <w:rFonts w:eastAsia="Times New Roman" w:cs="Times New Roman"/>
          <w:b/>
          <w:lang w:eastAsia="ru-RU"/>
        </w:rPr>
        <w:t xml:space="preserve">                      подачи  тепловой  энергии   на  2013 - 2014  год</w:t>
      </w:r>
    </w:p>
    <w:p w:rsidR="00764261" w:rsidRPr="00A969E7" w:rsidRDefault="00764261" w:rsidP="00764261">
      <w:pPr>
        <w:jc w:val="right"/>
        <w:rPr>
          <w:rFonts w:eastAsia="Times New Roman" w:cs="Times New Roman"/>
          <w:lang w:eastAsia="ru-RU"/>
        </w:rPr>
      </w:pPr>
      <w:r w:rsidRPr="00A969E7">
        <w:rPr>
          <w:rFonts w:eastAsia="Times New Roman" w:cs="Times New Roman"/>
          <w:lang w:eastAsia="ru-RU"/>
        </w:rPr>
        <w:t>приложение 2</w:t>
      </w:r>
    </w:p>
    <w:p w:rsidR="00764261" w:rsidRPr="00A969E7" w:rsidRDefault="00764261" w:rsidP="00764261">
      <w:pPr>
        <w:jc w:val="right"/>
        <w:rPr>
          <w:rFonts w:eastAsia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764261" w:rsidRPr="00A969E7" w:rsidTr="00764261"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val="en-US" w:eastAsia="ru-RU"/>
              </w:rPr>
              <w:t>T</w:t>
            </w:r>
            <w:r w:rsidRPr="00A969E7">
              <w:rPr>
                <w:rFonts w:eastAsia="Times New Roman" w:cs="Times New Roman"/>
                <w:b/>
                <w:vertAlign w:val="superscript"/>
                <w:lang w:eastAsia="ru-RU"/>
              </w:rPr>
              <w:t xml:space="preserve">о </w:t>
            </w:r>
            <w:r w:rsidRPr="00A969E7">
              <w:rPr>
                <w:rFonts w:eastAsia="Times New Roman" w:cs="Times New Roman"/>
                <w:b/>
                <w:lang w:eastAsia="ru-RU"/>
              </w:rPr>
              <w:t>уличная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val="en-US" w:eastAsia="ru-RU"/>
              </w:rPr>
              <w:t>T</w:t>
            </w:r>
            <w:r w:rsidRPr="00A969E7">
              <w:rPr>
                <w:rFonts w:eastAsia="Times New Roman" w:cs="Times New Roman"/>
                <w:b/>
                <w:vertAlign w:val="superscript"/>
                <w:lang w:eastAsia="ru-RU"/>
              </w:rPr>
              <w:t xml:space="preserve">о  </w:t>
            </w:r>
            <w:r w:rsidRPr="00A969E7">
              <w:rPr>
                <w:rFonts w:eastAsia="Times New Roman" w:cs="Times New Roman"/>
                <w:b/>
                <w:lang w:eastAsia="ru-RU"/>
              </w:rPr>
              <w:t>подачи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val="en-US" w:eastAsia="ru-RU"/>
              </w:rPr>
              <w:t>T</w:t>
            </w:r>
            <w:r w:rsidRPr="00A969E7">
              <w:rPr>
                <w:rFonts w:eastAsia="Times New Roman" w:cs="Times New Roman"/>
                <w:b/>
                <w:vertAlign w:val="superscript"/>
                <w:lang w:eastAsia="ru-RU"/>
              </w:rPr>
              <w:t>о</w:t>
            </w:r>
            <w:r w:rsidRPr="00A969E7">
              <w:rPr>
                <w:rFonts w:eastAsia="Times New Roman" w:cs="Times New Roman"/>
                <w:b/>
                <w:lang w:eastAsia="ru-RU"/>
              </w:rPr>
              <w:t>обратки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val="en-US" w:eastAsia="ru-RU"/>
              </w:rPr>
              <w:t>T</w:t>
            </w:r>
            <w:r w:rsidRPr="00A969E7">
              <w:rPr>
                <w:rFonts w:eastAsia="Times New Roman" w:cs="Times New Roman"/>
                <w:b/>
                <w:vertAlign w:val="superscript"/>
                <w:lang w:eastAsia="ru-RU"/>
              </w:rPr>
              <w:t xml:space="preserve">о  </w:t>
            </w:r>
            <w:r w:rsidRPr="00A969E7">
              <w:rPr>
                <w:rFonts w:eastAsia="Times New Roman" w:cs="Times New Roman"/>
                <w:b/>
                <w:lang w:eastAsia="ru-RU"/>
              </w:rPr>
              <w:t xml:space="preserve"> уличная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val="en-US" w:eastAsia="ru-RU"/>
              </w:rPr>
              <w:t>T</w:t>
            </w:r>
            <w:r w:rsidRPr="00A969E7">
              <w:rPr>
                <w:rFonts w:eastAsia="Times New Roman" w:cs="Times New Roman"/>
                <w:b/>
                <w:vertAlign w:val="superscript"/>
                <w:lang w:eastAsia="ru-RU"/>
              </w:rPr>
              <w:t xml:space="preserve">о </w:t>
            </w:r>
            <w:r w:rsidRPr="00A969E7">
              <w:rPr>
                <w:rFonts w:eastAsia="Times New Roman" w:cs="Times New Roman"/>
                <w:b/>
                <w:lang w:eastAsia="ru-RU"/>
              </w:rPr>
              <w:t xml:space="preserve"> подачи</w:t>
            </w:r>
          </w:p>
        </w:tc>
        <w:tc>
          <w:tcPr>
            <w:tcW w:w="1596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val="en-US" w:eastAsia="ru-RU"/>
              </w:rPr>
              <w:t>T</w:t>
            </w:r>
            <w:r w:rsidRPr="00A969E7">
              <w:rPr>
                <w:rFonts w:eastAsia="Times New Roman" w:cs="Times New Roman"/>
                <w:b/>
                <w:vertAlign w:val="superscript"/>
                <w:lang w:eastAsia="ru-RU"/>
              </w:rPr>
              <w:t>о</w:t>
            </w:r>
            <w:r w:rsidRPr="00A969E7">
              <w:rPr>
                <w:rFonts w:eastAsia="Times New Roman" w:cs="Times New Roman"/>
                <w:b/>
                <w:lang w:eastAsia="ru-RU"/>
              </w:rPr>
              <w:t>обратки</w:t>
            </w:r>
          </w:p>
        </w:tc>
      </w:tr>
      <w:tr w:rsidR="00764261" w:rsidRPr="00A969E7" w:rsidTr="00764261"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+ 8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34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26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- 17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53</w:t>
            </w:r>
          </w:p>
        </w:tc>
        <w:tc>
          <w:tcPr>
            <w:tcW w:w="1596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45</w:t>
            </w:r>
          </w:p>
        </w:tc>
      </w:tr>
      <w:tr w:rsidR="00764261" w:rsidRPr="00A969E7" w:rsidTr="00764261"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+ 7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35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27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- 18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54</w:t>
            </w:r>
          </w:p>
        </w:tc>
        <w:tc>
          <w:tcPr>
            <w:tcW w:w="1596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46</w:t>
            </w:r>
          </w:p>
        </w:tc>
      </w:tr>
      <w:tr w:rsidR="00764261" w:rsidRPr="00A969E7" w:rsidTr="00764261"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+ 6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36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28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- 19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55</w:t>
            </w:r>
          </w:p>
        </w:tc>
        <w:tc>
          <w:tcPr>
            <w:tcW w:w="1596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47</w:t>
            </w:r>
          </w:p>
        </w:tc>
      </w:tr>
      <w:tr w:rsidR="00764261" w:rsidRPr="00A969E7" w:rsidTr="00764261"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+ 5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37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29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- 20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55</w:t>
            </w:r>
          </w:p>
        </w:tc>
        <w:tc>
          <w:tcPr>
            <w:tcW w:w="1596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47</w:t>
            </w:r>
          </w:p>
        </w:tc>
      </w:tr>
      <w:tr w:rsidR="00764261" w:rsidRPr="00A969E7" w:rsidTr="00764261"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+ 4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38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30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- 21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56</w:t>
            </w:r>
          </w:p>
        </w:tc>
        <w:tc>
          <w:tcPr>
            <w:tcW w:w="1596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48</w:t>
            </w:r>
          </w:p>
        </w:tc>
      </w:tr>
      <w:tr w:rsidR="00764261" w:rsidRPr="00A969E7" w:rsidTr="00764261"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+ 3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38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30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- 22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57</w:t>
            </w:r>
          </w:p>
        </w:tc>
        <w:tc>
          <w:tcPr>
            <w:tcW w:w="1596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49</w:t>
            </w:r>
          </w:p>
        </w:tc>
      </w:tr>
      <w:tr w:rsidR="00764261" w:rsidRPr="00A969E7" w:rsidTr="00764261"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+ 2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39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31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- 23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58</w:t>
            </w:r>
          </w:p>
        </w:tc>
        <w:tc>
          <w:tcPr>
            <w:tcW w:w="1596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50</w:t>
            </w:r>
          </w:p>
        </w:tc>
      </w:tr>
      <w:tr w:rsidR="00764261" w:rsidRPr="00A969E7" w:rsidTr="00764261"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+ 1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39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31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- 24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58</w:t>
            </w:r>
          </w:p>
        </w:tc>
        <w:tc>
          <w:tcPr>
            <w:tcW w:w="1596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50</w:t>
            </w:r>
          </w:p>
        </w:tc>
      </w:tr>
      <w:tr w:rsidR="00764261" w:rsidRPr="00A969E7" w:rsidTr="00764261"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 xml:space="preserve">   0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40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32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- 25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59</w:t>
            </w:r>
          </w:p>
        </w:tc>
        <w:tc>
          <w:tcPr>
            <w:tcW w:w="1596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51</w:t>
            </w:r>
          </w:p>
        </w:tc>
      </w:tr>
      <w:tr w:rsidR="00764261" w:rsidRPr="00A969E7" w:rsidTr="00764261"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- 1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40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32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- 26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60</w:t>
            </w:r>
          </w:p>
        </w:tc>
        <w:tc>
          <w:tcPr>
            <w:tcW w:w="1596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52</w:t>
            </w:r>
          </w:p>
        </w:tc>
      </w:tr>
      <w:tr w:rsidR="00764261" w:rsidRPr="00A969E7" w:rsidTr="00764261"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- 2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41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33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- 27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61</w:t>
            </w:r>
          </w:p>
        </w:tc>
        <w:tc>
          <w:tcPr>
            <w:tcW w:w="1596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53</w:t>
            </w:r>
          </w:p>
        </w:tc>
      </w:tr>
      <w:tr w:rsidR="00764261" w:rsidRPr="00A969E7" w:rsidTr="00764261"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- 3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42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34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- 28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62</w:t>
            </w:r>
          </w:p>
        </w:tc>
        <w:tc>
          <w:tcPr>
            <w:tcW w:w="1596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54</w:t>
            </w:r>
          </w:p>
        </w:tc>
      </w:tr>
      <w:tr w:rsidR="00764261" w:rsidRPr="00A969E7" w:rsidTr="00764261"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- 4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43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35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- 29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63</w:t>
            </w:r>
          </w:p>
        </w:tc>
        <w:tc>
          <w:tcPr>
            <w:tcW w:w="1596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55</w:t>
            </w:r>
          </w:p>
        </w:tc>
      </w:tr>
      <w:tr w:rsidR="00764261" w:rsidRPr="00A969E7" w:rsidTr="00764261"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- 5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44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36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- 30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64</w:t>
            </w:r>
          </w:p>
        </w:tc>
        <w:tc>
          <w:tcPr>
            <w:tcW w:w="1596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56</w:t>
            </w:r>
          </w:p>
        </w:tc>
      </w:tr>
      <w:tr w:rsidR="00764261" w:rsidRPr="00A969E7" w:rsidTr="00764261"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- 6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44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36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- 31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64</w:t>
            </w:r>
          </w:p>
        </w:tc>
        <w:tc>
          <w:tcPr>
            <w:tcW w:w="1596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56</w:t>
            </w:r>
          </w:p>
        </w:tc>
      </w:tr>
      <w:tr w:rsidR="00764261" w:rsidRPr="00A969E7" w:rsidTr="00764261"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- 7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45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37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- 32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65</w:t>
            </w:r>
          </w:p>
        </w:tc>
        <w:tc>
          <w:tcPr>
            <w:tcW w:w="1596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57</w:t>
            </w:r>
          </w:p>
        </w:tc>
      </w:tr>
      <w:tr w:rsidR="00764261" w:rsidRPr="00A969E7" w:rsidTr="00764261"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- 8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46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38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- 33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66</w:t>
            </w:r>
          </w:p>
        </w:tc>
        <w:tc>
          <w:tcPr>
            <w:tcW w:w="1596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58</w:t>
            </w:r>
          </w:p>
        </w:tc>
      </w:tr>
      <w:tr w:rsidR="00764261" w:rsidRPr="00A969E7" w:rsidTr="00764261"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- 9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47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39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- 34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67</w:t>
            </w:r>
          </w:p>
        </w:tc>
        <w:tc>
          <w:tcPr>
            <w:tcW w:w="1596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59</w:t>
            </w:r>
          </w:p>
        </w:tc>
      </w:tr>
      <w:tr w:rsidR="00764261" w:rsidRPr="00A969E7" w:rsidTr="00764261"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- 10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47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39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- 35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67</w:t>
            </w:r>
          </w:p>
        </w:tc>
        <w:tc>
          <w:tcPr>
            <w:tcW w:w="1596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59</w:t>
            </w:r>
          </w:p>
        </w:tc>
      </w:tr>
      <w:tr w:rsidR="00764261" w:rsidRPr="00A969E7" w:rsidTr="00764261"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- 11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48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40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- 36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68</w:t>
            </w:r>
          </w:p>
        </w:tc>
        <w:tc>
          <w:tcPr>
            <w:tcW w:w="1596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60</w:t>
            </w:r>
          </w:p>
        </w:tc>
      </w:tr>
      <w:tr w:rsidR="00764261" w:rsidRPr="00A969E7" w:rsidTr="00764261"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- 12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48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40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- 37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69</w:t>
            </w:r>
          </w:p>
        </w:tc>
        <w:tc>
          <w:tcPr>
            <w:tcW w:w="1596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61</w:t>
            </w:r>
          </w:p>
        </w:tc>
      </w:tr>
      <w:tr w:rsidR="00764261" w:rsidRPr="00A969E7" w:rsidTr="00764261"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- 13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49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41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- 38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70</w:t>
            </w:r>
          </w:p>
        </w:tc>
        <w:tc>
          <w:tcPr>
            <w:tcW w:w="1596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62</w:t>
            </w:r>
          </w:p>
        </w:tc>
      </w:tr>
      <w:tr w:rsidR="00764261" w:rsidRPr="00A969E7" w:rsidTr="00764261"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- 14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50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42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- 39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71</w:t>
            </w:r>
          </w:p>
        </w:tc>
        <w:tc>
          <w:tcPr>
            <w:tcW w:w="1596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63</w:t>
            </w:r>
          </w:p>
        </w:tc>
      </w:tr>
      <w:tr w:rsidR="00764261" w:rsidRPr="00A969E7" w:rsidTr="00764261"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- 15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51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43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- 40 и ниже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75</w:t>
            </w:r>
          </w:p>
        </w:tc>
        <w:tc>
          <w:tcPr>
            <w:tcW w:w="1596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67</w:t>
            </w:r>
          </w:p>
        </w:tc>
      </w:tr>
      <w:tr w:rsidR="00764261" w:rsidRPr="00A969E7" w:rsidTr="00764261"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- 16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52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44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- 41 и ниже</w:t>
            </w:r>
          </w:p>
        </w:tc>
        <w:tc>
          <w:tcPr>
            <w:tcW w:w="1595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75</w:t>
            </w:r>
          </w:p>
        </w:tc>
        <w:tc>
          <w:tcPr>
            <w:tcW w:w="1596" w:type="dxa"/>
            <w:shd w:val="clear" w:color="auto" w:fill="auto"/>
          </w:tcPr>
          <w:p w:rsidR="00764261" w:rsidRPr="00A969E7" w:rsidRDefault="00764261" w:rsidP="00764261">
            <w:pPr>
              <w:rPr>
                <w:rFonts w:eastAsia="Times New Roman" w:cs="Times New Roman"/>
                <w:b/>
                <w:lang w:eastAsia="ru-RU"/>
              </w:rPr>
            </w:pPr>
            <w:r w:rsidRPr="00A969E7">
              <w:rPr>
                <w:rFonts w:eastAsia="Times New Roman" w:cs="Times New Roman"/>
                <w:b/>
                <w:lang w:eastAsia="ru-RU"/>
              </w:rPr>
              <w:t>67</w:t>
            </w:r>
          </w:p>
        </w:tc>
      </w:tr>
    </w:tbl>
    <w:p w:rsidR="00764261" w:rsidRPr="00A969E7" w:rsidRDefault="00764261" w:rsidP="00764261">
      <w:pPr>
        <w:rPr>
          <w:rFonts w:eastAsia="Times New Roman" w:cs="Times New Roman"/>
          <w:b/>
          <w:lang w:eastAsia="ru-RU"/>
        </w:rPr>
      </w:pPr>
    </w:p>
    <w:p w:rsidR="00764261" w:rsidRPr="00661799" w:rsidRDefault="00764261" w:rsidP="00764261">
      <w:pPr>
        <w:rPr>
          <w:rFonts w:eastAsia="Times New Roman" w:cs="Times New Roman"/>
          <w:b/>
          <w:sz w:val="28"/>
          <w:szCs w:val="28"/>
          <w:lang w:eastAsia="ru-RU"/>
        </w:rPr>
      </w:pPr>
    </w:p>
    <w:p w:rsidR="00764261" w:rsidRPr="00BD6F6F" w:rsidRDefault="00764261" w:rsidP="00764261">
      <w:pPr>
        <w:pStyle w:val="e"/>
        <w:ind w:firstLine="0"/>
      </w:pPr>
    </w:p>
    <w:p w:rsidR="00764261" w:rsidRDefault="00764261" w:rsidP="00F96861"/>
    <w:p w:rsidR="00764261" w:rsidRDefault="00764261" w:rsidP="00F96861"/>
    <w:sectPr w:rsidR="00764261" w:rsidSect="00A969E7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C8E" w:rsidRDefault="00331C8E" w:rsidP="00D80925">
      <w:r>
        <w:separator/>
      </w:r>
    </w:p>
  </w:endnote>
  <w:endnote w:type="continuationSeparator" w:id="1">
    <w:p w:rsidR="00331C8E" w:rsidRDefault="00331C8E" w:rsidP="00D80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261" w:rsidRPr="0055203A" w:rsidRDefault="00764261" w:rsidP="00764261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4"/>
      <w:tblpPr w:leftFromText="113" w:rightFromText="113" w:vertAnchor="page" w:horzAnchor="page" w:tblpXSpec="right" w:tblpYSpec="bottom"/>
      <w:tblOverlap w:val="never"/>
      <w:tblW w:w="357" w:type="dxa"/>
      <w:tblLayout w:type="fixed"/>
      <w:tblCellMar>
        <w:left w:w="57" w:type="dxa"/>
        <w:right w:w="57" w:type="dxa"/>
      </w:tblCellMar>
      <w:tblLook w:val="04A0"/>
    </w:tblPr>
    <w:tblGrid>
      <w:gridCol w:w="357"/>
    </w:tblGrid>
    <w:tr w:rsidR="00764261" w:rsidRPr="001F1450" w:rsidTr="00764261">
      <w:trPr>
        <w:trHeight w:hRule="exact" w:val="284"/>
      </w:trPr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764261" w:rsidRPr="001F1450" w:rsidRDefault="00764261" w:rsidP="00764261">
          <w:pPr>
            <w:jc w:val="center"/>
            <w:rPr>
              <w:sz w:val="18"/>
              <w:szCs w:val="18"/>
            </w:rPr>
          </w:pPr>
        </w:p>
      </w:tc>
    </w:tr>
    <w:tr w:rsidR="00764261" w:rsidRPr="001F1450" w:rsidTr="00764261">
      <w:trPr>
        <w:trHeight w:hRule="exact" w:val="284"/>
      </w:trPr>
      <w:tc>
        <w:tcPr>
          <w:tcW w:w="357" w:type="dxa"/>
          <w:tcBorders>
            <w:top w:val="nil"/>
            <w:left w:val="single" w:sz="8" w:space="0" w:color="auto"/>
            <w:bottom w:val="nil"/>
            <w:right w:val="nil"/>
          </w:tcBorders>
          <w:vAlign w:val="center"/>
        </w:tcPr>
        <w:p w:rsidR="00764261" w:rsidRPr="001F1450" w:rsidRDefault="00764261" w:rsidP="00764261">
          <w:pPr>
            <w:jc w:val="center"/>
            <w:rPr>
              <w:sz w:val="18"/>
              <w:szCs w:val="18"/>
            </w:rPr>
          </w:pPr>
        </w:p>
      </w:tc>
    </w:tr>
    <w:tr w:rsidR="00764261" w:rsidRPr="001F1450" w:rsidTr="00764261">
      <w:trPr>
        <w:trHeight w:hRule="exact" w:val="312"/>
      </w:trPr>
      <w:tc>
        <w:tcPr>
          <w:tcW w:w="35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64261" w:rsidRPr="001F1450" w:rsidRDefault="00764261" w:rsidP="00764261">
          <w:pPr>
            <w:jc w:val="center"/>
            <w:rPr>
              <w:sz w:val="18"/>
              <w:szCs w:val="18"/>
            </w:rPr>
          </w:pPr>
        </w:p>
      </w:tc>
    </w:tr>
  </w:tbl>
  <w:p w:rsidR="00764261" w:rsidRDefault="00764261" w:rsidP="00764261">
    <w:pPr>
      <w:pStyle w:val="af1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C8E" w:rsidRDefault="00331C8E" w:rsidP="00D80925">
      <w:r>
        <w:separator/>
      </w:r>
    </w:p>
  </w:footnote>
  <w:footnote w:type="continuationSeparator" w:id="1">
    <w:p w:rsidR="00331C8E" w:rsidRDefault="00331C8E" w:rsidP="00D809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261" w:rsidRDefault="00764261" w:rsidP="00764261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2AAA"/>
    <w:multiLevelType w:val="hybridMultilevel"/>
    <w:tmpl w:val="DD2EE4A8"/>
    <w:lvl w:ilvl="0" w:tplc="DB085F64">
      <w:start w:val="1"/>
      <w:numFmt w:val="bullet"/>
      <w:pStyle w:val="a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183EE4"/>
    <w:multiLevelType w:val="hybridMultilevel"/>
    <w:tmpl w:val="1FDA5FE4"/>
    <w:lvl w:ilvl="0" w:tplc="1B8C1762">
      <w:start w:val="1"/>
      <w:numFmt w:val="russianLower"/>
      <w:lvlText w:val="%1)"/>
      <w:lvlJc w:val="left"/>
      <w:pPr>
        <w:ind w:left="1778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108C0A98"/>
    <w:multiLevelType w:val="multilevel"/>
    <w:tmpl w:val="326A5D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">
    <w:nsid w:val="24B8541C"/>
    <w:multiLevelType w:val="multilevel"/>
    <w:tmpl w:val="DD2EE4A8"/>
    <w:styleLink w:val="-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ind w:left="2869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897D9C"/>
    <w:multiLevelType w:val="hybridMultilevel"/>
    <w:tmpl w:val="6EFE705E"/>
    <w:lvl w:ilvl="0" w:tplc="B9F6C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50D5F"/>
    <w:multiLevelType w:val="multilevel"/>
    <w:tmpl w:val="8AF8DC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6">
    <w:nsid w:val="29374B99"/>
    <w:multiLevelType w:val="multilevel"/>
    <w:tmpl w:val="CACA61D4"/>
    <w:lvl w:ilvl="0">
      <w:start w:val="1"/>
      <w:numFmt w:val="decimal"/>
      <w:lvlText w:val="%1."/>
      <w:lvlJc w:val="left"/>
      <w:pPr>
        <w:ind w:left="143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ABE0211"/>
    <w:multiLevelType w:val="hybridMultilevel"/>
    <w:tmpl w:val="F9DAE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C060E4C"/>
    <w:multiLevelType w:val="hybridMultilevel"/>
    <w:tmpl w:val="70A8411E"/>
    <w:lvl w:ilvl="0" w:tplc="3676A64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>
    <w:nsid w:val="2E424A30"/>
    <w:multiLevelType w:val="hybridMultilevel"/>
    <w:tmpl w:val="2FA2AD20"/>
    <w:lvl w:ilvl="0" w:tplc="3676A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7D344F"/>
    <w:multiLevelType w:val="hybridMultilevel"/>
    <w:tmpl w:val="47F86346"/>
    <w:lvl w:ilvl="0" w:tplc="D604023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D3EEA"/>
    <w:multiLevelType w:val="multilevel"/>
    <w:tmpl w:val="C2EED4E8"/>
    <w:lvl w:ilvl="0">
      <w:start w:val="1"/>
      <w:numFmt w:val="decimal"/>
      <w:lvlText w:val="Глава %1."/>
      <w:lvlJc w:val="left"/>
      <w:pPr>
        <w:tabs>
          <w:tab w:val="num" w:pos="1021"/>
        </w:tabs>
        <w:ind w:left="709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kern w:val="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709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710" w:firstLine="0"/>
      </w:pPr>
      <w:rPr>
        <w:rFonts w:ascii="Times New Roman" w:hAnsi="Times New Roman" w:cs="Times New Roman" w:hint="default"/>
        <w:b w:val="0"/>
        <w:i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70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1"/>
        </w:tabs>
        <w:ind w:left="900" w:firstLine="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12">
    <w:nsid w:val="40437B81"/>
    <w:multiLevelType w:val="hybridMultilevel"/>
    <w:tmpl w:val="AB4648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96E47E3"/>
    <w:multiLevelType w:val="hybridMultilevel"/>
    <w:tmpl w:val="37504CAA"/>
    <w:lvl w:ilvl="0" w:tplc="3676A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854667"/>
    <w:multiLevelType w:val="multilevel"/>
    <w:tmpl w:val="3EC0A81E"/>
    <w:lvl w:ilvl="0">
      <w:start w:val="2"/>
      <w:numFmt w:val="decimal"/>
      <w:lvlText w:val="Статья 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123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5">
    <w:nsid w:val="510D2E00"/>
    <w:multiLevelType w:val="multilevel"/>
    <w:tmpl w:val="5AE0B30C"/>
    <w:lvl w:ilvl="0">
      <w:start w:val="1"/>
      <w:numFmt w:val="russianLower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ind w:left="2934" w:hanging="360"/>
      </w:pPr>
    </w:lvl>
    <w:lvl w:ilvl="2">
      <w:start w:val="1"/>
      <w:numFmt w:val="lowerRoman"/>
      <w:lvlText w:val="%3."/>
      <w:lvlJc w:val="right"/>
      <w:pPr>
        <w:ind w:left="3654" w:hanging="180"/>
      </w:pPr>
    </w:lvl>
    <w:lvl w:ilvl="3">
      <w:start w:val="1"/>
      <w:numFmt w:val="decimal"/>
      <w:lvlText w:val="%4."/>
      <w:lvlJc w:val="left"/>
      <w:pPr>
        <w:ind w:left="4374" w:hanging="360"/>
      </w:pPr>
    </w:lvl>
    <w:lvl w:ilvl="4">
      <w:start w:val="1"/>
      <w:numFmt w:val="lowerLetter"/>
      <w:lvlText w:val="%5."/>
      <w:lvlJc w:val="left"/>
      <w:pPr>
        <w:ind w:left="5094" w:hanging="360"/>
      </w:pPr>
    </w:lvl>
    <w:lvl w:ilvl="5">
      <w:start w:val="1"/>
      <w:numFmt w:val="lowerRoman"/>
      <w:lvlText w:val="%6."/>
      <w:lvlJc w:val="right"/>
      <w:pPr>
        <w:ind w:left="5814" w:hanging="180"/>
      </w:pPr>
    </w:lvl>
    <w:lvl w:ilvl="6">
      <w:start w:val="1"/>
      <w:numFmt w:val="decimal"/>
      <w:lvlText w:val="%7."/>
      <w:lvlJc w:val="left"/>
      <w:pPr>
        <w:ind w:left="6534" w:hanging="360"/>
      </w:pPr>
    </w:lvl>
    <w:lvl w:ilvl="7">
      <w:start w:val="1"/>
      <w:numFmt w:val="lowerLetter"/>
      <w:lvlText w:val="%8."/>
      <w:lvlJc w:val="left"/>
      <w:pPr>
        <w:ind w:left="7254" w:hanging="360"/>
      </w:pPr>
    </w:lvl>
    <w:lvl w:ilvl="8">
      <w:start w:val="1"/>
      <w:numFmt w:val="lowerRoman"/>
      <w:lvlText w:val="%9."/>
      <w:lvlJc w:val="right"/>
      <w:pPr>
        <w:ind w:left="7974" w:hanging="180"/>
      </w:pPr>
    </w:lvl>
  </w:abstractNum>
  <w:abstractNum w:abstractNumId="16">
    <w:nsid w:val="587414C5"/>
    <w:multiLevelType w:val="multilevel"/>
    <w:tmpl w:val="326A5D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7">
    <w:nsid w:val="58F15AAF"/>
    <w:multiLevelType w:val="hybridMultilevel"/>
    <w:tmpl w:val="1FE63100"/>
    <w:lvl w:ilvl="0" w:tplc="64F20E1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E0386B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00B4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18DA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3AE9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F6D0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DEB7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CE94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5CA1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8A25E4"/>
    <w:multiLevelType w:val="hybridMultilevel"/>
    <w:tmpl w:val="CCBE2E6A"/>
    <w:lvl w:ilvl="0" w:tplc="C3AE7CE6">
      <w:start w:val="1"/>
      <w:numFmt w:val="bullet"/>
      <w:lvlText w:val="o"/>
      <w:lvlJc w:val="left"/>
      <w:pPr>
        <w:tabs>
          <w:tab w:val="num" w:pos="1077"/>
        </w:tabs>
        <w:ind w:left="1077" w:hanging="368"/>
      </w:pPr>
    </w:lvl>
    <w:lvl w:ilvl="1" w:tplc="FB5A61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7C48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0EC2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F014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9EC7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E21B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E25D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141E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3B3C1F"/>
    <w:multiLevelType w:val="hybridMultilevel"/>
    <w:tmpl w:val="4D74F1CC"/>
    <w:lvl w:ilvl="0" w:tplc="D6040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627977"/>
    <w:multiLevelType w:val="hybridMultilevel"/>
    <w:tmpl w:val="26E44468"/>
    <w:lvl w:ilvl="0" w:tplc="B9F6C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583221"/>
    <w:multiLevelType w:val="multilevel"/>
    <w:tmpl w:val="979E0E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2">
    <w:nsid w:val="606C68C3"/>
    <w:multiLevelType w:val="multilevel"/>
    <w:tmpl w:val="8AF8DC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23">
    <w:nsid w:val="60765E3C"/>
    <w:multiLevelType w:val="multilevel"/>
    <w:tmpl w:val="04190023"/>
    <w:styleLink w:val="1"/>
    <w:lvl w:ilvl="0">
      <w:start w:val="1"/>
      <w:numFmt w:val="decimal"/>
      <w:lvlText w:val="Статья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</w:r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61AB2C2A"/>
    <w:multiLevelType w:val="hybridMultilevel"/>
    <w:tmpl w:val="6C0680E4"/>
    <w:lvl w:ilvl="0" w:tplc="A210DE1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565ECB"/>
    <w:multiLevelType w:val="hybridMultilevel"/>
    <w:tmpl w:val="FD4CD4E6"/>
    <w:lvl w:ilvl="0" w:tplc="0C2A240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6BBA56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CECF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6886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4846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926F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94E1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F02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AC0C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A0658D"/>
    <w:multiLevelType w:val="hybridMultilevel"/>
    <w:tmpl w:val="4600E626"/>
    <w:lvl w:ilvl="0" w:tplc="20F25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E6ED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6C3B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76D1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5AD3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C01C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C4EC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AAD8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4C9B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C30313"/>
    <w:multiLevelType w:val="hybridMultilevel"/>
    <w:tmpl w:val="3694477A"/>
    <w:lvl w:ilvl="0" w:tplc="91B8D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561916"/>
    <w:multiLevelType w:val="hybridMultilevel"/>
    <w:tmpl w:val="DD9666EE"/>
    <w:lvl w:ilvl="0" w:tplc="3676A64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A3360A"/>
    <w:multiLevelType w:val="hybridMultilevel"/>
    <w:tmpl w:val="B3E62A6A"/>
    <w:lvl w:ilvl="0" w:tplc="3676A64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C838A7"/>
    <w:multiLevelType w:val="multilevel"/>
    <w:tmpl w:val="DD2EE4A8"/>
    <w:numStyleLink w:val="-"/>
  </w:abstractNum>
  <w:abstractNum w:abstractNumId="31">
    <w:nsid w:val="742864B1"/>
    <w:multiLevelType w:val="hybridMultilevel"/>
    <w:tmpl w:val="A8C07224"/>
    <w:lvl w:ilvl="0" w:tplc="D6040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D7E18DE"/>
    <w:multiLevelType w:val="hybridMultilevel"/>
    <w:tmpl w:val="6C6E20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1"/>
  </w:num>
  <w:num w:numId="2">
    <w:abstractNumId w:val="14"/>
  </w:num>
  <w:num w:numId="3">
    <w:abstractNumId w:val="1"/>
  </w:num>
  <w:num w:numId="4">
    <w:abstractNumId w:val="0"/>
  </w:num>
  <w:num w:numId="5">
    <w:abstractNumId w:val="3"/>
  </w:num>
  <w:num w:numId="6">
    <w:abstractNumId w:val="30"/>
  </w:num>
  <w:num w:numId="7">
    <w:abstractNumId w:val="6"/>
  </w:num>
  <w:num w:numId="8">
    <w:abstractNumId w:val="23"/>
  </w:num>
  <w:num w:numId="9">
    <w:abstractNumId w:val="14"/>
    <w:lvlOverride w:ilvl="0">
      <w:startOverride w:val="1"/>
    </w:lvlOverride>
  </w:num>
  <w:num w:numId="10">
    <w:abstractNumId w:val="11"/>
  </w:num>
  <w:num w:numId="11">
    <w:abstractNumId w:val="15"/>
  </w:num>
  <w:num w:numId="12">
    <w:abstractNumId w:val="8"/>
  </w:num>
  <w:num w:numId="13">
    <w:abstractNumId w:val="19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2"/>
  </w:num>
  <w:num w:numId="17">
    <w:abstractNumId w:val="26"/>
  </w:num>
  <w:num w:numId="18">
    <w:abstractNumId w:val="25"/>
  </w:num>
  <w:num w:numId="19">
    <w:abstractNumId w:val="9"/>
  </w:num>
  <w:num w:numId="20">
    <w:abstractNumId w:val="28"/>
  </w:num>
  <w:num w:numId="21">
    <w:abstractNumId w:val="13"/>
  </w:num>
  <w:num w:numId="22">
    <w:abstractNumId w:val="10"/>
  </w:num>
  <w:num w:numId="23">
    <w:abstractNumId w:val="29"/>
  </w:num>
  <w:num w:numId="24">
    <w:abstractNumId w:val="17"/>
  </w:num>
  <w:num w:numId="25">
    <w:abstractNumId w:val="27"/>
  </w:num>
  <w:num w:numId="26">
    <w:abstractNumId w:val="21"/>
  </w:num>
  <w:num w:numId="27">
    <w:abstractNumId w:val="22"/>
  </w:num>
  <w:num w:numId="28">
    <w:abstractNumId w:val="2"/>
  </w:num>
  <w:num w:numId="29">
    <w:abstractNumId w:val="16"/>
  </w:num>
  <w:num w:numId="30">
    <w:abstractNumId w:val="5"/>
  </w:num>
  <w:num w:numId="31">
    <w:abstractNumId w:val="24"/>
  </w:num>
  <w:num w:numId="32">
    <w:abstractNumId w:val="4"/>
  </w:num>
  <w:num w:numId="33">
    <w:abstractNumId w:val="20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861"/>
    <w:rsid w:val="0011331A"/>
    <w:rsid w:val="0024093F"/>
    <w:rsid w:val="00331C8E"/>
    <w:rsid w:val="0036710A"/>
    <w:rsid w:val="004C05F3"/>
    <w:rsid w:val="004C12BF"/>
    <w:rsid w:val="00764261"/>
    <w:rsid w:val="007A7471"/>
    <w:rsid w:val="00934AD0"/>
    <w:rsid w:val="00A969E7"/>
    <w:rsid w:val="00D80925"/>
    <w:rsid w:val="00E319BA"/>
    <w:rsid w:val="00F85110"/>
    <w:rsid w:val="00F9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6861"/>
    <w:pPr>
      <w:widowControl w:val="0"/>
      <w:suppressAutoHyphens/>
      <w:spacing w:after="0" w:line="240" w:lineRule="auto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0">
    <w:name w:val="heading 1"/>
    <w:basedOn w:val="a0"/>
    <w:next w:val="a0"/>
    <w:link w:val="11"/>
    <w:qFormat/>
    <w:rsid w:val="00F96861"/>
    <w:pPr>
      <w:keepNext/>
      <w:widowControl/>
      <w:suppressAutoHyphens w:val="0"/>
      <w:jc w:val="center"/>
      <w:outlineLvl w:val="0"/>
    </w:pPr>
    <w:rPr>
      <w:rFonts w:eastAsia="Times New Roman" w:cs="Times New Roman"/>
      <w:kern w:val="0"/>
      <w:sz w:val="28"/>
      <w:lang w:eastAsia="ru-RU" w:bidi="ar-SA"/>
    </w:rPr>
  </w:style>
  <w:style w:type="paragraph" w:styleId="2">
    <w:name w:val="heading 2"/>
    <w:basedOn w:val="a0"/>
    <w:next w:val="a0"/>
    <w:link w:val="20"/>
    <w:unhideWhenUsed/>
    <w:qFormat/>
    <w:rsid w:val="00764261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3">
    <w:name w:val="heading 3"/>
    <w:basedOn w:val="a0"/>
    <w:next w:val="a0"/>
    <w:link w:val="30"/>
    <w:unhideWhenUsed/>
    <w:qFormat/>
    <w:rsid w:val="00764261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4">
    <w:name w:val="heading 4"/>
    <w:basedOn w:val="3"/>
    <w:next w:val="a0"/>
    <w:link w:val="40"/>
    <w:uiPriority w:val="9"/>
    <w:semiHidden/>
    <w:unhideWhenUsed/>
    <w:qFormat/>
    <w:rsid w:val="00764261"/>
    <w:pPr>
      <w:widowControl/>
      <w:tabs>
        <w:tab w:val="left" w:pos="1077"/>
        <w:tab w:val="left" w:pos="1531"/>
      </w:tabs>
      <w:suppressAutoHyphens w:val="0"/>
      <w:spacing w:after="120"/>
      <w:ind w:left="709"/>
      <w:jc w:val="both"/>
      <w:outlineLvl w:val="3"/>
    </w:pPr>
    <w:rPr>
      <w:rFonts w:ascii="Times New Roman" w:hAnsi="Times New Roman" w:cstheme="majorBidi"/>
      <w:b w:val="0"/>
      <w:bCs w:val="0"/>
      <w:iCs/>
      <w:color w:val="auto"/>
      <w:kern w:val="0"/>
      <w:szCs w:val="24"/>
      <w:lang w:eastAsia="ru-RU" w:bidi="ar-SA"/>
    </w:rPr>
  </w:style>
  <w:style w:type="paragraph" w:styleId="5">
    <w:name w:val="heading 5"/>
    <w:basedOn w:val="4"/>
    <w:next w:val="a0"/>
    <w:link w:val="50"/>
    <w:unhideWhenUsed/>
    <w:qFormat/>
    <w:rsid w:val="00764261"/>
    <w:pPr>
      <w:tabs>
        <w:tab w:val="num" w:pos="1871"/>
      </w:tabs>
      <w:ind w:left="680"/>
      <w:outlineLvl w:val="4"/>
    </w:pPr>
    <w:rPr>
      <w:u w:val="single"/>
    </w:rPr>
  </w:style>
  <w:style w:type="paragraph" w:styleId="6">
    <w:name w:val="heading 6"/>
    <w:next w:val="a0"/>
    <w:link w:val="60"/>
    <w:autoRedefine/>
    <w:qFormat/>
    <w:rsid w:val="00764261"/>
    <w:pPr>
      <w:tabs>
        <w:tab w:val="num" w:pos="2287"/>
      </w:tabs>
      <w:spacing w:before="240" w:after="60" w:line="240" w:lineRule="auto"/>
      <w:ind w:left="2287" w:hanging="1152"/>
      <w:jc w:val="both"/>
      <w:outlineLvl w:val="5"/>
    </w:pPr>
    <w:rPr>
      <w:rFonts w:eastAsia="Times New Roman"/>
      <w:b/>
      <w:bCs/>
      <w:sz w:val="22"/>
      <w:szCs w:val="22"/>
      <w:lang w:eastAsia="ru-RU"/>
    </w:rPr>
  </w:style>
  <w:style w:type="paragraph" w:styleId="7">
    <w:name w:val="heading 7"/>
    <w:next w:val="a0"/>
    <w:link w:val="70"/>
    <w:autoRedefine/>
    <w:qFormat/>
    <w:rsid w:val="00764261"/>
    <w:pPr>
      <w:tabs>
        <w:tab w:val="num" w:pos="2005"/>
      </w:tabs>
      <w:spacing w:before="240" w:after="60" w:line="240" w:lineRule="auto"/>
      <w:ind w:left="2005" w:hanging="1296"/>
      <w:jc w:val="both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next w:val="a0"/>
    <w:link w:val="80"/>
    <w:autoRedefine/>
    <w:qFormat/>
    <w:rsid w:val="00764261"/>
    <w:pPr>
      <w:tabs>
        <w:tab w:val="num" w:pos="2149"/>
      </w:tabs>
      <w:spacing w:before="240" w:after="60" w:line="240" w:lineRule="auto"/>
      <w:ind w:left="2149" w:hanging="1440"/>
      <w:jc w:val="both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next w:val="a0"/>
    <w:link w:val="90"/>
    <w:autoRedefine/>
    <w:qFormat/>
    <w:rsid w:val="00764261"/>
    <w:pPr>
      <w:tabs>
        <w:tab w:val="num" w:pos="2293"/>
      </w:tabs>
      <w:spacing w:before="240" w:after="60" w:line="240" w:lineRule="auto"/>
      <w:ind w:left="2293" w:hanging="1584"/>
      <w:jc w:val="both"/>
      <w:outlineLvl w:val="8"/>
    </w:pPr>
    <w:rPr>
      <w:rFonts w:eastAsia="Times New Roman" w:cs="Arial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F96861"/>
    <w:rPr>
      <w:rFonts w:eastAsia="Times New Roman"/>
      <w:szCs w:val="24"/>
      <w:lang w:eastAsia="ru-RU"/>
    </w:rPr>
  </w:style>
  <w:style w:type="paragraph" w:styleId="a4">
    <w:name w:val="Title"/>
    <w:basedOn w:val="a0"/>
    <w:link w:val="a5"/>
    <w:qFormat/>
    <w:rsid w:val="00F96861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5">
    <w:name w:val="Название Знак"/>
    <w:basedOn w:val="a1"/>
    <w:link w:val="a4"/>
    <w:rsid w:val="00F96861"/>
    <w:rPr>
      <w:rFonts w:eastAsia="Times New Roman"/>
      <w:szCs w:val="20"/>
      <w:lang w:eastAsia="ru-RU"/>
    </w:rPr>
  </w:style>
  <w:style w:type="paragraph" w:customStyle="1" w:styleId="Style5">
    <w:name w:val="Style5"/>
    <w:basedOn w:val="a0"/>
    <w:rsid w:val="00F96861"/>
    <w:pPr>
      <w:suppressAutoHyphens w:val="0"/>
      <w:autoSpaceDE w:val="0"/>
      <w:autoSpaceDN w:val="0"/>
      <w:adjustRightInd w:val="0"/>
    </w:pPr>
    <w:rPr>
      <w:rFonts w:ascii="Courier New" w:eastAsia="Times New Roman" w:hAnsi="Courier New" w:cs="Times New Roman"/>
      <w:kern w:val="0"/>
      <w:lang w:eastAsia="ru-RU" w:bidi="ar-SA"/>
    </w:rPr>
  </w:style>
  <w:style w:type="paragraph" w:customStyle="1" w:styleId="Style4">
    <w:name w:val="Style4"/>
    <w:basedOn w:val="a0"/>
    <w:rsid w:val="00F96861"/>
    <w:pPr>
      <w:suppressAutoHyphens w:val="0"/>
      <w:autoSpaceDE w:val="0"/>
      <w:autoSpaceDN w:val="0"/>
      <w:adjustRightInd w:val="0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FontStyle11">
    <w:name w:val="Font Style11"/>
    <w:basedOn w:val="a1"/>
    <w:rsid w:val="00F96861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0"/>
    <w:uiPriority w:val="34"/>
    <w:qFormat/>
    <w:rsid w:val="00F96861"/>
    <w:pPr>
      <w:ind w:left="720"/>
      <w:contextualSpacing/>
    </w:pPr>
    <w:rPr>
      <w:szCs w:val="21"/>
    </w:rPr>
  </w:style>
  <w:style w:type="character" w:customStyle="1" w:styleId="FontStyle17">
    <w:name w:val="Font Style17"/>
    <w:basedOn w:val="a1"/>
    <w:rsid w:val="00F96861"/>
    <w:rPr>
      <w:rFonts w:ascii="Times New Roman" w:hAnsi="Times New Roman" w:cs="Times New Roman"/>
      <w:sz w:val="22"/>
      <w:szCs w:val="22"/>
    </w:rPr>
  </w:style>
  <w:style w:type="paragraph" w:styleId="a7">
    <w:name w:val="Balloon Text"/>
    <w:basedOn w:val="a0"/>
    <w:link w:val="a8"/>
    <w:uiPriority w:val="99"/>
    <w:semiHidden/>
    <w:unhideWhenUsed/>
    <w:rsid w:val="00F96861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1"/>
    <w:link w:val="a7"/>
    <w:uiPriority w:val="99"/>
    <w:semiHidden/>
    <w:rsid w:val="00F9686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20">
    <w:name w:val="Заголовок 2 Знак"/>
    <w:basedOn w:val="a1"/>
    <w:link w:val="2"/>
    <w:rsid w:val="00764261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character" w:customStyle="1" w:styleId="30">
    <w:name w:val="Заголовок 3 Знак"/>
    <w:basedOn w:val="a1"/>
    <w:link w:val="3"/>
    <w:rsid w:val="00764261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character" w:customStyle="1" w:styleId="40">
    <w:name w:val="Заголовок 4 Знак"/>
    <w:basedOn w:val="a1"/>
    <w:link w:val="4"/>
    <w:uiPriority w:val="9"/>
    <w:semiHidden/>
    <w:rsid w:val="00764261"/>
    <w:rPr>
      <w:rFonts w:eastAsiaTheme="majorEastAsia" w:cstheme="majorBidi"/>
      <w:i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64261"/>
    <w:rPr>
      <w:rFonts w:eastAsiaTheme="majorEastAsia" w:cstheme="majorBidi"/>
      <w:iCs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1"/>
    <w:link w:val="6"/>
    <w:rsid w:val="00764261"/>
    <w:rPr>
      <w:rFonts w:eastAsia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1"/>
    <w:link w:val="7"/>
    <w:rsid w:val="00764261"/>
    <w:rPr>
      <w:rFonts w:eastAsia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764261"/>
    <w:rPr>
      <w:rFonts w:eastAsia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64261"/>
    <w:rPr>
      <w:rFonts w:eastAsia="Times New Roman" w:cs="Arial"/>
      <w:sz w:val="22"/>
      <w:szCs w:val="22"/>
      <w:lang w:eastAsia="ru-RU"/>
    </w:rPr>
  </w:style>
  <w:style w:type="paragraph" w:customStyle="1" w:styleId="e">
    <w:name w:val="Основной тeкст"/>
    <w:link w:val="e0"/>
    <w:rsid w:val="00764261"/>
    <w:pPr>
      <w:keepLines/>
      <w:spacing w:before="120" w:after="0" w:line="240" w:lineRule="auto"/>
      <w:ind w:firstLine="709"/>
      <w:jc w:val="both"/>
    </w:pPr>
    <w:rPr>
      <w:rFonts w:eastAsia="Times New Roman"/>
      <w:sz w:val="24"/>
      <w:szCs w:val="24"/>
      <w:lang w:eastAsia="ru-RU"/>
    </w:rPr>
  </w:style>
  <w:style w:type="paragraph" w:customStyle="1" w:styleId="a9">
    <w:name w:val="Объект"/>
    <w:rsid w:val="00764261"/>
    <w:pPr>
      <w:widowControl w:val="0"/>
      <w:suppressAutoHyphens/>
      <w:spacing w:before="1200" w:after="840" w:line="240" w:lineRule="auto"/>
      <w:ind w:left="142" w:right="338"/>
      <w:jc w:val="center"/>
    </w:pPr>
    <w:rPr>
      <w:rFonts w:eastAsia="Times New Roman"/>
      <w:b/>
      <w:caps/>
      <w:sz w:val="36"/>
      <w:szCs w:val="36"/>
      <w:lang w:eastAsia="ru-RU"/>
    </w:rPr>
  </w:style>
  <w:style w:type="paragraph" w:customStyle="1" w:styleId="aa">
    <w:name w:val="Том"/>
    <w:aliases w:val="книга"/>
    <w:next w:val="e"/>
    <w:rsid w:val="00764261"/>
    <w:pPr>
      <w:spacing w:before="120" w:after="360" w:line="240" w:lineRule="auto"/>
      <w:ind w:left="1134" w:right="1134"/>
      <w:jc w:val="center"/>
    </w:pPr>
    <w:rPr>
      <w:rFonts w:eastAsia="Times New Roman"/>
      <w:szCs w:val="36"/>
      <w:lang w:eastAsia="ru-RU"/>
    </w:rPr>
  </w:style>
  <w:style w:type="paragraph" w:customStyle="1" w:styleId="ab">
    <w:name w:val="Шифр"/>
    <w:next w:val="a0"/>
    <w:rsid w:val="00764261"/>
    <w:pPr>
      <w:spacing w:before="600" w:after="0" w:line="240" w:lineRule="auto"/>
      <w:jc w:val="center"/>
    </w:pPr>
    <w:rPr>
      <w:rFonts w:eastAsia="Times New Roman"/>
      <w:bCs/>
      <w:kern w:val="28"/>
      <w:szCs w:val="24"/>
      <w:lang w:eastAsia="ru-RU"/>
    </w:rPr>
  </w:style>
  <w:style w:type="paragraph" w:customStyle="1" w:styleId="ac">
    <w:name w:val="Стадия"/>
    <w:next w:val="e"/>
    <w:link w:val="ad"/>
    <w:rsid w:val="00764261"/>
    <w:pPr>
      <w:keepNext/>
      <w:suppressAutoHyphens/>
      <w:spacing w:after="480" w:line="240" w:lineRule="auto"/>
      <w:ind w:left="851" w:right="851"/>
      <w:jc w:val="center"/>
    </w:pPr>
    <w:rPr>
      <w:rFonts w:eastAsia="Times New Roman"/>
      <w:b/>
      <w:bCs/>
      <w:kern w:val="28"/>
      <w:lang w:eastAsia="ru-RU"/>
    </w:rPr>
  </w:style>
  <w:style w:type="character" w:customStyle="1" w:styleId="ad">
    <w:name w:val="Стадия Знак"/>
    <w:basedOn w:val="a1"/>
    <w:link w:val="ac"/>
    <w:rsid w:val="00764261"/>
    <w:rPr>
      <w:rFonts w:eastAsia="Times New Roman"/>
      <w:b/>
      <w:bCs/>
      <w:kern w:val="28"/>
      <w:lang w:eastAsia="ru-RU"/>
    </w:rPr>
  </w:style>
  <w:style w:type="paragraph" w:customStyle="1" w:styleId="ae">
    <w:name w:val="Раздел"/>
    <w:next w:val="e"/>
    <w:rsid w:val="00764261"/>
    <w:pPr>
      <w:spacing w:after="120" w:line="240" w:lineRule="auto"/>
      <w:jc w:val="center"/>
    </w:pPr>
    <w:rPr>
      <w:rFonts w:eastAsia="Times New Roman"/>
      <w:b/>
      <w:lang w:eastAsia="ru-RU"/>
    </w:rPr>
  </w:style>
  <w:style w:type="paragraph" w:styleId="af">
    <w:name w:val="header"/>
    <w:basedOn w:val="a0"/>
    <w:link w:val="af0"/>
    <w:uiPriority w:val="99"/>
    <w:unhideWhenUsed/>
    <w:rsid w:val="00764261"/>
    <w:pPr>
      <w:widowControl/>
      <w:suppressAutoHyphens w:val="0"/>
      <w:jc w:val="both"/>
    </w:pPr>
    <w:rPr>
      <w:rFonts w:eastAsiaTheme="minorHAnsi" w:cstheme="minorBidi"/>
      <w:kern w:val="0"/>
      <w:szCs w:val="22"/>
      <w:lang w:eastAsia="en-US" w:bidi="ar-SA"/>
    </w:rPr>
  </w:style>
  <w:style w:type="character" w:customStyle="1" w:styleId="af0">
    <w:name w:val="Верхний колонтитул Знак"/>
    <w:basedOn w:val="a1"/>
    <w:link w:val="af"/>
    <w:uiPriority w:val="99"/>
    <w:rsid w:val="00764261"/>
    <w:rPr>
      <w:rFonts w:cstheme="minorBidi"/>
      <w:sz w:val="24"/>
      <w:szCs w:val="22"/>
    </w:rPr>
  </w:style>
  <w:style w:type="paragraph" w:styleId="af1">
    <w:name w:val="footer"/>
    <w:basedOn w:val="a0"/>
    <w:link w:val="af2"/>
    <w:unhideWhenUsed/>
    <w:rsid w:val="00764261"/>
    <w:pPr>
      <w:widowControl/>
      <w:suppressAutoHyphens w:val="0"/>
      <w:jc w:val="center"/>
    </w:pPr>
    <w:rPr>
      <w:rFonts w:eastAsiaTheme="minorHAnsi" w:cstheme="minorBidi"/>
      <w:kern w:val="0"/>
      <w:szCs w:val="22"/>
      <w:lang w:eastAsia="en-US" w:bidi="ar-SA"/>
    </w:rPr>
  </w:style>
  <w:style w:type="character" w:customStyle="1" w:styleId="af2">
    <w:name w:val="Нижний колонтитул Знак"/>
    <w:basedOn w:val="a1"/>
    <w:link w:val="af1"/>
    <w:rsid w:val="00764261"/>
    <w:rPr>
      <w:rFonts w:cstheme="minorBidi"/>
      <w:sz w:val="24"/>
      <w:szCs w:val="22"/>
    </w:rPr>
  </w:style>
  <w:style w:type="paragraph" w:customStyle="1" w:styleId="af3">
    <w:name w:val="Подписи"/>
    <w:next w:val="e"/>
    <w:rsid w:val="00764261"/>
    <w:pPr>
      <w:tabs>
        <w:tab w:val="left" w:pos="6660"/>
        <w:tab w:val="right" w:pos="9356"/>
      </w:tabs>
      <w:spacing w:before="360" w:after="0" w:line="240" w:lineRule="auto"/>
      <w:ind w:left="709" w:right="4598"/>
      <w:jc w:val="both"/>
    </w:pPr>
    <w:rPr>
      <w:rFonts w:eastAsia="Times New Roman"/>
      <w:sz w:val="24"/>
      <w:szCs w:val="24"/>
      <w:lang w:eastAsia="ru-RU"/>
    </w:rPr>
  </w:style>
  <w:style w:type="table" w:styleId="af4">
    <w:name w:val="Table Grid"/>
    <w:basedOn w:val="a2"/>
    <w:uiPriority w:val="59"/>
    <w:rsid w:val="0076426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аголовок раздела"/>
    <w:next w:val="e"/>
    <w:rsid w:val="00764261"/>
    <w:pPr>
      <w:keepNext/>
      <w:widowControl w:val="0"/>
      <w:suppressAutoHyphens/>
      <w:spacing w:before="360" w:after="360" w:line="240" w:lineRule="auto"/>
      <w:jc w:val="center"/>
    </w:pPr>
    <w:rPr>
      <w:rFonts w:eastAsia="Times New Roman"/>
      <w:b/>
      <w:caps/>
      <w:lang w:eastAsia="ru-RU"/>
    </w:rPr>
  </w:style>
  <w:style w:type="paragraph" w:customStyle="1" w:styleId="af6">
    <w:name w:val="Заголовок таблицы"/>
    <w:link w:val="af7"/>
    <w:rsid w:val="00764261"/>
    <w:pPr>
      <w:keepNext/>
      <w:suppressAutoHyphens/>
      <w:spacing w:before="120" w:after="120" w:line="240" w:lineRule="auto"/>
      <w:jc w:val="center"/>
    </w:pPr>
    <w:rPr>
      <w:rFonts w:eastAsia="Times New Roman"/>
      <w:b/>
      <w:sz w:val="24"/>
      <w:szCs w:val="24"/>
      <w:lang w:eastAsia="ru-RU"/>
    </w:rPr>
  </w:style>
  <w:style w:type="character" w:customStyle="1" w:styleId="af7">
    <w:name w:val="Заголовок таблицы Знак"/>
    <w:basedOn w:val="a1"/>
    <w:link w:val="af6"/>
    <w:rsid w:val="00764261"/>
    <w:rPr>
      <w:rFonts w:eastAsia="Times New Roman"/>
      <w:b/>
      <w:sz w:val="24"/>
      <w:szCs w:val="24"/>
      <w:lang w:eastAsia="ru-RU"/>
    </w:rPr>
  </w:style>
  <w:style w:type="paragraph" w:customStyle="1" w:styleId="af8">
    <w:name w:val="Пункт состава проекта"/>
    <w:basedOn w:val="a0"/>
    <w:qFormat/>
    <w:rsid w:val="00764261"/>
    <w:pPr>
      <w:widowControl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styleId="af9">
    <w:name w:val="Hyperlink"/>
    <w:basedOn w:val="a1"/>
    <w:uiPriority w:val="99"/>
    <w:unhideWhenUsed/>
    <w:rsid w:val="00764261"/>
    <w:rPr>
      <w:color w:val="0000FF" w:themeColor="hyperlink"/>
      <w:u w:val="single"/>
    </w:rPr>
  </w:style>
  <w:style w:type="paragraph" w:styleId="12">
    <w:name w:val="toc 1"/>
    <w:next w:val="21"/>
    <w:uiPriority w:val="39"/>
    <w:rsid w:val="00764261"/>
    <w:pPr>
      <w:tabs>
        <w:tab w:val="left" w:pos="1134"/>
        <w:tab w:val="left" w:pos="1247"/>
        <w:tab w:val="right" w:leader="dot" w:pos="9809"/>
      </w:tabs>
      <w:spacing w:before="120" w:after="0" w:line="240" w:lineRule="auto"/>
      <w:ind w:left="1134" w:right="454" w:hanging="1134"/>
      <w:jc w:val="both"/>
    </w:pPr>
    <w:rPr>
      <w:rFonts w:eastAsia="Times New Roman"/>
      <w:bCs/>
      <w:sz w:val="24"/>
      <w:lang w:eastAsia="ru-RU"/>
    </w:rPr>
  </w:style>
  <w:style w:type="paragraph" w:styleId="21">
    <w:name w:val="toc 2"/>
    <w:basedOn w:val="12"/>
    <w:next w:val="31"/>
    <w:uiPriority w:val="39"/>
    <w:rsid w:val="00764261"/>
    <w:pPr>
      <w:tabs>
        <w:tab w:val="left" w:pos="1361"/>
      </w:tabs>
      <w:ind w:left="1248" w:hanging="1021"/>
    </w:pPr>
    <w:rPr>
      <w:noProof/>
      <w:snapToGrid w:val="0"/>
      <w:szCs w:val="24"/>
    </w:rPr>
  </w:style>
  <w:style w:type="paragraph" w:styleId="31">
    <w:name w:val="toc 3"/>
    <w:basedOn w:val="21"/>
    <w:next w:val="a0"/>
    <w:uiPriority w:val="39"/>
    <w:rsid w:val="00764261"/>
    <w:pPr>
      <w:tabs>
        <w:tab w:val="left" w:pos="1474"/>
      </w:tabs>
      <w:ind w:left="1191"/>
    </w:pPr>
    <w:rPr>
      <w:iCs/>
    </w:rPr>
  </w:style>
  <w:style w:type="numbering" w:customStyle="1" w:styleId="1">
    <w:name w:val="Стиль1"/>
    <w:uiPriority w:val="99"/>
    <w:rsid w:val="00764261"/>
    <w:pPr>
      <w:numPr>
        <w:numId w:val="8"/>
      </w:numPr>
    </w:pPr>
  </w:style>
  <w:style w:type="paragraph" w:customStyle="1" w:styleId="afa">
    <w:name w:val="Список нумерованный а) б) в)"/>
    <w:rsid w:val="00764261"/>
    <w:pPr>
      <w:spacing w:after="0" w:line="240" w:lineRule="auto"/>
      <w:ind w:left="1378" w:hanging="357"/>
    </w:pPr>
    <w:rPr>
      <w:rFonts w:eastAsia="Times New Roman"/>
      <w:snapToGrid w:val="0"/>
      <w:sz w:val="24"/>
      <w:szCs w:val="22"/>
      <w:lang w:eastAsia="ru-RU"/>
    </w:rPr>
  </w:style>
  <w:style w:type="paragraph" w:customStyle="1" w:styleId="afb">
    <w:name w:val="Формула"/>
    <w:next w:val="e"/>
    <w:rsid w:val="00764261"/>
    <w:pPr>
      <w:tabs>
        <w:tab w:val="center" w:pos="4678"/>
        <w:tab w:val="right" w:pos="9923"/>
      </w:tabs>
      <w:spacing w:before="120"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styleId="afc">
    <w:name w:val="footnote text"/>
    <w:link w:val="afd"/>
    <w:rsid w:val="00764261"/>
    <w:pPr>
      <w:spacing w:after="0" w:line="240" w:lineRule="auto"/>
      <w:ind w:left="108" w:hanging="108"/>
    </w:pPr>
    <w:rPr>
      <w:rFonts w:eastAsia="Times New Roman"/>
      <w:sz w:val="18"/>
      <w:szCs w:val="20"/>
      <w:lang w:eastAsia="ru-RU"/>
    </w:rPr>
  </w:style>
  <w:style w:type="character" w:customStyle="1" w:styleId="afd">
    <w:name w:val="Текст сноски Знак"/>
    <w:basedOn w:val="a1"/>
    <w:link w:val="afc"/>
    <w:rsid w:val="00764261"/>
    <w:rPr>
      <w:rFonts w:eastAsia="Times New Roman"/>
      <w:sz w:val="18"/>
      <w:szCs w:val="20"/>
      <w:lang w:eastAsia="ru-RU"/>
    </w:rPr>
  </w:style>
  <w:style w:type="character" w:styleId="afe">
    <w:name w:val="footnote reference"/>
    <w:basedOn w:val="a1"/>
    <w:rsid w:val="00764261"/>
    <w:rPr>
      <w:vertAlign w:val="superscript"/>
    </w:rPr>
  </w:style>
  <w:style w:type="paragraph" w:customStyle="1" w:styleId="a">
    <w:name w:val="Список маркированый"/>
    <w:rsid w:val="00764261"/>
    <w:pPr>
      <w:numPr>
        <w:numId w:val="4"/>
      </w:numPr>
      <w:spacing w:before="120" w:after="120" w:line="240" w:lineRule="auto"/>
      <w:ind w:left="1066" w:right="284" w:hanging="357"/>
      <w:jc w:val="both"/>
    </w:pPr>
    <w:rPr>
      <w:rFonts w:eastAsia="Times New Roman"/>
      <w:sz w:val="24"/>
      <w:szCs w:val="24"/>
      <w:lang w:eastAsia="ru-RU"/>
    </w:rPr>
  </w:style>
  <w:style w:type="paragraph" w:customStyle="1" w:styleId="aff">
    <w:name w:val="Номер рисунка"/>
    <w:basedOn w:val="a0"/>
    <w:next w:val="e"/>
    <w:rsid w:val="00764261"/>
    <w:pPr>
      <w:widowControl/>
      <w:suppressAutoHyphens w:val="0"/>
      <w:spacing w:before="240" w:after="240"/>
      <w:ind w:left="284" w:right="284"/>
      <w:jc w:val="center"/>
    </w:pPr>
    <w:rPr>
      <w:rFonts w:eastAsia="Times New Roman" w:cs="Times New Roman"/>
      <w:b/>
      <w:bCs/>
      <w:i/>
      <w:iCs/>
      <w:kern w:val="0"/>
      <w:lang w:eastAsia="ru-RU" w:bidi="ar-SA"/>
    </w:rPr>
  </w:style>
  <w:style w:type="paragraph" w:customStyle="1" w:styleId="aff0">
    <w:name w:val="Рисунок"/>
    <w:rsid w:val="00764261"/>
    <w:pPr>
      <w:keepNext/>
      <w:spacing w:before="120" w:after="0" w:line="240" w:lineRule="auto"/>
      <w:jc w:val="center"/>
    </w:pPr>
    <w:rPr>
      <w:rFonts w:eastAsia="Times New Roman"/>
      <w:sz w:val="24"/>
      <w:szCs w:val="24"/>
      <w:lang w:eastAsia="ru-RU"/>
    </w:rPr>
  </w:style>
  <w:style w:type="numbering" w:customStyle="1" w:styleId="-">
    <w:name w:val="Список многоуровневый (-)"/>
    <w:uiPriority w:val="99"/>
    <w:rsid w:val="00764261"/>
    <w:pPr>
      <w:numPr>
        <w:numId w:val="5"/>
      </w:numPr>
    </w:pPr>
  </w:style>
  <w:style w:type="paragraph" w:customStyle="1" w:styleId="aff1">
    <w:name w:val="Текст таблицы"/>
    <w:link w:val="aff2"/>
    <w:rsid w:val="00764261"/>
    <w:pPr>
      <w:spacing w:before="60" w:after="6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aff2">
    <w:name w:val="Текст таблицы Знак"/>
    <w:basedOn w:val="a1"/>
    <w:link w:val="aff1"/>
    <w:rsid w:val="00764261"/>
    <w:rPr>
      <w:rFonts w:eastAsia="Times New Roman"/>
      <w:sz w:val="24"/>
      <w:szCs w:val="24"/>
      <w:lang w:eastAsia="ru-RU"/>
    </w:rPr>
  </w:style>
  <w:style w:type="paragraph" w:customStyle="1" w:styleId="aff3">
    <w:name w:val="Название таблицы"/>
    <w:rsid w:val="00764261"/>
    <w:pPr>
      <w:keepNext/>
      <w:spacing w:after="120" w:line="240" w:lineRule="auto"/>
      <w:ind w:left="284" w:right="284"/>
      <w:jc w:val="center"/>
    </w:pPr>
    <w:rPr>
      <w:rFonts w:eastAsia="Times New Roman"/>
      <w:b/>
      <w:i/>
      <w:iCs/>
      <w:snapToGrid w:val="0"/>
      <w:sz w:val="24"/>
      <w:szCs w:val="24"/>
    </w:rPr>
  </w:style>
  <w:style w:type="paragraph" w:customStyle="1" w:styleId="aff4">
    <w:name w:val="Название приложения"/>
    <w:next w:val="e"/>
    <w:rsid w:val="00764261"/>
    <w:pPr>
      <w:keepNext/>
      <w:pageBreakBefore/>
      <w:widowControl w:val="0"/>
      <w:suppressAutoHyphens/>
      <w:spacing w:before="360" w:after="120" w:line="240" w:lineRule="auto"/>
      <w:ind w:left="284" w:right="284"/>
      <w:jc w:val="center"/>
      <w:outlineLvl w:val="0"/>
    </w:pPr>
    <w:rPr>
      <w:rFonts w:eastAsia="Times New Roman"/>
      <w:b/>
      <w:lang w:eastAsia="ru-RU"/>
    </w:rPr>
  </w:style>
  <w:style w:type="character" w:customStyle="1" w:styleId="e0">
    <w:name w:val="Основной тeкст Знак"/>
    <w:basedOn w:val="a1"/>
    <w:link w:val="e"/>
    <w:rsid w:val="00764261"/>
    <w:rPr>
      <w:rFonts w:eastAsia="Times New Roman"/>
      <w:sz w:val="24"/>
      <w:szCs w:val="24"/>
      <w:lang w:eastAsia="ru-RU"/>
    </w:rPr>
  </w:style>
  <w:style w:type="paragraph" w:customStyle="1" w:styleId="123">
    <w:name w:val="Список нумерованный 1. 2. 3."/>
    <w:basedOn w:val="e"/>
    <w:rsid w:val="00764261"/>
    <w:pPr>
      <w:numPr>
        <w:ilvl w:val="1"/>
        <w:numId w:val="2"/>
      </w:numPr>
      <w:tabs>
        <w:tab w:val="num" w:pos="360"/>
      </w:tabs>
      <w:ind w:left="1474" w:hanging="340"/>
    </w:pPr>
  </w:style>
  <w:style w:type="paragraph" w:styleId="41">
    <w:name w:val="toc 4"/>
    <w:basedOn w:val="a0"/>
    <w:next w:val="a0"/>
    <w:autoRedefine/>
    <w:uiPriority w:val="39"/>
    <w:unhideWhenUsed/>
    <w:rsid w:val="00764261"/>
    <w:pPr>
      <w:widowControl/>
      <w:suppressAutoHyphens w:val="0"/>
      <w:spacing w:after="100" w:line="276" w:lineRule="auto"/>
      <w:ind w:left="660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paragraph" w:styleId="51">
    <w:name w:val="toc 5"/>
    <w:basedOn w:val="a0"/>
    <w:next w:val="a0"/>
    <w:autoRedefine/>
    <w:uiPriority w:val="39"/>
    <w:unhideWhenUsed/>
    <w:rsid w:val="00764261"/>
    <w:pPr>
      <w:widowControl/>
      <w:suppressAutoHyphens w:val="0"/>
      <w:spacing w:after="100" w:line="276" w:lineRule="auto"/>
      <w:ind w:left="880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paragraph" w:styleId="61">
    <w:name w:val="toc 6"/>
    <w:basedOn w:val="a0"/>
    <w:next w:val="a0"/>
    <w:autoRedefine/>
    <w:uiPriority w:val="39"/>
    <w:unhideWhenUsed/>
    <w:rsid w:val="00764261"/>
    <w:pPr>
      <w:widowControl/>
      <w:suppressAutoHyphens w:val="0"/>
      <w:spacing w:after="100" w:line="276" w:lineRule="auto"/>
      <w:ind w:left="1100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paragraph" w:styleId="71">
    <w:name w:val="toc 7"/>
    <w:basedOn w:val="a0"/>
    <w:next w:val="a0"/>
    <w:autoRedefine/>
    <w:uiPriority w:val="39"/>
    <w:unhideWhenUsed/>
    <w:rsid w:val="00764261"/>
    <w:pPr>
      <w:widowControl/>
      <w:suppressAutoHyphens w:val="0"/>
      <w:spacing w:after="100" w:line="276" w:lineRule="auto"/>
      <w:ind w:left="1320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paragraph" w:styleId="81">
    <w:name w:val="toc 8"/>
    <w:basedOn w:val="a0"/>
    <w:next w:val="a0"/>
    <w:autoRedefine/>
    <w:uiPriority w:val="39"/>
    <w:unhideWhenUsed/>
    <w:rsid w:val="00764261"/>
    <w:pPr>
      <w:widowControl/>
      <w:suppressAutoHyphens w:val="0"/>
      <w:spacing w:after="100" w:line="276" w:lineRule="auto"/>
      <w:ind w:left="1540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paragraph" w:styleId="91">
    <w:name w:val="toc 9"/>
    <w:basedOn w:val="a0"/>
    <w:next w:val="a0"/>
    <w:autoRedefine/>
    <w:uiPriority w:val="39"/>
    <w:unhideWhenUsed/>
    <w:rsid w:val="00764261"/>
    <w:pPr>
      <w:widowControl/>
      <w:suppressAutoHyphens w:val="0"/>
      <w:spacing w:after="100" w:line="276" w:lineRule="auto"/>
      <w:ind w:left="1760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paragraph" w:styleId="aff5">
    <w:name w:val="Plain Text"/>
    <w:basedOn w:val="a0"/>
    <w:link w:val="aff6"/>
    <w:uiPriority w:val="99"/>
    <w:semiHidden/>
    <w:unhideWhenUsed/>
    <w:rsid w:val="00764261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aff6">
    <w:name w:val="Текст Знак"/>
    <w:basedOn w:val="a1"/>
    <w:link w:val="aff5"/>
    <w:uiPriority w:val="99"/>
    <w:semiHidden/>
    <w:rsid w:val="0076426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6426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highlight">
    <w:name w:val="highlight"/>
    <w:basedOn w:val="a1"/>
    <w:rsid w:val="00764261"/>
  </w:style>
  <w:style w:type="paragraph" w:customStyle="1" w:styleId="210">
    <w:name w:val="Основной текст 21"/>
    <w:basedOn w:val="a0"/>
    <w:rsid w:val="00764261"/>
    <w:pPr>
      <w:suppressAutoHyphens w:val="0"/>
      <w:ind w:left="567" w:hanging="567"/>
      <w:jc w:val="both"/>
    </w:pPr>
    <w:rPr>
      <w:rFonts w:eastAsia="Times New Roman" w:cs="Times New Roman"/>
      <w:kern w:val="0"/>
      <w:szCs w:val="20"/>
      <w:lang w:eastAsia="ru-RU" w:bidi="ar-SA"/>
    </w:rPr>
  </w:style>
  <w:style w:type="paragraph" w:styleId="22">
    <w:name w:val="Body Text 2"/>
    <w:basedOn w:val="a0"/>
    <w:link w:val="23"/>
    <w:uiPriority w:val="99"/>
    <w:semiHidden/>
    <w:unhideWhenUsed/>
    <w:rsid w:val="00764261"/>
    <w:pPr>
      <w:widowControl/>
      <w:suppressAutoHyphens w:val="0"/>
      <w:spacing w:after="120" w:line="480" w:lineRule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764261"/>
    <w:rPr>
      <w:rFonts w:ascii="Calibri" w:eastAsia="Times New Roman" w:hAnsi="Calibri"/>
      <w:sz w:val="22"/>
      <w:szCs w:val="22"/>
      <w:lang w:eastAsia="ru-RU"/>
    </w:rPr>
  </w:style>
  <w:style w:type="paragraph" w:styleId="aff7">
    <w:name w:val="Normal (Web)"/>
    <w:basedOn w:val="a0"/>
    <w:rsid w:val="00764261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eastAsia="ru-RU" w:bidi="ar-SA"/>
    </w:rPr>
  </w:style>
  <w:style w:type="paragraph" w:customStyle="1" w:styleId="13">
    <w:name w:val="Основной текст с отступом1"/>
    <w:basedOn w:val="a0"/>
    <w:rsid w:val="00764261"/>
    <w:pPr>
      <w:widowControl/>
      <w:suppressAutoHyphens w:val="0"/>
      <w:ind w:right="-284" w:firstLine="709"/>
      <w:jc w:val="both"/>
    </w:pPr>
    <w:rPr>
      <w:rFonts w:eastAsia="Calibri" w:cs="Times New Roman"/>
      <w:kern w:val="0"/>
      <w:sz w:val="28"/>
      <w:szCs w:val="28"/>
      <w:lang w:eastAsia="ru-RU" w:bidi="ar-SA"/>
    </w:rPr>
  </w:style>
  <w:style w:type="character" w:customStyle="1" w:styleId="textspanview">
    <w:name w:val="textspanview"/>
    <w:basedOn w:val="a1"/>
    <w:rsid w:val="00764261"/>
  </w:style>
  <w:style w:type="paragraph" w:customStyle="1" w:styleId="ConsPlusNormal">
    <w:name w:val="ConsPlusNormal"/>
    <w:rsid w:val="00764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0"/>
    <w:rsid w:val="00764261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character" w:styleId="aff8">
    <w:name w:val="Placeholder Text"/>
    <w:basedOn w:val="a1"/>
    <w:uiPriority w:val="99"/>
    <w:semiHidden/>
    <w:rsid w:val="0076426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15</Pages>
  <Words>3287</Words>
  <Characters>18737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2014-01-15T03:51:00Z</cp:lastPrinted>
  <dcterms:created xsi:type="dcterms:W3CDTF">2013-12-05T02:14:00Z</dcterms:created>
  <dcterms:modified xsi:type="dcterms:W3CDTF">2014-01-15T03:52:00Z</dcterms:modified>
</cp:coreProperties>
</file>