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F4" w:rsidRPr="0052010B" w:rsidRDefault="00AF2BF4" w:rsidP="00AF2BF4">
      <w:pPr>
        <w:spacing w:line="480" w:lineRule="auto"/>
        <w:jc w:val="center"/>
        <w:rPr>
          <w:sz w:val="26"/>
          <w:szCs w:val="26"/>
        </w:rPr>
      </w:pPr>
      <w:r w:rsidRPr="0052010B">
        <w:rPr>
          <w:sz w:val="26"/>
          <w:szCs w:val="26"/>
        </w:rPr>
        <w:t xml:space="preserve">  </w:t>
      </w:r>
      <w:r w:rsidRPr="0052010B">
        <w:rPr>
          <w:noProof/>
          <w:sz w:val="26"/>
          <w:szCs w:val="26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F4" w:rsidRPr="0052010B" w:rsidRDefault="00AF2BF4" w:rsidP="00AF2BF4">
      <w:pPr>
        <w:pStyle w:val="a3"/>
        <w:rPr>
          <w:b/>
          <w:caps/>
          <w:sz w:val="26"/>
          <w:szCs w:val="26"/>
        </w:rPr>
      </w:pPr>
      <w:r w:rsidRPr="0052010B">
        <w:rPr>
          <w:b/>
          <w:caps/>
          <w:sz w:val="26"/>
          <w:szCs w:val="26"/>
        </w:rPr>
        <w:t>Администрация Имисского сельсовета</w:t>
      </w:r>
      <w:r w:rsidRPr="0052010B">
        <w:rPr>
          <w:b/>
          <w:caps/>
          <w:sz w:val="26"/>
          <w:szCs w:val="26"/>
        </w:rPr>
        <w:br/>
        <w:t xml:space="preserve"> Курагинского района Красноярского края</w:t>
      </w:r>
    </w:p>
    <w:p w:rsidR="00AF2BF4" w:rsidRPr="0052010B" w:rsidRDefault="00AF2BF4" w:rsidP="00AF2BF4">
      <w:pPr>
        <w:pStyle w:val="1"/>
        <w:rPr>
          <w:sz w:val="26"/>
          <w:szCs w:val="26"/>
        </w:rPr>
      </w:pPr>
      <w:r w:rsidRPr="0052010B">
        <w:rPr>
          <w:sz w:val="26"/>
          <w:szCs w:val="26"/>
        </w:rPr>
        <w:t>ПОСТАНОВЛЕНИЕ</w:t>
      </w:r>
    </w:p>
    <w:p w:rsidR="00AF2BF4" w:rsidRPr="0052010B" w:rsidRDefault="00AF2BF4" w:rsidP="00AF2BF4">
      <w:pPr>
        <w:rPr>
          <w:sz w:val="26"/>
          <w:szCs w:val="26"/>
        </w:rPr>
      </w:pPr>
    </w:p>
    <w:p w:rsidR="00AF2BF4" w:rsidRPr="0052010B" w:rsidRDefault="00AF2BF4" w:rsidP="00AF2BF4">
      <w:pPr>
        <w:rPr>
          <w:sz w:val="26"/>
          <w:szCs w:val="26"/>
        </w:rPr>
      </w:pPr>
      <w:r>
        <w:rPr>
          <w:sz w:val="26"/>
          <w:szCs w:val="26"/>
        </w:rPr>
        <w:t>16.10</w:t>
      </w:r>
      <w:r w:rsidRPr="0052010B">
        <w:rPr>
          <w:sz w:val="26"/>
          <w:szCs w:val="26"/>
        </w:rPr>
        <w:t>.20</w:t>
      </w:r>
      <w:r>
        <w:rPr>
          <w:sz w:val="26"/>
          <w:szCs w:val="26"/>
        </w:rPr>
        <w:t>12</w:t>
      </w:r>
      <w:r w:rsidRPr="0052010B">
        <w:rPr>
          <w:sz w:val="26"/>
          <w:szCs w:val="26"/>
        </w:rPr>
        <w:t>г.</w:t>
      </w:r>
      <w:r w:rsidRPr="0052010B">
        <w:rPr>
          <w:sz w:val="26"/>
          <w:szCs w:val="26"/>
        </w:rPr>
        <w:tab/>
      </w:r>
      <w:r w:rsidRPr="0052010B">
        <w:rPr>
          <w:sz w:val="26"/>
          <w:szCs w:val="26"/>
        </w:rPr>
        <w:tab/>
      </w:r>
      <w:r w:rsidRPr="0052010B">
        <w:rPr>
          <w:sz w:val="26"/>
          <w:szCs w:val="26"/>
        </w:rPr>
        <w:tab/>
      </w:r>
      <w:r w:rsidRPr="0052010B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proofErr w:type="spellStart"/>
      <w:r w:rsidRPr="0052010B">
        <w:rPr>
          <w:sz w:val="26"/>
          <w:szCs w:val="26"/>
        </w:rPr>
        <w:t>с</w:t>
      </w:r>
      <w:proofErr w:type="gramStart"/>
      <w:r w:rsidRPr="0052010B">
        <w:rPr>
          <w:sz w:val="26"/>
          <w:szCs w:val="26"/>
        </w:rPr>
        <w:t>.И</w:t>
      </w:r>
      <w:proofErr w:type="gramEnd"/>
      <w:r w:rsidRPr="0052010B">
        <w:rPr>
          <w:sz w:val="26"/>
          <w:szCs w:val="26"/>
        </w:rPr>
        <w:t>мисское</w:t>
      </w:r>
      <w:proofErr w:type="spellEnd"/>
      <w:r w:rsidRPr="0052010B">
        <w:rPr>
          <w:sz w:val="26"/>
          <w:szCs w:val="26"/>
        </w:rPr>
        <w:tab/>
      </w:r>
      <w:r w:rsidRPr="0052010B">
        <w:rPr>
          <w:sz w:val="26"/>
          <w:szCs w:val="26"/>
        </w:rPr>
        <w:tab/>
      </w:r>
      <w:r w:rsidRPr="0052010B">
        <w:rPr>
          <w:sz w:val="26"/>
          <w:szCs w:val="26"/>
        </w:rPr>
        <w:tab/>
      </w:r>
      <w:r w:rsidRPr="0052010B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</w:t>
      </w:r>
      <w:r w:rsidRPr="0052010B">
        <w:rPr>
          <w:sz w:val="26"/>
          <w:szCs w:val="26"/>
        </w:rPr>
        <w:t xml:space="preserve">  №</w:t>
      </w:r>
      <w:r>
        <w:rPr>
          <w:sz w:val="26"/>
          <w:szCs w:val="26"/>
        </w:rPr>
        <w:t>38</w:t>
      </w:r>
      <w:r w:rsidRPr="0052010B">
        <w:rPr>
          <w:sz w:val="26"/>
          <w:szCs w:val="26"/>
        </w:rPr>
        <w:t>-п</w:t>
      </w:r>
    </w:p>
    <w:p w:rsidR="00AF2BF4" w:rsidRPr="0052010B" w:rsidRDefault="00AF2BF4" w:rsidP="00AF2BF4">
      <w:pPr>
        <w:rPr>
          <w:sz w:val="26"/>
          <w:szCs w:val="26"/>
        </w:rPr>
      </w:pPr>
    </w:p>
    <w:p w:rsidR="00AF2BF4" w:rsidRPr="0052010B" w:rsidRDefault="00AF2BF4" w:rsidP="00AF2BF4">
      <w:pPr>
        <w:rPr>
          <w:sz w:val="26"/>
          <w:szCs w:val="26"/>
        </w:rPr>
      </w:pPr>
      <w:r w:rsidRPr="0052010B">
        <w:rPr>
          <w:sz w:val="26"/>
          <w:szCs w:val="26"/>
        </w:rPr>
        <w:t xml:space="preserve">О квалификационных требованиях </w:t>
      </w:r>
    </w:p>
    <w:p w:rsidR="00AF2BF4" w:rsidRPr="0052010B" w:rsidRDefault="00AF2BF4" w:rsidP="00AF2BF4">
      <w:pPr>
        <w:rPr>
          <w:sz w:val="26"/>
          <w:szCs w:val="26"/>
        </w:rPr>
      </w:pPr>
      <w:r w:rsidRPr="0052010B">
        <w:rPr>
          <w:sz w:val="26"/>
          <w:szCs w:val="26"/>
        </w:rPr>
        <w:t xml:space="preserve">по должностям муниципальной службы </w:t>
      </w:r>
    </w:p>
    <w:p w:rsidR="00AF2BF4" w:rsidRPr="0052010B" w:rsidRDefault="00AF2BF4" w:rsidP="00AF2BF4">
      <w:pPr>
        <w:rPr>
          <w:sz w:val="26"/>
          <w:szCs w:val="26"/>
        </w:rPr>
      </w:pPr>
      <w:r w:rsidRPr="0052010B">
        <w:rPr>
          <w:sz w:val="26"/>
          <w:szCs w:val="26"/>
        </w:rPr>
        <w:t xml:space="preserve">в  администрации </w:t>
      </w:r>
      <w:proofErr w:type="spellStart"/>
      <w:r w:rsidRPr="0052010B">
        <w:rPr>
          <w:sz w:val="26"/>
          <w:szCs w:val="26"/>
        </w:rPr>
        <w:t>Имисского</w:t>
      </w:r>
      <w:proofErr w:type="spellEnd"/>
      <w:r w:rsidRPr="0052010B">
        <w:rPr>
          <w:sz w:val="26"/>
          <w:szCs w:val="26"/>
        </w:rPr>
        <w:t xml:space="preserve"> сельсовета</w:t>
      </w:r>
    </w:p>
    <w:p w:rsidR="00AF2BF4" w:rsidRPr="0052010B" w:rsidRDefault="00AF2BF4" w:rsidP="00AF2BF4">
      <w:pPr>
        <w:rPr>
          <w:sz w:val="26"/>
          <w:szCs w:val="26"/>
        </w:rPr>
      </w:pPr>
    </w:p>
    <w:p w:rsidR="00AF2BF4" w:rsidRPr="0052010B" w:rsidRDefault="00AF2BF4" w:rsidP="00AF2BF4">
      <w:pPr>
        <w:jc w:val="both"/>
        <w:rPr>
          <w:sz w:val="26"/>
          <w:szCs w:val="26"/>
        </w:rPr>
      </w:pPr>
      <w:r w:rsidRPr="0052010B">
        <w:rPr>
          <w:sz w:val="26"/>
          <w:szCs w:val="26"/>
        </w:rPr>
        <w:tab/>
      </w:r>
      <w:proofErr w:type="gramStart"/>
      <w:r w:rsidRPr="0052010B">
        <w:rPr>
          <w:sz w:val="26"/>
          <w:szCs w:val="26"/>
        </w:rPr>
        <w:t>В соответствии со ст.9 Федерального Закона от 02.03.2007г. №25 - ФЗ «О муниципальной службе в Российской Федерации», со ст.2  Закона Красноярского края от 2.04.2008 №5-1565 «Об особенностях правового регулирования муниципальной службы в Красноярском крае», для обеспечения единства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необходимых для исполнения</w:t>
      </w:r>
      <w:proofErr w:type="gramEnd"/>
      <w:r w:rsidRPr="0052010B">
        <w:rPr>
          <w:sz w:val="26"/>
          <w:szCs w:val="26"/>
        </w:rPr>
        <w:t xml:space="preserve"> должностных обязанностей, ПОСТАНОВЛЯЮ:</w:t>
      </w:r>
    </w:p>
    <w:p w:rsidR="00AF2BF4" w:rsidRPr="0052010B" w:rsidRDefault="00AF2BF4" w:rsidP="00AF2BF4">
      <w:pPr>
        <w:rPr>
          <w:sz w:val="26"/>
          <w:szCs w:val="26"/>
        </w:rPr>
      </w:pPr>
    </w:p>
    <w:p w:rsidR="00AF2BF4" w:rsidRPr="0052010B" w:rsidRDefault="00AF2BF4" w:rsidP="00AF2BF4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r w:rsidRPr="0052010B">
        <w:rPr>
          <w:sz w:val="26"/>
          <w:szCs w:val="26"/>
        </w:rPr>
        <w:t xml:space="preserve">На муниципальную службу в администрации </w:t>
      </w:r>
      <w:proofErr w:type="spellStart"/>
      <w:r w:rsidRPr="0052010B">
        <w:rPr>
          <w:sz w:val="26"/>
          <w:szCs w:val="26"/>
        </w:rPr>
        <w:t>Имисского</w:t>
      </w:r>
      <w:proofErr w:type="spellEnd"/>
      <w:r w:rsidRPr="0052010B">
        <w:rPr>
          <w:sz w:val="26"/>
          <w:szCs w:val="26"/>
        </w:rPr>
        <w:t xml:space="preserve"> сельсовета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постановлением.</w:t>
      </w:r>
    </w:p>
    <w:p w:rsidR="00AF2BF4" w:rsidRPr="0052010B" w:rsidRDefault="00AF2BF4" w:rsidP="00AF2BF4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r w:rsidRPr="0052010B">
        <w:rPr>
          <w:sz w:val="26"/>
          <w:szCs w:val="26"/>
        </w:rPr>
        <w:t xml:space="preserve">Установить квалификационные требования по должностям муниципальной службы в администрации </w:t>
      </w:r>
      <w:proofErr w:type="spellStart"/>
      <w:r w:rsidRPr="0052010B">
        <w:rPr>
          <w:sz w:val="26"/>
          <w:szCs w:val="26"/>
        </w:rPr>
        <w:t>Имисского</w:t>
      </w:r>
      <w:proofErr w:type="spellEnd"/>
      <w:r w:rsidRPr="0052010B">
        <w:rPr>
          <w:sz w:val="26"/>
          <w:szCs w:val="26"/>
        </w:rPr>
        <w:t xml:space="preserve"> сельсовета согласно приложению;</w:t>
      </w:r>
    </w:p>
    <w:p w:rsidR="00AF2BF4" w:rsidRPr="0052010B" w:rsidRDefault="00AF2BF4" w:rsidP="00AF2BF4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r w:rsidRPr="0052010B">
        <w:rPr>
          <w:sz w:val="26"/>
          <w:szCs w:val="26"/>
        </w:rPr>
        <w:t>При приеме, переводе на должность муниципальной службы, при аттестации муниципальных служащих учитывать вышеуказанные квалификационные требования для замещения должностей муниципальной службы;</w:t>
      </w:r>
    </w:p>
    <w:p w:rsidR="00AF2BF4" w:rsidRDefault="00AF2BF4" w:rsidP="00AF2BF4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r w:rsidRPr="0052010B">
        <w:rPr>
          <w:sz w:val="26"/>
          <w:szCs w:val="26"/>
        </w:rPr>
        <w:t xml:space="preserve">Признать утратившим силу постановление  администрации сельсовета от 08.08.2008г. №63а-п «О квалификационных требованиях по муниципальным должностям муниципальной службы работников администрации </w:t>
      </w:r>
      <w:proofErr w:type="spellStart"/>
      <w:r w:rsidRPr="0052010B">
        <w:rPr>
          <w:sz w:val="26"/>
          <w:szCs w:val="26"/>
        </w:rPr>
        <w:t>Имисского</w:t>
      </w:r>
      <w:proofErr w:type="spellEnd"/>
      <w:r w:rsidRPr="0052010B">
        <w:rPr>
          <w:sz w:val="26"/>
          <w:szCs w:val="26"/>
        </w:rPr>
        <w:t xml:space="preserve"> сельсовета»</w:t>
      </w:r>
      <w:r>
        <w:rPr>
          <w:sz w:val="26"/>
          <w:szCs w:val="26"/>
        </w:rPr>
        <w:t>;</w:t>
      </w:r>
    </w:p>
    <w:p w:rsidR="00AF2BF4" w:rsidRPr="000D0BDD" w:rsidRDefault="00AF2BF4" w:rsidP="00AF2BF4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r w:rsidRPr="000D0BDD">
        <w:rPr>
          <w:sz w:val="26"/>
          <w:szCs w:val="26"/>
        </w:rPr>
        <w:t xml:space="preserve">Признать утратившим силу постановление  администрации сельсовета  от 13.06 2012 г. №26-п «О внесении дополнений в квалификационные требования по должностям муниципальной службы работников  администрации  </w:t>
      </w:r>
      <w:proofErr w:type="spellStart"/>
      <w:r w:rsidRPr="000D0BDD">
        <w:rPr>
          <w:sz w:val="26"/>
          <w:szCs w:val="26"/>
        </w:rPr>
        <w:t>Имисского</w:t>
      </w:r>
      <w:proofErr w:type="spellEnd"/>
      <w:r w:rsidRPr="000D0BDD">
        <w:rPr>
          <w:sz w:val="26"/>
          <w:szCs w:val="26"/>
        </w:rPr>
        <w:t xml:space="preserve">  сельсовета»;</w:t>
      </w:r>
    </w:p>
    <w:p w:rsidR="00AF2BF4" w:rsidRPr="0052010B" w:rsidRDefault="00AF2BF4" w:rsidP="00AF2BF4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proofErr w:type="gramStart"/>
      <w:r w:rsidRPr="0052010B">
        <w:rPr>
          <w:sz w:val="26"/>
          <w:szCs w:val="26"/>
        </w:rPr>
        <w:t>Контроль за</w:t>
      </w:r>
      <w:proofErr w:type="gramEnd"/>
      <w:r w:rsidRPr="0052010B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52010B">
        <w:rPr>
          <w:sz w:val="26"/>
          <w:szCs w:val="26"/>
        </w:rPr>
        <w:t>Н.Б.Корытко</w:t>
      </w:r>
      <w:proofErr w:type="spellEnd"/>
      <w:r w:rsidRPr="0052010B">
        <w:rPr>
          <w:sz w:val="26"/>
          <w:szCs w:val="26"/>
        </w:rPr>
        <w:t>;</w:t>
      </w:r>
    </w:p>
    <w:p w:rsidR="00AF2BF4" w:rsidRDefault="00AF2BF4" w:rsidP="00AF2BF4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r w:rsidRPr="00067B71">
        <w:rPr>
          <w:sz w:val="26"/>
          <w:szCs w:val="26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067B71">
        <w:rPr>
          <w:sz w:val="26"/>
          <w:szCs w:val="26"/>
        </w:rPr>
        <w:t>Имисские</w:t>
      </w:r>
      <w:proofErr w:type="spellEnd"/>
      <w:r w:rsidRPr="00067B71">
        <w:rPr>
          <w:sz w:val="26"/>
          <w:szCs w:val="26"/>
        </w:rPr>
        <w:t xml:space="preserve"> зори»</w:t>
      </w:r>
      <w:r>
        <w:rPr>
          <w:sz w:val="26"/>
          <w:szCs w:val="26"/>
        </w:rPr>
        <w:t>.</w:t>
      </w:r>
    </w:p>
    <w:p w:rsidR="00AF2BF4" w:rsidRDefault="00AF2BF4" w:rsidP="00AF2BF4">
      <w:pPr>
        <w:tabs>
          <w:tab w:val="num" w:pos="0"/>
        </w:tabs>
        <w:jc w:val="both"/>
        <w:rPr>
          <w:sz w:val="26"/>
          <w:szCs w:val="26"/>
        </w:rPr>
      </w:pPr>
    </w:p>
    <w:p w:rsidR="00AF2BF4" w:rsidRPr="00067B71" w:rsidRDefault="00AF2BF4" w:rsidP="00AF2BF4">
      <w:pPr>
        <w:tabs>
          <w:tab w:val="num" w:pos="0"/>
        </w:tabs>
        <w:jc w:val="both"/>
        <w:rPr>
          <w:sz w:val="26"/>
          <w:szCs w:val="26"/>
        </w:rPr>
      </w:pPr>
    </w:p>
    <w:p w:rsidR="00AF2BF4" w:rsidRDefault="00AF2BF4" w:rsidP="00AF2BF4">
      <w:pPr>
        <w:jc w:val="both"/>
        <w:rPr>
          <w:sz w:val="26"/>
          <w:szCs w:val="26"/>
        </w:rPr>
      </w:pPr>
      <w:r w:rsidRPr="0052010B">
        <w:rPr>
          <w:sz w:val="26"/>
          <w:szCs w:val="26"/>
        </w:rPr>
        <w:t xml:space="preserve">Глава сельсовета </w:t>
      </w:r>
      <w:r w:rsidRPr="0052010B">
        <w:rPr>
          <w:sz w:val="26"/>
          <w:szCs w:val="26"/>
        </w:rPr>
        <w:tab/>
      </w:r>
      <w:r w:rsidRPr="0052010B">
        <w:rPr>
          <w:sz w:val="26"/>
          <w:szCs w:val="26"/>
        </w:rPr>
        <w:tab/>
      </w:r>
      <w:r w:rsidRPr="0052010B">
        <w:rPr>
          <w:sz w:val="26"/>
          <w:szCs w:val="26"/>
        </w:rPr>
        <w:tab/>
      </w:r>
      <w:r w:rsidRPr="0052010B">
        <w:rPr>
          <w:sz w:val="26"/>
          <w:szCs w:val="26"/>
        </w:rPr>
        <w:tab/>
      </w:r>
      <w:r w:rsidRPr="0052010B">
        <w:rPr>
          <w:sz w:val="26"/>
          <w:szCs w:val="26"/>
        </w:rPr>
        <w:tab/>
      </w:r>
      <w:r w:rsidRPr="0052010B">
        <w:rPr>
          <w:sz w:val="26"/>
          <w:szCs w:val="26"/>
        </w:rPr>
        <w:tab/>
      </w:r>
      <w:r w:rsidRPr="0052010B">
        <w:rPr>
          <w:sz w:val="26"/>
          <w:szCs w:val="26"/>
        </w:rPr>
        <w:tab/>
      </w:r>
      <w:proofErr w:type="spellStart"/>
      <w:r w:rsidRPr="0052010B">
        <w:rPr>
          <w:sz w:val="26"/>
          <w:szCs w:val="26"/>
        </w:rPr>
        <w:t>А.А.Зоткин</w:t>
      </w:r>
      <w:proofErr w:type="spellEnd"/>
      <w:r w:rsidRPr="0052010B">
        <w:rPr>
          <w:sz w:val="26"/>
          <w:szCs w:val="26"/>
        </w:rPr>
        <w:t xml:space="preserve"> </w:t>
      </w:r>
    </w:p>
    <w:p w:rsidR="00AF2BF4" w:rsidRDefault="00AF2BF4">
      <w:pPr>
        <w:spacing w:after="200" w:line="276" w:lineRule="auto"/>
        <w:rPr>
          <w:sz w:val="26"/>
          <w:szCs w:val="26"/>
        </w:rPr>
        <w:sectPr w:rsidR="00AF2BF4" w:rsidSect="00AF2B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2BF4" w:rsidRDefault="00AF2BF4" w:rsidP="00AF2BF4">
      <w:pPr>
        <w:jc w:val="right"/>
      </w:pPr>
      <w:r>
        <w:lastRenderedPageBreak/>
        <w:t>Приложение</w:t>
      </w:r>
    </w:p>
    <w:p w:rsidR="00AF2BF4" w:rsidRDefault="00AF2BF4" w:rsidP="00AF2BF4">
      <w:pPr>
        <w:jc w:val="right"/>
      </w:pPr>
      <w:r>
        <w:t xml:space="preserve"> к постановлению администрации </w:t>
      </w:r>
    </w:p>
    <w:p w:rsidR="00AF2BF4" w:rsidRDefault="00AF2BF4" w:rsidP="00AF2BF4">
      <w:pPr>
        <w:jc w:val="right"/>
      </w:pPr>
      <w:r>
        <w:t>сельсовета от 16.10.2012г. №38--</w:t>
      </w:r>
      <w:proofErr w:type="spellStart"/>
      <w:proofErr w:type="gramStart"/>
      <w:r>
        <w:t>п</w:t>
      </w:r>
      <w:proofErr w:type="spellEnd"/>
      <w:proofErr w:type="gramEnd"/>
    </w:p>
    <w:p w:rsidR="00AF2BF4" w:rsidRDefault="00AF2BF4" w:rsidP="00AF2BF4">
      <w:pPr>
        <w:jc w:val="center"/>
      </w:pPr>
    </w:p>
    <w:p w:rsidR="00AF2BF4" w:rsidRDefault="00AF2BF4" w:rsidP="00AF2BF4">
      <w:pPr>
        <w:jc w:val="center"/>
      </w:pPr>
      <w:r>
        <w:t xml:space="preserve">Квалификационные требования для замещения должностей муниципальной службы в администрации </w:t>
      </w:r>
      <w:proofErr w:type="spellStart"/>
      <w:r>
        <w:t>Имисского</w:t>
      </w:r>
      <w:proofErr w:type="spellEnd"/>
      <w:r>
        <w:t xml:space="preserve"> сельсовета </w:t>
      </w:r>
    </w:p>
    <w:p w:rsidR="00AF2BF4" w:rsidRDefault="00AF2BF4" w:rsidP="00AF2BF4">
      <w:pPr>
        <w:jc w:val="center"/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4"/>
        <w:gridCol w:w="1843"/>
        <w:gridCol w:w="1842"/>
        <w:gridCol w:w="2127"/>
        <w:gridCol w:w="3402"/>
        <w:gridCol w:w="2977"/>
      </w:tblGrid>
      <w:tr w:rsidR="00AF2BF4" w:rsidRPr="003008ED" w:rsidTr="00C51710">
        <w:tc>
          <w:tcPr>
            <w:tcW w:w="1526" w:type="dxa"/>
          </w:tcPr>
          <w:p w:rsidR="00AF2BF4" w:rsidRPr="00F834E7" w:rsidRDefault="00AF2BF4" w:rsidP="00C51710">
            <w:r w:rsidRPr="00F834E7">
              <w:t>Категория должности</w:t>
            </w:r>
          </w:p>
        </w:tc>
        <w:tc>
          <w:tcPr>
            <w:tcW w:w="1134" w:type="dxa"/>
          </w:tcPr>
          <w:p w:rsidR="00AF2BF4" w:rsidRPr="00F834E7" w:rsidRDefault="00AF2BF4" w:rsidP="00C51710">
            <w:r w:rsidRPr="00F834E7">
              <w:t>Группа должности</w:t>
            </w:r>
          </w:p>
        </w:tc>
        <w:tc>
          <w:tcPr>
            <w:tcW w:w="1843" w:type="dxa"/>
          </w:tcPr>
          <w:p w:rsidR="00AF2BF4" w:rsidRPr="00F834E7" w:rsidRDefault="00AF2BF4" w:rsidP="00C51710">
            <w:proofErr w:type="gramStart"/>
            <w:r w:rsidRPr="00F834E7">
              <w:t>Квалификационные требования к уровню профессионального образованию</w:t>
            </w:r>
            <w:proofErr w:type="gramEnd"/>
          </w:p>
        </w:tc>
        <w:tc>
          <w:tcPr>
            <w:tcW w:w="1842" w:type="dxa"/>
          </w:tcPr>
          <w:p w:rsidR="00AF2BF4" w:rsidRPr="00F834E7" w:rsidRDefault="00AF2BF4" w:rsidP="00C51710">
            <w:r w:rsidRPr="00F834E7">
              <w:t>Квалификационные требования к стажу муниципальной службы или стажу (опыту) работы по специальности</w:t>
            </w:r>
          </w:p>
        </w:tc>
        <w:tc>
          <w:tcPr>
            <w:tcW w:w="2127" w:type="dxa"/>
          </w:tcPr>
          <w:p w:rsidR="00AF2BF4" w:rsidRPr="00F834E7" w:rsidRDefault="00AF2BF4" w:rsidP="00C51710">
            <w:r w:rsidRPr="00F834E7">
              <w:t>Квалификационные требования к профессиональным  знаниям и умениям</w:t>
            </w:r>
          </w:p>
        </w:tc>
        <w:tc>
          <w:tcPr>
            <w:tcW w:w="3402" w:type="dxa"/>
          </w:tcPr>
          <w:p w:rsidR="00AF2BF4" w:rsidRPr="00F834E7" w:rsidRDefault="00AF2BF4" w:rsidP="00C51710">
            <w:r w:rsidRPr="00F834E7">
              <w:t>Перечень требований к профессиональным знаниям в области информационно-коммуникационных технологий, которыми должен владеть муниципальный служащий</w:t>
            </w:r>
          </w:p>
        </w:tc>
        <w:tc>
          <w:tcPr>
            <w:tcW w:w="2977" w:type="dxa"/>
          </w:tcPr>
          <w:p w:rsidR="00AF2BF4" w:rsidRPr="00F834E7" w:rsidRDefault="00AF2BF4" w:rsidP="00C51710">
            <w:r w:rsidRPr="00F834E7">
              <w:t>Перечень требований к профессиональным навыкам в области информационно-коммуникационных технологий, которыми должен владеть муниципальный служащий</w:t>
            </w:r>
          </w:p>
        </w:tc>
      </w:tr>
      <w:tr w:rsidR="00AF2BF4" w:rsidRPr="003008ED" w:rsidTr="00C51710">
        <w:tc>
          <w:tcPr>
            <w:tcW w:w="1526" w:type="dxa"/>
          </w:tcPr>
          <w:p w:rsidR="00AF2BF4" w:rsidRPr="00F834E7" w:rsidRDefault="00AF2BF4" w:rsidP="00C51710">
            <w:r w:rsidRPr="00F834E7">
              <w:t>Руководители</w:t>
            </w:r>
          </w:p>
        </w:tc>
        <w:tc>
          <w:tcPr>
            <w:tcW w:w="1134" w:type="dxa"/>
          </w:tcPr>
          <w:p w:rsidR="00AF2BF4" w:rsidRPr="00F834E7" w:rsidRDefault="00AF2BF4" w:rsidP="00C51710">
            <w:r w:rsidRPr="00F834E7">
              <w:t>главная</w:t>
            </w:r>
          </w:p>
        </w:tc>
        <w:tc>
          <w:tcPr>
            <w:tcW w:w="1843" w:type="dxa"/>
          </w:tcPr>
          <w:p w:rsidR="00AF2BF4" w:rsidRPr="00F834E7" w:rsidRDefault="00AF2BF4" w:rsidP="00C51710">
            <w:r w:rsidRPr="00F834E7">
              <w:t>Высшее профессиональное образование</w:t>
            </w:r>
          </w:p>
        </w:tc>
        <w:tc>
          <w:tcPr>
            <w:tcW w:w="1842" w:type="dxa"/>
          </w:tcPr>
          <w:p w:rsidR="00AF2BF4" w:rsidRPr="00F834E7" w:rsidRDefault="00AF2BF4" w:rsidP="00C51710">
            <w:r w:rsidRPr="00F834E7">
              <w:t xml:space="preserve">Стаж муниципальной службы на ведущих должностях муниципальной и (или)  стаж государственной службы на старших должностях государственной службы не менее двух лет или стаж работы по специальности на руководящих должностях не менее двух лет </w:t>
            </w:r>
          </w:p>
        </w:tc>
        <w:tc>
          <w:tcPr>
            <w:tcW w:w="2127" w:type="dxa"/>
          </w:tcPr>
          <w:p w:rsidR="00AF2BF4" w:rsidRPr="00F834E7" w:rsidRDefault="00AF2BF4" w:rsidP="00C51710">
            <w:pPr>
              <w:jc w:val="both"/>
            </w:pPr>
            <w:r w:rsidRPr="00F834E7">
              <w:t>Знание</w:t>
            </w:r>
            <w:r>
              <w:rPr>
                <w:i/>
              </w:rPr>
              <w:t xml:space="preserve"> </w:t>
            </w:r>
            <w:r w:rsidRPr="00F834E7">
              <w:t xml:space="preserve"> Конституция РФ, Федерального закона №131-ФЗ «Об общих принципах организации местного самоуправления в Российской Федерации», Федерального и краевого законодательства в области  муниципальной службы, другого законодательства,  </w:t>
            </w:r>
            <w:r>
              <w:t xml:space="preserve">организаторские способности, </w:t>
            </w:r>
            <w:r w:rsidRPr="00F834E7">
              <w:t>умение планировать и организовать свою работу и работу подчиненных</w:t>
            </w:r>
            <w:r>
              <w:t>.</w:t>
            </w:r>
            <w:r w:rsidRPr="00F834E7">
              <w:t xml:space="preserve">  </w:t>
            </w:r>
          </w:p>
        </w:tc>
        <w:tc>
          <w:tcPr>
            <w:tcW w:w="3402" w:type="dxa"/>
          </w:tcPr>
          <w:p w:rsidR="00AF2BF4" w:rsidRPr="00F834E7" w:rsidRDefault="00AF2BF4" w:rsidP="00C51710">
            <w:pPr>
              <w:jc w:val="both"/>
            </w:pPr>
            <w:r w:rsidRPr="00F834E7">
              <w:t>- устройство персонального компьютера, его периферийных устройств и программного обеспечения;</w:t>
            </w:r>
          </w:p>
          <w:p w:rsidR="00AF2BF4" w:rsidRPr="00F834E7" w:rsidRDefault="00AF2BF4" w:rsidP="00C51710">
            <w:pPr>
              <w:jc w:val="both"/>
            </w:pPr>
            <w:r w:rsidRPr="00F834E7">
              <w:t>- возможностей и особенностей применения современных информационных технологий в органах местного самоуправления;</w:t>
            </w:r>
          </w:p>
          <w:p w:rsidR="00AF2BF4" w:rsidRPr="00F834E7" w:rsidRDefault="00AF2BF4" w:rsidP="00C51710">
            <w:pPr>
              <w:jc w:val="both"/>
            </w:pPr>
            <w:r w:rsidRPr="00F834E7">
              <w:t>- основ информационной безопасности, способов защиты информации от несанкционированного доступа, повреждения;</w:t>
            </w:r>
          </w:p>
          <w:p w:rsidR="00AF2BF4" w:rsidRPr="00F834E7" w:rsidRDefault="00AF2BF4" w:rsidP="00C51710">
            <w:pPr>
              <w:jc w:val="both"/>
            </w:pPr>
            <w:r w:rsidRPr="00F834E7">
              <w:t>- правовых аспектов в области информационно–коммуникационных технологий и в сфере предоставления муниципальных услуг населению и организациям посредством применения данных технологий;</w:t>
            </w:r>
          </w:p>
          <w:p w:rsidR="00AF2BF4" w:rsidRPr="00F834E7" w:rsidRDefault="00AF2BF4" w:rsidP="00C51710">
            <w:pPr>
              <w:jc w:val="both"/>
            </w:pPr>
            <w:r w:rsidRPr="00F834E7">
              <w:t>- программных документов и приоритетов государственной политики в области информационно-коммуникационных технологий;</w:t>
            </w:r>
          </w:p>
          <w:p w:rsidR="00AF2BF4" w:rsidRPr="00F834E7" w:rsidRDefault="00AF2BF4" w:rsidP="00C51710">
            <w:pPr>
              <w:jc w:val="both"/>
            </w:pPr>
            <w:r w:rsidRPr="00F834E7">
              <w:t>- основ проектного управления.</w:t>
            </w:r>
          </w:p>
        </w:tc>
        <w:tc>
          <w:tcPr>
            <w:tcW w:w="2977" w:type="dxa"/>
          </w:tcPr>
          <w:p w:rsidR="00AF2BF4" w:rsidRPr="00F834E7" w:rsidRDefault="00AF2BF4" w:rsidP="00C51710">
            <w:r w:rsidRPr="00F834E7">
              <w:t>- работы с персональным компьютером и его периферийными устройствами;</w:t>
            </w:r>
          </w:p>
          <w:p w:rsidR="00AF2BF4" w:rsidRPr="00F834E7" w:rsidRDefault="00AF2BF4" w:rsidP="00C51710">
            <w:r w:rsidRPr="00F834E7">
              <w:t>- работы с локальной сетью, сетью Интернет, управления электронной почтой;</w:t>
            </w:r>
          </w:p>
          <w:p w:rsidR="00AF2BF4" w:rsidRPr="00F834E7" w:rsidRDefault="00AF2BF4" w:rsidP="00C51710">
            <w:r w:rsidRPr="00F834E7">
              <w:t xml:space="preserve">- работы в операционной системе </w:t>
            </w:r>
            <w:r w:rsidRPr="00F834E7">
              <w:rPr>
                <w:lang w:val="en-US"/>
              </w:rPr>
              <w:t>Windows</w:t>
            </w:r>
            <w:r w:rsidRPr="00F834E7">
              <w:t xml:space="preserve">,  с пакетом программ </w:t>
            </w:r>
            <w:r w:rsidRPr="00F834E7">
              <w:rPr>
                <w:lang w:val="en-US"/>
              </w:rPr>
              <w:t>Microsoft</w:t>
            </w:r>
            <w:r w:rsidRPr="00F834E7">
              <w:t xml:space="preserve"> </w:t>
            </w:r>
            <w:r w:rsidRPr="00F834E7">
              <w:rPr>
                <w:lang w:val="en-US"/>
              </w:rPr>
              <w:t>Office</w:t>
            </w:r>
            <w:r w:rsidRPr="00F834E7">
              <w:t>, работы с базами данных;</w:t>
            </w:r>
          </w:p>
          <w:p w:rsidR="00AF2BF4" w:rsidRPr="00F834E7" w:rsidRDefault="00AF2BF4" w:rsidP="00C51710">
            <w:r w:rsidRPr="00F834E7">
              <w:t xml:space="preserve">-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F834E7">
              <w:t>применения</w:t>
            </w:r>
            <w:proofErr w:type="gramEnd"/>
            <w:r w:rsidRPr="00F834E7">
              <w:t xml:space="preserve"> современных информационно--коммуникационных технологий; </w:t>
            </w:r>
          </w:p>
          <w:p w:rsidR="00AF2BF4" w:rsidRPr="00F834E7" w:rsidRDefault="00AF2BF4" w:rsidP="00C51710">
            <w:r w:rsidRPr="00F834E7">
              <w:t>- работы с системами управления проектами.</w:t>
            </w:r>
          </w:p>
        </w:tc>
      </w:tr>
      <w:tr w:rsidR="00AF2BF4" w:rsidRPr="003008ED" w:rsidTr="00C51710">
        <w:tc>
          <w:tcPr>
            <w:tcW w:w="1526" w:type="dxa"/>
          </w:tcPr>
          <w:p w:rsidR="00AF2BF4" w:rsidRPr="00F834E7" w:rsidRDefault="00AF2BF4" w:rsidP="00C51710">
            <w:r w:rsidRPr="00F834E7">
              <w:t>Специалисты</w:t>
            </w:r>
          </w:p>
        </w:tc>
        <w:tc>
          <w:tcPr>
            <w:tcW w:w="1134" w:type="dxa"/>
          </w:tcPr>
          <w:p w:rsidR="00AF2BF4" w:rsidRPr="00F834E7" w:rsidRDefault="00AF2BF4" w:rsidP="00C51710">
            <w:r w:rsidRPr="00F834E7">
              <w:t>Ведущая</w:t>
            </w:r>
          </w:p>
        </w:tc>
        <w:tc>
          <w:tcPr>
            <w:tcW w:w="1843" w:type="dxa"/>
          </w:tcPr>
          <w:p w:rsidR="00AF2BF4" w:rsidRPr="00F834E7" w:rsidRDefault="00AF2BF4" w:rsidP="00C51710">
            <w:r w:rsidRPr="00F834E7">
              <w:t>Высшее профессиональное образование</w:t>
            </w:r>
          </w:p>
        </w:tc>
        <w:tc>
          <w:tcPr>
            <w:tcW w:w="1842" w:type="dxa"/>
          </w:tcPr>
          <w:p w:rsidR="00AF2BF4" w:rsidRPr="00F834E7" w:rsidRDefault="00AF2BF4" w:rsidP="00C51710">
            <w:r w:rsidRPr="00F834E7">
              <w:t xml:space="preserve">Стаж муниципальной службы на старших должностях муниципальной </w:t>
            </w:r>
            <w:r w:rsidRPr="00F834E7">
              <w:lastRenderedPageBreak/>
              <w:t xml:space="preserve">службы и (или)  стаж государственной службы на младших должностях государственной службы не менее одного года или стаж работы по специальности на руководящих должностях не менее двух лет </w:t>
            </w:r>
          </w:p>
        </w:tc>
        <w:tc>
          <w:tcPr>
            <w:tcW w:w="2127" w:type="dxa"/>
          </w:tcPr>
          <w:p w:rsidR="00AF2BF4" w:rsidRPr="00F834E7" w:rsidRDefault="00AF2BF4" w:rsidP="00C51710">
            <w:pPr>
              <w:jc w:val="both"/>
            </w:pPr>
            <w:r w:rsidRPr="00F834E7">
              <w:lastRenderedPageBreak/>
              <w:t>Знание</w:t>
            </w:r>
            <w:r>
              <w:rPr>
                <w:i/>
              </w:rPr>
              <w:t xml:space="preserve"> </w:t>
            </w:r>
            <w:r w:rsidRPr="00F834E7">
              <w:t xml:space="preserve"> Конституция РФ, Федерального закона №131-ФЗ «Об общих принципах организации местного самоуправления в </w:t>
            </w:r>
            <w:r w:rsidRPr="00F834E7">
              <w:lastRenderedPageBreak/>
              <w:t xml:space="preserve">Российской Федерации», </w:t>
            </w:r>
            <w:r>
              <w:t xml:space="preserve">другого законодательства, </w:t>
            </w:r>
            <w:r w:rsidRPr="00F834E7">
              <w:t>способность к самообразованию, анализу</w:t>
            </w:r>
            <w:r>
              <w:t>,</w:t>
            </w:r>
            <w:r w:rsidRPr="00F834E7">
              <w:t xml:space="preserve"> умение планировать свою работу</w:t>
            </w:r>
            <w:r>
              <w:t>, коммуникабельность.</w:t>
            </w:r>
            <w:r w:rsidRPr="00F834E7">
              <w:t xml:space="preserve"> </w:t>
            </w:r>
          </w:p>
        </w:tc>
        <w:tc>
          <w:tcPr>
            <w:tcW w:w="3402" w:type="dxa"/>
          </w:tcPr>
          <w:p w:rsidR="00AF2BF4" w:rsidRPr="00F834E7" w:rsidRDefault="00AF2BF4" w:rsidP="00C51710">
            <w:pPr>
              <w:jc w:val="both"/>
            </w:pPr>
            <w:r w:rsidRPr="00F834E7">
              <w:lastRenderedPageBreak/>
              <w:t>- Устройство персонального компьютера, его периферийных устройств и программного обеспечения;</w:t>
            </w:r>
          </w:p>
          <w:p w:rsidR="00AF2BF4" w:rsidRPr="00F834E7" w:rsidRDefault="00AF2BF4" w:rsidP="00C51710">
            <w:pPr>
              <w:jc w:val="both"/>
            </w:pPr>
            <w:r w:rsidRPr="00F834E7">
              <w:rPr>
                <w:i/>
              </w:rPr>
              <w:t>-</w:t>
            </w:r>
            <w:r w:rsidRPr="00F834E7">
              <w:t xml:space="preserve"> возможностей и особенностей применения современных </w:t>
            </w:r>
            <w:r w:rsidRPr="00F834E7">
              <w:lastRenderedPageBreak/>
              <w:t>информационных технологий в органах местного самоуправления;</w:t>
            </w:r>
          </w:p>
          <w:p w:rsidR="00AF2BF4" w:rsidRPr="00F834E7" w:rsidRDefault="00AF2BF4" w:rsidP="00C51710">
            <w:r w:rsidRPr="00F834E7">
              <w:rPr>
                <w:i/>
              </w:rPr>
              <w:t>-</w:t>
            </w:r>
            <w:r w:rsidRPr="00F834E7">
              <w:t xml:space="preserve"> основ информационной безопасности, способов защиты информации от несанкционированного доступа, повреждения.</w:t>
            </w:r>
          </w:p>
        </w:tc>
        <w:tc>
          <w:tcPr>
            <w:tcW w:w="2977" w:type="dxa"/>
          </w:tcPr>
          <w:p w:rsidR="00AF2BF4" w:rsidRPr="00F834E7" w:rsidRDefault="00AF2BF4" w:rsidP="00C51710">
            <w:pPr>
              <w:jc w:val="both"/>
            </w:pPr>
            <w:r w:rsidRPr="00F834E7">
              <w:lastRenderedPageBreak/>
              <w:t>- работы с персональным компьютером и его периферийными устройствами;</w:t>
            </w:r>
          </w:p>
          <w:p w:rsidR="00AF2BF4" w:rsidRPr="00F834E7" w:rsidRDefault="00AF2BF4" w:rsidP="00C51710">
            <w:pPr>
              <w:jc w:val="both"/>
            </w:pPr>
            <w:r w:rsidRPr="00F834E7">
              <w:t>- работы с локальной сетью, сетью Интернет, управления электронной почтой;</w:t>
            </w:r>
          </w:p>
          <w:p w:rsidR="00AF2BF4" w:rsidRPr="00F834E7" w:rsidRDefault="00AF2BF4" w:rsidP="00C51710">
            <w:pPr>
              <w:jc w:val="both"/>
            </w:pPr>
            <w:r w:rsidRPr="00F834E7">
              <w:lastRenderedPageBreak/>
              <w:t xml:space="preserve">- работы в операционной системе </w:t>
            </w:r>
            <w:r w:rsidRPr="00F834E7">
              <w:rPr>
                <w:lang w:val="en-US"/>
              </w:rPr>
              <w:t>Windows</w:t>
            </w:r>
            <w:r w:rsidRPr="00F834E7">
              <w:t xml:space="preserve">, с пакетом программ </w:t>
            </w:r>
            <w:r w:rsidRPr="00F834E7">
              <w:rPr>
                <w:lang w:val="en-US"/>
              </w:rPr>
              <w:t>Microsoft</w:t>
            </w:r>
            <w:r w:rsidRPr="00F834E7">
              <w:t xml:space="preserve"> </w:t>
            </w:r>
            <w:r w:rsidRPr="00F834E7">
              <w:rPr>
                <w:lang w:val="en-US"/>
              </w:rPr>
              <w:t>Office</w:t>
            </w:r>
            <w:r w:rsidRPr="00F834E7">
              <w:t>, использования графических объектов в электронных документах, работы с базами данных.</w:t>
            </w:r>
          </w:p>
        </w:tc>
      </w:tr>
      <w:tr w:rsidR="00AF2BF4" w:rsidRPr="003008ED" w:rsidTr="00C51710">
        <w:tc>
          <w:tcPr>
            <w:tcW w:w="1526" w:type="dxa"/>
          </w:tcPr>
          <w:p w:rsidR="00AF2BF4" w:rsidRPr="00F834E7" w:rsidRDefault="00AF2BF4" w:rsidP="00C51710"/>
        </w:tc>
        <w:tc>
          <w:tcPr>
            <w:tcW w:w="1134" w:type="dxa"/>
          </w:tcPr>
          <w:p w:rsidR="00AF2BF4" w:rsidRPr="00F834E7" w:rsidRDefault="00AF2BF4" w:rsidP="00C51710">
            <w:r w:rsidRPr="00F834E7">
              <w:t>Старшая</w:t>
            </w:r>
          </w:p>
          <w:p w:rsidR="00AF2BF4" w:rsidRPr="00F834E7" w:rsidRDefault="00AF2BF4" w:rsidP="00C51710"/>
        </w:tc>
        <w:tc>
          <w:tcPr>
            <w:tcW w:w="1843" w:type="dxa"/>
          </w:tcPr>
          <w:p w:rsidR="00AF2BF4" w:rsidRPr="00F834E7" w:rsidRDefault="00AF2BF4" w:rsidP="00C51710">
            <w:r w:rsidRPr="00F834E7">
              <w:t>Высшее профессиональное образование</w:t>
            </w:r>
          </w:p>
        </w:tc>
        <w:tc>
          <w:tcPr>
            <w:tcW w:w="1842" w:type="dxa"/>
          </w:tcPr>
          <w:p w:rsidR="00AF2BF4" w:rsidRPr="00F834E7" w:rsidRDefault="00AF2BF4" w:rsidP="00C51710">
            <w:r w:rsidRPr="00F834E7">
              <w:t>Требования к стажу муниципальной и (или) государственной службы и стажу работы  по специальности не предъявляются</w:t>
            </w:r>
          </w:p>
        </w:tc>
        <w:tc>
          <w:tcPr>
            <w:tcW w:w="2127" w:type="dxa"/>
          </w:tcPr>
          <w:p w:rsidR="00AF2BF4" w:rsidRPr="00F834E7" w:rsidRDefault="00AF2BF4" w:rsidP="00C51710">
            <w:pPr>
              <w:jc w:val="both"/>
            </w:pPr>
            <w:r w:rsidRPr="00F834E7">
              <w:t>Знание</w:t>
            </w:r>
            <w:r>
              <w:rPr>
                <w:i/>
              </w:rPr>
              <w:t xml:space="preserve"> </w:t>
            </w:r>
            <w:r w:rsidRPr="00F834E7">
              <w:t xml:space="preserve"> Конституция РФ, Федерального закона №131-ФЗ «Об общих принципах организации местного самоуправления в Российской Федерации», </w:t>
            </w:r>
            <w:r>
              <w:t xml:space="preserve">другого законодательства, </w:t>
            </w:r>
            <w:r w:rsidRPr="00F834E7">
              <w:t>способность к самообразованию, анализу</w:t>
            </w:r>
            <w:r>
              <w:t>,</w:t>
            </w:r>
            <w:r w:rsidRPr="00F834E7">
              <w:t xml:space="preserve"> умение планировать свою работу</w:t>
            </w:r>
            <w:r>
              <w:t>, коммуникабельность</w:t>
            </w:r>
          </w:p>
        </w:tc>
        <w:tc>
          <w:tcPr>
            <w:tcW w:w="3402" w:type="dxa"/>
          </w:tcPr>
          <w:p w:rsidR="00AF2BF4" w:rsidRPr="00F834E7" w:rsidRDefault="00AF2BF4" w:rsidP="00C51710">
            <w:pPr>
              <w:jc w:val="both"/>
            </w:pPr>
            <w:r w:rsidRPr="00F834E7">
              <w:t>- Устройство персонального компьютера, его периферийных устройств и программного обеспечения;</w:t>
            </w:r>
          </w:p>
          <w:p w:rsidR="00AF2BF4" w:rsidRPr="00F834E7" w:rsidRDefault="00AF2BF4" w:rsidP="00C51710">
            <w:pPr>
              <w:jc w:val="both"/>
            </w:pPr>
            <w:r w:rsidRPr="00F834E7">
              <w:rPr>
                <w:i/>
              </w:rPr>
              <w:t>-</w:t>
            </w:r>
            <w:r w:rsidRPr="00F834E7">
              <w:t xml:space="preserve"> возможностей и особенностей применения современных информационных технологий в органах местного самоуправления;</w:t>
            </w:r>
          </w:p>
          <w:p w:rsidR="00AF2BF4" w:rsidRPr="00F834E7" w:rsidRDefault="00AF2BF4" w:rsidP="00C51710">
            <w:r w:rsidRPr="00F834E7">
              <w:rPr>
                <w:i/>
              </w:rPr>
              <w:t>-</w:t>
            </w:r>
            <w:r w:rsidRPr="00F834E7">
              <w:t xml:space="preserve"> основ информационной безопасности, способов защиты информации от несанкционированного доступа, повреждения.</w:t>
            </w:r>
          </w:p>
        </w:tc>
        <w:tc>
          <w:tcPr>
            <w:tcW w:w="2977" w:type="dxa"/>
          </w:tcPr>
          <w:p w:rsidR="00AF2BF4" w:rsidRPr="00F834E7" w:rsidRDefault="00AF2BF4" w:rsidP="00C51710">
            <w:pPr>
              <w:jc w:val="both"/>
            </w:pPr>
            <w:r w:rsidRPr="00F834E7">
              <w:t>- работы с персональным компьютером и его периферийными устройствами;</w:t>
            </w:r>
          </w:p>
          <w:p w:rsidR="00AF2BF4" w:rsidRPr="00F834E7" w:rsidRDefault="00AF2BF4" w:rsidP="00C51710">
            <w:pPr>
              <w:jc w:val="both"/>
            </w:pPr>
            <w:r w:rsidRPr="00F834E7">
              <w:t>- работы с локальной сетью, сетью Интернет, управления электронной почтой;</w:t>
            </w:r>
          </w:p>
          <w:p w:rsidR="00AF2BF4" w:rsidRPr="00F834E7" w:rsidRDefault="00AF2BF4" w:rsidP="00C51710">
            <w:pPr>
              <w:jc w:val="both"/>
            </w:pPr>
            <w:r w:rsidRPr="00F834E7">
              <w:t xml:space="preserve">- работы в операционной системе </w:t>
            </w:r>
            <w:r w:rsidRPr="00F834E7">
              <w:rPr>
                <w:lang w:val="en-US"/>
              </w:rPr>
              <w:t>Windows</w:t>
            </w:r>
            <w:r w:rsidRPr="00F834E7">
              <w:t xml:space="preserve">, с пакетом программ </w:t>
            </w:r>
            <w:r w:rsidRPr="00F834E7">
              <w:rPr>
                <w:lang w:val="en-US"/>
              </w:rPr>
              <w:t>Microsoft</w:t>
            </w:r>
            <w:r w:rsidRPr="00F834E7">
              <w:t xml:space="preserve"> </w:t>
            </w:r>
            <w:r w:rsidRPr="00F834E7">
              <w:rPr>
                <w:lang w:val="en-US"/>
              </w:rPr>
              <w:t>Office</w:t>
            </w:r>
            <w:r w:rsidRPr="00F834E7">
              <w:t>, использования графических объектов в электронных документах, работы с базами данных.</w:t>
            </w:r>
          </w:p>
        </w:tc>
      </w:tr>
      <w:tr w:rsidR="00AF2BF4" w:rsidRPr="003008ED" w:rsidTr="00C51710">
        <w:tc>
          <w:tcPr>
            <w:tcW w:w="1526" w:type="dxa"/>
          </w:tcPr>
          <w:p w:rsidR="00AF2BF4" w:rsidRPr="00F834E7" w:rsidRDefault="00AF2BF4" w:rsidP="00C51710">
            <w:r w:rsidRPr="00F834E7">
              <w:t>Обеспечивающие специалисты</w:t>
            </w:r>
          </w:p>
        </w:tc>
        <w:tc>
          <w:tcPr>
            <w:tcW w:w="1134" w:type="dxa"/>
          </w:tcPr>
          <w:p w:rsidR="00AF2BF4" w:rsidRPr="00F834E7" w:rsidRDefault="00AF2BF4" w:rsidP="00C51710">
            <w:r w:rsidRPr="00F834E7">
              <w:t>Ведущая</w:t>
            </w:r>
          </w:p>
        </w:tc>
        <w:tc>
          <w:tcPr>
            <w:tcW w:w="1843" w:type="dxa"/>
          </w:tcPr>
          <w:p w:rsidR="00AF2BF4" w:rsidRPr="00F834E7" w:rsidRDefault="00AF2BF4" w:rsidP="00C51710">
            <w:r w:rsidRPr="00F834E7">
              <w:t>Высшее профессиональное образование</w:t>
            </w:r>
          </w:p>
        </w:tc>
        <w:tc>
          <w:tcPr>
            <w:tcW w:w="1842" w:type="dxa"/>
          </w:tcPr>
          <w:p w:rsidR="00AF2BF4" w:rsidRPr="00F834E7" w:rsidRDefault="00AF2BF4" w:rsidP="00C51710">
            <w:r w:rsidRPr="00F834E7">
              <w:t xml:space="preserve">Стаж муниципальной службы на старших должностях муниципальной службы и (или)  стаж государственной службы на младших должностях государственной службы не менее одного года или </w:t>
            </w:r>
            <w:r w:rsidRPr="00F834E7">
              <w:lastRenderedPageBreak/>
              <w:t xml:space="preserve">стаж работы по специальности на руководящих должностях не менее одного года </w:t>
            </w:r>
          </w:p>
        </w:tc>
        <w:tc>
          <w:tcPr>
            <w:tcW w:w="2127" w:type="dxa"/>
          </w:tcPr>
          <w:p w:rsidR="00AF2BF4" w:rsidRPr="00F834E7" w:rsidRDefault="00AF2BF4" w:rsidP="00C51710">
            <w:pPr>
              <w:jc w:val="both"/>
            </w:pPr>
            <w:r w:rsidRPr="00F834E7">
              <w:lastRenderedPageBreak/>
              <w:t>Знание</w:t>
            </w:r>
            <w:r>
              <w:rPr>
                <w:i/>
              </w:rPr>
              <w:t xml:space="preserve"> </w:t>
            </w:r>
            <w:r w:rsidRPr="00F834E7">
              <w:t xml:space="preserve"> Конституция РФ, Федерального закона №131-ФЗ «Об общих принципах организации местного самоуправления в Российской Федерации», </w:t>
            </w:r>
            <w:r>
              <w:t xml:space="preserve">другого законодательства, </w:t>
            </w:r>
            <w:r w:rsidRPr="00F834E7">
              <w:t>способность к самообразованию, анализу</w:t>
            </w:r>
            <w:r>
              <w:t>,</w:t>
            </w:r>
            <w:r w:rsidRPr="00F834E7">
              <w:t xml:space="preserve"> умение планировать свою работу</w:t>
            </w:r>
            <w:r>
              <w:t>, коммуникабельность</w:t>
            </w:r>
          </w:p>
        </w:tc>
        <w:tc>
          <w:tcPr>
            <w:tcW w:w="3402" w:type="dxa"/>
          </w:tcPr>
          <w:p w:rsidR="00AF2BF4" w:rsidRPr="00F834E7" w:rsidRDefault="00AF2BF4" w:rsidP="00C51710">
            <w:pPr>
              <w:jc w:val="both"/>
            </w:pPr>
            <w:r w:rsidRPr="00F834E7">
              <w:t>- Устройство персонального компьютера, его периферийных устройств и программного обеспечения;</w:t>
            </w:r>
          </w:p>
          <w:p w:rsidR="00AF2BF4" w:rsidRPr="00F834E7" w:rsidRDefault="00AF2BF4" w:rsidP="00C51710">
            <w:pPr>
              <w:jc w:val="both"/>
            </w:pPr>
            <w:r w:rsidRPr="00F834E7">
              <w:rPr>
                <w:i/>
              </w:rPr>
              <w:t>-</w:t>
            </w:r>
            <w:r w:rsidRPr="00F834E7">
              <w:t xml:space="preserve"> возможностей и особенностей применения современных информационных технологий в органах местного самоуправления;</w:t>
            </w:r>
          </w:p>
          <w:p w:rsidR="00AF2BF4" w:rsidRPr="00F834E7" w:rsidRDefault="00AF2BF4" w:rsidP="00C51710">
            <w:r w:rsidRPr="00F834E7">
              <w:rPr>
                <w:i/>
              </w:rPr>
              <w:t>-</w:t>
            </w:r>
            <w:r w:rsidRPr="00F834E7">
              <w:t xml:space="preserve"> основ информационной безопасности, способов защиты информации от несанкционированного доступа, повреждения.</w:t>
            </w:r>
          </w:p>
        </w:tc>
        <w:tc>
          <w:tcPr>
            <w:tcW w:w="2977" w:type="dxa"/>
          </w:tcPr>
          <w:p w:rsidR="00AF2BF4" w:rsidRPr="00F834E7" w:rsidRDefault="00AF2BF4" w:rsidP="00C51710">
            <w:pPr>
              <w:jc w:val="both"/>
            </w:pPr>
            <w:r w:rsidRPr="00F834E7">
              <w:t>- работы с персональным компьютером и его периферийными устройствами;</w:t>
            </w:r>
          </w:p>
          <w:p w:rsidR="00AF2BF4" w:rsidRPr="00F834E7" w:rsidRDefault="00AF2BF4" w:rsidP="00C51710">
            <w:pPr>
              <w:jc w:val="both"/>
            </w:pPr>
            <w:r w:rsidRPr="00F834E7">
              <w:t>- работы с локальной сетью, сетью Интернет, управления электронной почтой;</w:t>
            </w:r>
          </w:p>
          <w:p w:rsidR="00AF2BF4" w:rsidRPr="00F834E7" w:rsidRDefault="00AF2BF4" w:rsidP="00C51710">
            <w:pPr>
              <w:jc w:val="both"/>
            </w:pPr>
            <w:r w:rsidRPr="00F834E7">
              <w:t xml:space="preserve">- работы в операционной системе </w:t>
            </w:r>
            <w:r w:rsidRPr="00F834E7">
              <w:rPr>
                <w:lang w:val="en-US"/>
              </w:rPr>
              <w:t>Windows</w:t>
            </w:r>
            <w:r w:rsidRPr="00F834E7">
              <w:t xml:space="preserve">, с пакетом программ </w:t>
            </w:r>
            <w:r w:rsidRPr="00F834E7">
              <w:rPr>
                <w:lang w:val="en-US"/>
              </w:rPr>
              <w:t>Microsoft</w:t>
            </w:r>
            <w:r w:rsidRPr="00F834E7">
              <w:t xml:space="preserve"> </w:t>
            </w:r>
            <w:r w:rsidRPr="00F834E7">
              <w:rPr>
                <w:lang w:val="en-US"/>
              </w:rPr>
              <w:t>Office</w:t>
            </w:r>
            <w:r w:rsidRPr="00F834E7">
              <w:t>, использования графических объектов в электронных документах, работы с базами данных.</w:t>
            </w:r>
          </w:p>
        </w:tc>
      </w:tr>
      <w:tr w:rsidR="00AF2BF4" w:rsidRPr="003008ED" w:rsidTr="00C51710">
        <w:tc>
          <w:tcPr>
            <w:tcW w:w="1526" w:type="dxa"/>
          </w:tcPr>
          <w:p w:rsidR="00AF2BF4" w:rsidRPr="00F834E7" w:rsidRDefault="00AF2BF4" w:rsidP="00C51710"/>
        </w:tc>
        <w:tc>
          <w:tcPr>
            <w:tcW w:w="1134" w:type="dxa"/>
          </w:tcPr>
          <w:p w:rsidR="00AF2BF4" w:rsidRPr="00F834E7" w:rsidRDefault="00AF2BF4" w:rsidP="00C51710">
            <w:r w:rsidRPr="00F834E7">
              <w:t>Старшая</w:t>
            </w:r>
          </w:p>
        </w:tc>
        <w:tc>
          <w:tcPr>
            <w:tcW w:w="1843" w:type="dxa"/>
          </w:tcPr>
          <w:p w:rsidR="00AF2BF4" w:rsidRPr="00F834E7" w:rsidRDefault="00AF2BF4" w:rsidP="00C51710">
            <w:r w:rsidRPr="00F834E7">
              <w:t>Среднее (полное) общее образование</w:t>
            </w:r>
          </w:p>
        </w:tc>
        <w:tc>
          <w:tcPr>
            <w:tcW w:w="1842" w:type="dxa"/>
          </w:tcPr>
          <w:p w:rsidR="00AF2BF4" w:rsidRPr="00F834E7" w:rsidRDefault="00AF2BF4" w:rsidP="00C51710">
            <w:r w:rsidRPr="00F834E7">
              <w:t>Требования к стажу муниципальной и (или) государственной службы и стажу работы  по специальности не предъявляются</w:t>
            </w:r>
          </w:p>
        </w:tc>
        <w:tc>
          <w:tcPr>
            <w:tcW w:w="2127" w:type="dxa"/>
          </w:tcPr>
          <w:p w:rsidR="00AF2BF4" w:rsidRPr="00F834E7" w:rsidRDefault="00AF2BF4" w:rsidP="00C51710">
            <w:pPr>
              <w:jc w:val="both"/>
            </w:pPr>
            <w:r w:rsidRPr="00F834E7">
              <w:t>Знание</w:t>
            </w:r>
            <w:r>
              <w:rPr>
                <w:i/>
              </w:rPr>
              <w:t xml:space="preserve"> </w:t>
            </w:r>
            <w:r w:rsidRPr="00F834E7">
              <w:t xml:space="preserve"> Конституция РФ, Федерального закона №131-ФЗ «Об общих принципах организации местного самоуправления в Российской Федерации», способность к самообразованию, анализу</w:t>
            </w:r>
            <w:r>
              <w:t>,</w:t>
            </w:r>
            <w:r w:rsidRPr="00F834E7">
              <w:t xml:space="preserve"> умение планировать свою работу</w:t>
            </w:r>
            <w:r>
              <w:t>, коммуникабельность</w:t>
            </w:r>
          </w:p>
        </w:tc>
        <w:tc>
          <w:tcPr>
            <w:tcW w:w="3402" w:type="dxa"/>
          </w:tcPr>
          <w:p w:rsidR="00AF2BF4" w:rsidRPr="00F834E7" w:rsidRDefault="00AF2BF4" w:rsidP="00C51710">
            <w:pPr>
              <w:jc w:val="both"/>
            </w:pPr>
            <w:r w:rsidRPr="00F834E7">
              <w:t>- Устройство персонального компьютера, его периферийных устройств и программного обеспечения;</w:t>
            </w:r>
          </w:p>
          <w:p w:rsidR="00AF2BF4" w:rsidRPr="00F834E7" w:rsidRDefault="00AF2BF4" w:rsidP="00C51710">
            <w:pPr>
              <w:jc w:val="both"/>
            </w:pPr>
            <w:r w:rsidRPr="00F834E7">
              <w:rPr>
                <w:i/>
              </w:rPr>
              <w:t>-</w:t>
            </w:r>
            <w:r w:rsidRPr="00F834E7">
              <w:t xml:space="preserve"> возможностей и особенностей применения современных информационных технологий в органах местного самоуправления;</w:t>
            </w:r>
          </w:p>
          <w:p w:rsidR="00AF2BF4" w:rsidRPr="00F834E7" w:rsidRDefault="00AF2BF4" w:rsidP="00C51710">
            <w:r w:rsidRPr="00F834E7">
              <w:rPr>
                <w:i/>
              </w:rPr>
              <w:t>-</w:t>
            </w:r>
            <w:r w:rsidRPr="00F834E7">
              <w:t xml:space="preserve"> основ информационной безопасности, способов защиты информации от несанкционированного доступа, повреждения.</w:t>
            </w:r>
          </w:p>
        </w:tc>
        <w:tc>
          <w:tcPr>
            <w:tcW w:w="2977" w:type="dxa"/>
          </w:tcPr>
          <w:p w:rsidR="00AF2BF4" w:rsidRPr="00F834E7" w:rsidRDefault="00AF2BF4" w:rsidP="00C51710">
            <w:pPr>
              <w:jc w:val="both"/>
            </w:pPr>
            <w:r w:rsidRPr="00F834E7">
              <w:t>- работы с персональным компьютером и его периферийными устройствами;</w:t>
            </w:r>
          </w:p>
          <w:p w:rsidR="00AF2BF4" w:rsidRPr="00F834E7" w:rsidRDefault="00AF2BF4" w:rsidP="00C51710">
            <w:pPr>
              <w:jc w:val="both"/>
            </w:pPr>
            <w:r w:rsidRPr="00F834E7">
              <w:t>- работы с локальной сетью, сетью Интернет, управления электронной почтой;</w:t>
            </w:r>
          </w:p>
          <w:p w:rsidR="00AF2BF4" w:rsidRPr="00F834E7" w:rsidRDefault="00AF2BF4" w:rsidP="00C51710">
            <w:pPr>
              <w:jc w:val="both"/>
            </w:pPr>
            <w:r w:rsidRPr="00F834E7">
              <w:t xml:space="preserve">- работы в операционной системе </w:t>
            </w:r>
            <w:r w:rsidRPr="00F834E7">
              <w:rPr>
                <w:lang w:val="en-US"/>
              </w:rPr>
              <w:t>Windows</w:t>
            </w:r>
            <w:r w:rsidRPr="00F834E7">
              <w:t xml:space="preserve">, с пакетом программ </w:t>
            </w:r>
            <w:r w:rsidRPr="00F834E7">
              <w:rPr>
                <w:lang w:val="en-US"/>
              </w:rPr>
              <w:t>Microsoft</w:t>
            </w:r>
            <w:r w:rsidRPr="00F834E7">
              <w:t xml:space="preserve"> </w:t>
            </w:r>
            <w:r w:rsidRPr="00F834E7">
              <w:rPr>
                <w:lang w:val="en-US"/>
              </w:rPr>
              <w:t>Office</w:t>
            </w:r>
            <w:r w:rsidRPr="00F834E7">
              <w:t>, использования графических объектов в электронных документах, работы с базами данных.</w:t>
            </w:r>
          </w:p>
        </w:tc>
      </w:tr>
      <w:tr w:rsidR="00AF2BF4" w:rsidRPr="003008ED" w:rsidTr="00C51710">
        <w:tc>
          <w:tcPr>
            <w:tcW w:w="1526" w:type="dxa"/>
          </w:tcPr>
          <w:p w:rsidR="00AF2BF4" w:rsidRPr="00F834E7" w:rsidRDefault="00AF2BF4" w:rsidP="00C51710"/>
        </w:tc>
        <w:tc>
          <w:tcPr>
            <w:tcW w:w="1134" w:type="dxa"/>
          </w:tcPr>
          <w:p w:rsidR="00AF2BF4" w:rsidRPr="00F834E7" w:rsidRDefault="00AF2BF4" w:rsidP="00C51710">
            <w:r w:rsidRPr="00F834E7">
              <w:t>Младшая</w:t>
            </w:r>
          </w:p>
        </w:tc>
        <w:tc>
          <w:tcPr>
            <w:tcW w:w="1843" w:type="dxa"/>
          </w:tcPr>
          <w:p w:rsidR="00AF2BF4" w:rsidRPr="00F834E7" w:rsidRDefault="00AF2BF4" w:rsidP="00C51710">
            <w:r w:rsidRPr="00F834E7">
              <w:t>Среднее (полное) общее образование</w:t>
            </w:r>
          </w:p>
        </w:tc>
        <w:tc>
          <w:tcPr>
            <w:tcW w:w="1842" w:type="dxa"/>
          </w:tcPr>
          <w:p w:rsidR="00AF2BF4" w:rsidRPr="00F834E7" w:rsidRDefault="00AF2BF4" w:rsidP="00C51710">
            <w:r w:rsidRPr="00F834E7">
              <w:t>Требования к стажу муниципальной и (или) государственной службы и стажу работы по специальности не предъявляются</w:t>
            </w:r>
          </w:p>
        </w:tc>
        <w:tc>
          <w:tcPr>
            <w:tcW w:w="2127" w:type="dxa"/>
          </w:tcPr>
          <w:p w:rsidR="00AF2BF4" w:rsidRPr="00F834E7" w:rsidRDefault="00AF2BF4" w:rsidP="00C51710">
            <w:pPr>
              <w:jc w:val="both"/>
            </w:pPr>
            <w:r w:rsidRPr="00F834E7">
              <w:t>Знание</w:t>
            </w:r>
            <w:r>
              <w:rPr>
                <w:i/>
              </w:rPr>
              <w:t xml:space="preserve"> </w:t>
            </w:r>
            <w:r w:rsidRPr="00F834E7">
              <w:t xml:space="preserve"> Конституция РФ, Федерального закона №131-ФЗ «Об общих принципах организации местного самоуправления в Российской Федерации», способность к самообразованию, анализу</w:t>
            </w:r>
            <w:r>
              <w:t>,</w:t>
            </w:r>
            <w:r w:rsidRPr="00F834E7">
              <w:t xml:space="preserve"> умение планировать свою работу</w:t>
            </w:r>
            <w:r>
              <w:t>, коммуникабельность</w:t>
            </w:r>
          </w:p>
        </w:tc>
        <w:tc>
          <w:tcPr>
            <w:tcW w:w="3402" w:type="dxa"/>
          </w:tcPr>
          <w:p w:rsidR="00AF2BF4" w:rsidRPr="00F834E7" w:rsidRDefault="00AF2BF4" w:rsidP="00C51710">
            <w:pPr>
              <w:jc w:val="both"/>
            </w:pPr>
            <w:r w:rsidRPr="00F834E7">
              <w:t>- Устройство персонального компьютера, его периферийных устройств и программного обеспечения;</w:t>
            </w:r>
          </w:p>
          <w:p w:rsidR="00AF2BF4" w:rsidRPr="00F834E7" w:rsidRDefault="00AF2BF4" w:rsidP="00C51710">
            <w:pPr>
              <w:jc w:val="both"/>
            </w:pPr>
            <w:r w:rsidRPr="00F834E7">
              <w:rPr>
                <w:i/>
              </w:rPr>
              <w:t>-</w:t>
            </w:r>
            <w:r w:rsidRPr="00F834E7">
              <w:t xml:space="preserve"> возможностей и особенностей применения современных информационных технологий в органах местного самоуправления;</w:t>
            </w:r>
          </w:p>
          <w:p w:rsidR="00AF2BF4" w:rsidRPr="00F834E7" w:rsidRDefault="00AF2BF4" w:rsidP="00C51710">
            <w:r w:rsidRPr="00F834E7">
              <w:rPr>
                <w:i/>
              </w:rPr>
              <w:t>-</w:t>
            </w:r>
            <w:r w:rsidRPr="00F834E7">
              <w:t xml:space="preserve"> основ информационной безопасности, способов защиты информации от несанкционированного доступа, повреждения.</w:t>
            </w:r>
          </w:p>
        </w:tc>
        <w:tc>
          <w:tcPr>
            <w:tcW w:w="2977" w:type="dxa"/>
          </w:tcPr>
          <w:p w:rsidR="00AF2BF4" w:rsidRPr="00F834E7" w:rsidRDefault="00AF2BF4" w:rsidP="00C51710">
            <w:pPr>
              <w:jc w:val="both"/>
            </w:pPr>
            <w:r w:rsidRPr="00F834E7">
              <w:t>- работы с персональным компьютером и его периферийными устройствами;</w:t>
            </w:r>
          </w:p>
          <w:p w:rsidR="00AF2BF4" w:rsidRPr="00F834E7" w:rsidRDefault="00AF2BF4" w:rsidP="00C51710">
            <w:pPr>
              <w:jc w:val="both"/>
            </w:pPr>
            <w:r w:rsidRPr="00F834E7">
              <w:t>- работы с локальной сетью, сетью Интернет, управления электронной почтой;</w:t>
            </w:r>
          </w:p>
          <w:p w:rsidR="00AF2BF4" w:rsidRPr="00F834E7" w:rsidRDefault="00AF2BF4" w:rsidP="00C51710">
            <w:pPr>
              <w:jc w:val="both"/>
            </w:pPr>
            <w:r w:rsidRPr="00F834E7">
              <w:t xml:space="preserve">- работы в операционной системе </w:t>
            </w:r>
            <w:r w:rsidRPr="00F834E7">
              <w:rPr>
                <w:lang w:val="en-US"/>
              </w:rPr>
              <w:t>Windows</w:t>
            </w:r>
            <w:r w:rsidRPr="00F834E7">
              <w:t xml:space="preserve">, с пакетом программ </w:t>
            </w:r>
            <w:r w:rsidRPr="00F834E7">
              <w:rPr>
                <w:lang w:val="en-US"/>
              </w:rPr>
              <w:t>Microsoft</w:t>
            </w:r>
            <w:r w:rsidRPr="00F834E7">
              <w:t xml:space="preserve"> </w:t>
            </w:r>
            <w:r w:rsidRPr="00F834E7">
              <w:rPr>
                <w:lang w:val="en-US"/>
              </w:rPr>
              <w:t>Office</w:t>
            </w:r>
            <w:r w:rsidRPr="00F834E7">
              <w:t>, использования графических объектов в электронных документах, работы с базами данных.</w:t>
            </w:r>
          </w:p>
        </w:tc>
      </w:tr>
    </w:tbl>
    <w:p w:rsidR="00AF2BF4" w:rsidRDefault="00AF2BF4" w:rsidP="00AF2BF4"/>
    <w:p w:rsidR="00AF2BF4" w:rsidRPr="0052010B" w:rsidRDefault="00AF2BF4" w:rsidP="00AF2BF4">
      <w:pPr>
        <w:jc w:val="both"/>
        <w:rPr>
          <w:sz w:val="26"/>
          <w:szCs w:val="26"/>
        </w:rPr>
      </w:pPr>
    </w:p>
    <w:p w:rsidR="00934AD0" w:rsidRDefault="00934AD0"/>
    <w:sectPr w:rsidR="00934AD0" w:rsidSect="00AF2B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4554"/>
    <w:multiLevelType w:val="hybridMultilevel"/>
    <w:tmpl w:val="E038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F2BF4"/>
    <w:rsid w:val="00746410"/>
    <w:rsid w:val="007A5BDA"/>
    <w:rsid w:val="00934AD0"/>
    <w:rsid w:val="00A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F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BF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F4"/>
    <w:rPr>
      <w:rFonts w:eastAsia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AF2B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F2BF4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AF2B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2014-10-21T00:58:00Z</dcterms:created>
  <dcterms:modified xsi:type="dcterms:W3CDTF">2014-10-21T01:02:00Z</dcterms:modified>
</cp:coreProperties>
</file>