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0A" w:rsidRPr="00302905" w:rsidRDefault="00EC300A" w:rsidP="00EC300A">
      <w:pPr>
        <w:rPr>
          <w:rFonts w:ascii="Times New Roman" w:hAnsi="Times New Roman" w:cs="Times New Roman"/>
          <w:b/>
          <w:sz w:val="28"/>
          <w:szCs w:val="28"/>
        </w:rPr>
      </w:pPr>
      <w:r w:rsidRPr="003029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0A" w:rsidRPr="00302905" w:rsidRDefault="00EC300A" w:rsidP="00EC300A">
      <w:pPr>
        <w:rPr>
          <w:rFonts w:ascii="Times New Roman" w:hAnsi="Times New Roman" w:cs="Times New Roman"/>
          <w:b/>
          <w:sz w:val="28"/>
          <w:szCs w:val="28"/>
        </w:rPr>
      </w:pPr>
      <w:r w:rsidRPr="00302905">
        <w:rPr>
          <w:rFonts w:ascii="Times New Roman" w:hAnsi="Times New Roman" w:cs="Times New Roman"/>
          <w:b/>
          <w:sz w:val="28"/>
          <w:szCs w:val="28"/>
        </w:rPr>
        <w:t>АДМИНИСТРАЦИИ ИМИССКОГО СЕЛЬСОВЕТА</w:t>
      </w:r>
    </w:p>
    <w:p w:rsidR="00EC300A" w:rsidRPr="00302905" w:rsidRDefault="00EC300A" w:rsidP="00EC300A">
      <w:pPr>
        <w:rPr>
          <w:rFonts w:ascii="Times New Roman" w:hAnsi="Times New Roman" w:cs="Times New Roman"/>
          <w:b/>
          <w:sz w:val="28"/>
          <w:szCs w:val="28"/>
        </w:rPr>
      </w:pPr>
      <w:r w:rsidRPr="00302905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931166" w:rsidRDefault="00931166" w:rsidP="00EC300A">
      <w:pPr>
        <w:rPr>
          <w:rFonts w:ascii="Times New Roman" w:hAnsi="Times New Roman" w:cs="Times New Roman"/>
          <w:b/>
          <w:sz w:val="28"/>
          <w:szCs w:val="28"/>
        </w:rPr>
      </w:pPr>
    </w:p>
    <w:p w:rsidR="00EC300A" w:rsidRDefault="00EC300A" w:rsidP="00EC300A">
      <w:pPr>
        <w:rPr>
          <w:rFonts w:ascii="Times New Roman" w:hAnsi="Times New Roman" w:cs="Times New Roman"/>
          <w:b/>
          <w:sz w:val="28"/>
          <w:szCs w:val="28"/>
        </w:rPr>
      </w:pPr>
      <w:r w:rsidRPr="00302905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75213" w:rsidRDefault="00375213" w:rsidP="00EC300A">
      <w:pPr>
        <w:rPr>
          <w:rFonts w:ascii="Times New Roman" w:hAnsi="Times New Roman" w:cs="Times New Roman"/>
          <w:b/>
          <w:sz w:val="28"/>
          <w:szCs w:val="28"/>
        </w:rPr>
      </w:pPr>
    </w:p>
    <w:p w:rsidR="00EC300A" w:rsidRPr="00302905" w:rsidRDefault="0019696B" w:rsidP="00EC3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EC300A" w:rsidRPr="00302905">
        <w:rPr>
          <w:rFonts w:ascii="Times New Roman" w:hAnsi="Times New Roman" w:cs="Times New Roman"/>
          <w:sz w:val="28"/>
          <w:szCs w:val="28"/>
        </w:rPr>
        <w:t>.201</w:t>
      </w:r>
      <w:r w:rsidR="00D65EFB">
        <w:rPr>
          <w:rFonts w:ascii="Times New Roman" w:hAnsi="Times New Roman" w:cs="Times New Roman"/>
          <w:sz w:val="28"/>
          <w:szCs w:val="28"/>
        </w:rPr>
        <w:t>5</w:t>
      </w:r>
      <w:r w:rsidR="00EC300A" w:rsidRPr="003029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EC300A" w:rsidRPr="003029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300A" w:rsidRPr="003029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C300A" w:rsidRPr="00302905">
        <w:rPr>
          <w:rFonts w:ascii="Times New Roman" w:hAnsi="Times New Roman" w:cs="Times New Roman"/>
          <w:sz w:val="28"/>
          <w:szCs w:val="28"/>
        </w:rPr>
        <w:t>мисское</w:t>
      </w:r>
      <w:proofErr w:type="spellEnd"/>
      <w:r w:rsidR="00EC300A" w:rsidRPr="00302905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16724C">
        <w:rPr>
          <w:rFonts w:ascii="Times New Roman" w:hAnsi="Times New Roman" w:cs="Times New Roman"/>
          <w:sz w:val="28"/>
          <w:szCs w:val="28"/>
        </w:rPr>
        <w:t>42</w:t>
      </w:r>
      <w:r w:rsidR="00EC300A" w:rsidRPr="00302905">
        <w:rPr>
          <w:rFonts w:ascii="Times New Roman" w:hAnsi="Times New Roman" w:cs="Times New Roman"/>
          <w:sz w:val="28"/>
          <w:szCs w:val="28"/>
        </w:rPr>
        <w:t>-п</w:t>
      </w:r>
    </w:p>
    <w:p w:rsidR="00EC300A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Pr="00A92334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Default="00EC300A" w:rsidP="006A195F">
      <w:pPr>
        <w:tabs>
          <w:tab w:val="left" w:pos="6804"/>
        </w:tabs>
        <w:ind w:right="1983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1419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141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6A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14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31419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531419"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D24885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</w:t>
      </w:r>
      <w:r w:rsidR="00931166">
        <w:rPr>
          <w:rFonts w:ascii="Times New Roman" w:hAnsi="Times New Roman" w:cs="Times New Roman"/>
          <w:sz w:val="28"/>
          <w:szCs w:val="28"/>
        </w:rPr>
        <w:t>ов</w:t>
      </w:r>
    </w:p>
    <w:p w:rsidR="00EC300A" w:rsidRDefault="00EC300A" w:rsidP="006A195F">
      <w:pPr>
        <w:tabs>
          <w:tab w:val="left" w:pos="6804"/>
        </w:tabs>
        <w:ind w:right="1983"/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Pr="00A92334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Pr="00A65DD0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  <w:r w:rsidRPr="00A65DD0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172 Бюджетного кодекса Российской Федерации, Положением о бюджетном процессе </w:t>
      </w:r>
      <w:r w:rsidRPr="00A65DD0">
        <w:rPr>
          <w:rFonts w:ascii="Times New Roman" w:eastAsia="Calibri" w:hAnsi="Times New Roman" w:cs="Times New Roman"/>
          <w:sz w:val="28"/>
          <w:szCs w:val="28"/>
        </w:rPr>
        <w:t xml:space="preserve">в  муниципальном образовании </w:t>
      </w:r>
      <w:proofErr w:type="spellStart"/>
      <w:r w:rsidRPr="00A65DD0">
        <w:rPr>
          <w:rFonts w:ascii="Times New Roman" w:eastAsia="Calibri" w:hAnsi="Times New Roman" w:cs="Times New Roman"/>
          <w:sz w:val="28"/>
          <w:szCs w:val="28"/>
        </w:rPr>
        <w:t>Имисский</w:t>
      </w:r>
      <w:proofErr w:type="spellEnd"/>
      <w:r w:rsidRPr="00A65DD0">
        <w:rPr>
          <w:rFonts w:ascii="Times New Roman" w:eastAsia="Calibri" w:hAnsi="Times New Roman" w:cs="Times New Roman"/>
          <w:sz w:val="28"/>
          <w:szCs w:val="28"/>
        </w:rPr>
        <w:t xml:space="preserve"> сельсовет, утверждённ</w:t>
      </w:r>
      <w:r w:rsidRPr="00A65DD0">
        <w:rPr>
          <w:rFonts w:ascii="Times New Roman" w:hAnsi="Times New Roman" w:cs="Times New Roman"/>
          <w:sz w:val="28"/>
          <w:szCs w:val="28"/>
        </w:rPr>
        <w:t>ым</w:t>
      </w:r>
      <w:r w:rsidRPr="00A65DD0">
        <w:rPr>
          <w:rFonts w:ascii="Times New Roman" w:eastAsia="Calibri" w:hAnsi="Times New Roman" w:cs="Times New Roman"/>
          <w:sz w:val="28"/>
          <w:szCs w:val="28"/>
        </w:rPr>
        <w:t xml:space="preserve"> решением сельского Совета депутатов от  </w:t>
      </w:r>
      <w:r w:rsidR="002A045B">
        <w:rPr>
          <w:rFonts w:ascii="Times New Roman" w:eastAsia="Calibri" w:hAnsi="Times New Roman" w:cs="Times New Roman"/>
          <w:sz w:val="28"/>
          <w:szCs w:val="28"/>
        </w:rPr>
        <w:t>14.10.2013 № 64-175-р</w:t>
      </w:r>
      <w:r w:rsidR="002A045B">
        <w:rPr>
          <w:rFonts w:ascii="Times New Roman" w:hAnsi="Times New Roman" w:cs="Times New Roman"/>
          <w:sz w:val="28"/>
          <w:szCs w:val="28"/>
        </w:rPr>
        <w:t xml:space="preserve"> «О бюджетном процессе в муниципальном образовании  </w:t>
      </w:r>
      <w:proofErr w:type="spellStart"/>
      <w:r w:rsidR="002A045B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="002A045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A65DD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A65DD0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A65DD0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EC300A" w:rsidRPr="00A65DD0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Pr="00531419" w:rsidRDefault="00EC300A" w:rsidP="00EC30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1419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муниципального образования </w:t>
      </w:r>
      <w:proofErr w:type="spellStart"/>
      <w:r w:rsidRPr="00531419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531419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D24885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D24885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</w:t>
      </w:r>
      <w:r w:rsidR="00931166">
        <w:rPr>
          <w:rFonts w:ascii="Times New Roman" w:hAnsi="Times New Roman" w:cs="Times New Roman"/>
          <w:sz w:val="28"/>
          <w:szCs w:val="28"/>
        </w:rPr>
        <w:t xml:space="preserve">ов </w:t>
      </w:r>
      <w:r w:rsidRPr="005314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531419">
        <w:rPr>
          <w:rFonts w:ascii="Times New Roman" w:hAnsi="Times New Roman" w:cs="Times New Roman"/>
          <w:sz w:val="28"/>
          <w:szCs w:val="28"/>
        </w:rPr>
        <w:t>).</w:t>
      </w:r>
    </w:p>
    <w:p w:rsidR="00EC300A" w:rsidRPr="00A92334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Pr="00A92334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23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3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72A4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2334">
        <w:rPr>
          <w:rFonts w:ascii="Times New Roman" w:hAnsi="Times New Roman" w:cs="Times New Roman"/>
          <w:sz w:val="28"/>
          <w:szCs w:val="28"/>
        </w:rPr>
        <w:t>.</w:t>
      </w:r>
    </w:p>
    <w:p w:rsidR="00EC300A" w:rsidRPr="00A92334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Default="00EC300A" w:rsidP="00EC300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A0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</w:t>
      </w:r>
      <w:r w:rsidRPr="00EA4A03">
        <w:rPr>
          <w:rFonts w:ascii="Times New Roman" w:hAnsi="Times New Roman" w:cs="Times New Roman"/>
          <w:sz w:val="28"/>
          <w:szCs w:val="28"/>
        </w:rPr>
        <w:t>.</w:t>
      </w:r>
    </w:p>
    <w:p w:rsidR="00EC300A" w:rsidRPr="00287670" w:rsidRDefault="00EC300A" w:rsidP="00EC30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Pr="00A92334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Pr="00302905" w:rsidRDefault="00EC300A" w:rsidP="00EC30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90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02905"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</w:p>
    <w:p w:rsidR="00EC300A" w:rsidRPr="00A92334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0A" w:rsidRPr="00A92334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Default="00EC300A" w:rsidP="00EC300A"/>
    <w:p w:rsidR="00EC300A" w:rsidRDefault="00EC300A" w:rsidP="00EC300A"/>
    <w:p w:rsidR="00EC300A" w:rsidRDefault="00EC300A" w:rsidP="00EC300A"/>
    <w:p w:rsidR="00EC300A" w:rsidRDefault="00EC300A" w:rsidP="00EC300A"/>
    <w:p w:rsidR="00EC300A" w:rsidRDefault="00EC300A" w:rsidP="00EC300A"/>
    <w:p w:rsidR="00EC300A" w:rsidRDefault="00EC300A" w:rsidP="00EC300A"/>
    <w:p w:rsidR="00EC300A" w:rsidRDefault="00EC300A" w:rsidP="00EC300A"/>
    <w:p w:rsidR="00EC300A" w:rsidRDefault="00EC300A" w:rsidP="00EC300A"/>
    <w:p w:rsidR="00EC300A" w:rsidRDefault="00EC300A" w:rsidP="00EC300A"/>
    <w:p w:rsidR="00EC300A" w:rsidRDefault="00EC300A" w:rsidP="00EC300A"/>
    <w:p w:rsidR="00EC300A" w:rsidRDefault="00EC300A" w:rsidP="00EC300A">
      <w:pPr>
        <w:jc w:val="right"/>
        <w:rPr>
          <w:rFonts w:ascii="Times New Roman" w:hAnsi="Times New Roman" w:cs="Times New Roman"/>
        </w:rPr>
      </w:pPr>
    </w:p>
    <w:p w:rsidR="00F22021" w:rsidRDefault="00F22021" w:rsidP="00EC300A">
      <w:pPr>
        <w:jc w:val="right"/>
        <w:rPr>
          <w:rFonts w:ascii="Times New Roman" w:hAnsi="Times New Roman" w:cs="Times New Roman"/>
        </w:rPr>
      </w:pPr>
    </w:p>
    <w:p w:rsidR="00375213" w:rsidRDefault="00375213" w:rsidP="00EC300A">
      <w:pPr>
        <w:jc w:val="right"/>
        <w:rPr>
          <w:rFonts w:ascii="Times New Roman" w:hAnsi="Times New Roman" w:cs="Times New Roman"/>
        </w:rPr>
      </w:pPr>
    </w:p>
    <w:p w:rsidR="00EC300A" w:rsidRPr="00C6089A" w:rsidRDefault="00EC300A" w:rsidP="00EC300A">
      <w:pPr>
        <w:jc w:val="right"/>
        <w:rPr>
          <w:rFonts w:ascii="Times New Roman" w:hAnsi="Times New Roman" w:cs="Times New Roman"/>
          <w:sz w:val="24"/>
          <w:szCs w:val="24"/>
        </w:rPr>
      </w:pPr>
      <w:r w:rsidRPr="00C6089A">
        <w:rPr>
          <w:rFonts w:ascii="Times New Roman" w:hAnsi="Times New Roman" w:cs="Times New Roman"/>
          <w:sz w:val="24"/>
          <w:szCs w:val="24"/>
        </w:rPr>
        <w:t>Приложение</w:t>
      </w:r>
    </w:p>
    <w:p w:rsidR="00EC300A" w:rsidRPr="00C6089A" w:rsidRDefault="00EC300A" w:rsidP="00EC300A">
      <w:pPr>
        <w:jc w:val="right"/>
        <w:rPr>
          <w:rFonts w:ascii="Times New Roman" w:hAnsi="Times New Roman" w:cs="Times New Roman"/>
          <w:sz w:val="24"/>
          <w:szCs w:val="24"/>
        </w:rPr>
      </w:pPr>
      <w:r w:rsidRPr="00C6089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сельсовета </w:t>
      </w:r>
    </w:p>
    <w:p w:rsidR="00EC300A" w:rsidRPr="00C6089A" w:rsidRDefault="00EC300A" w:rsidP="00EC300A">
      <w:pPr>
        <w:jc w:val="right"/>
        <w:rPr>
          <w:rFonts w:ascii="Times New Roman" w:hAnsi="Times New Roman" w:cs="Times New Roman"/>
          <w:sz w:val="24"/>
          <w:szCs w:val="24"/>
        </w:rPr>
      </w:pPr>
      <w:r w:rsidRPr="00C6089A">
        <w:rPr>
          <w:rFonts w:ascii="Times New Roman" w:hAnsi="Times New Roman" w:cs="Times New Roman"/>
          <w:sz w:val="24"/>
          <w:szCs w:val="24"/>
        </w:rPr>
        <w:t xml:space="preserve">от </w:t>
      </w:r>
      <w:r w:rsidR="0016724C">
        <w:rPr>
          <w:rFonts w:ascii="Times New Roman" w:hAnsi="Times New Roman" w:cs="Times New Roman"/>
          <w:sz w:val="24"/>
          <w:szCs w:val="24"/>
        </w:rPr>
        <w:t>11.11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065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89A">
        <w:rPr>
          <w:rFonts w:ascii="Times New Roman" w:hAnsi="Times New Roman" w:cs="Times New Roman"/>
          <w:sz w:val="24"/>
          <w:szCs w:val="24"/>
        </w:rPr>
        <w:t xml:space="preserve"> №</w:t>
      </w:r>
      <w:r w:rsidR="0016724C">
        <w:rPr>
          <w:rFonts w:ascii="Times New Roman" w:hAnsi="Times New Roman" w:cs="Times New Roman"/>
          <w:sz w:val="24"/>
          <w:szCs w:val="24"/>
        </w:rPr>
        <w:t>42</w:t>
      </w:r>
      <w:r w:rsidRPr="00C6089A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EC300A" w:rsidRPr="00C6089A" w:rsidRDefault="00EC300A" w:rsidP="00EC30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00A" w:rsidRDefault="00EC300A" w:rsidP="00EC300A">
      <w:pPr>
        <w:rPr>
          <w:rFonts w:ascii="Times New Roman" w:hAnsi="Times New Roman" w:cs="Times New Roman"/>
          <w:b/>
          <w:sz w:val="28"/>
          <w:szCs w:val="28"/>
        </w:rPr>
      </w:pPr>
      <w:r w:rsidRPr="00A61207"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00A" w:rsidRPr="00A61207" w:rsidRDefault="00EC300A" w:rsidP="00EC300A">
      <w:pPr>
        <w:rPr>
          <w:rFonts w:ascii="Times New Roman" w:hAnsi="Times New Roman" w:cs="Times New Roman"/>
          <w:b/>
          <w:sz w:val="28"/>
          <w:szCs w:val="28"/>
        </w:rPr>
      </w:pPr>
      <w:r w:rsidRPr="00A61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61207">
        <w:rPr>
          <w:rFonts w:ascii="Times New Roman" w:hAnsi="Times New Roman" w:cs="Times New Roman"/>
          <w:b/>
          <w:sz w:val="28"/>
          <w:szCs w:val="28"/>
        </w:rPr>
        <w:t>Имисский</w:t>
      </w:r>
      <w:proofErr w:type="spellEnd"/>
      <w:r w:rsidRPr="00A6120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EC300A" w:rsidRDefault="00EC300A" w:rsidP="00EC300A">
      <w:pPr>
        <w:rPr>
          <w:rFonts w:ascii="Times New Roman" w:hAnsi="Times New Roman" w:cs="Times New Roman"/>
          <w:b/>
          <w:sz w:val="28"/>
          <w:szCs w:val="28"/>
        </w:rPr>
      </w:pPr>
      <w:r w:rsidRPr="00A612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24885" w:rsidRPr="00D24885">
        <w:rPr>
          <w:rFonts w:ascii="Times New Roman" w:hAnsi="Times New Roman" w:cs="Times New Roman"/>
          <w:b/>
          <w:sz w:val="28"/>
          <w:szCs w:val="28"/>
        </w:rPr>
        <w:t>201</w:t>
      </w:r>
      <w:r w:rsidR="00B06539">
        <w:rPr>
          <w:rFonts w:ascii="Times New Roman" w:hAnsi="Times New Roman" w:cs="Times New Roman"/>
          <w:b/>
          <w:sz w:val="28"/>
          <w:szCs w:val="28"/>
        </w:rPr>
        <w:t>6</w:t>
      </w:r>
      <w:r w:rsidR="00D24885" w:rsidRPr="00D24885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b/>
          <w:sz w:val="28"/>
          <w:szCs w:val="28"/>
        </w:rPr>
        <w:t>7</w:t>
      </w:r>
      <w:r w:rsidR="00D24885" w:rsidRPr="00D24885">
        <w:rPr>
          <w:rFonts w:ascii="Times New Roman" w:hAnsi="Times New Roman" w:cs="Times New Roman"/>
          <w:b/>
          <w:sz w:val="28"/>
          <w:szCs w:val="28"/>
        </w:rPr>
        <w:t>-201</w:t>
      </w:r>
      <w:r w:rsidR="00B06539">
        <w:rPr>
          <w:rFonts w:ascii="Times New Roman" w:hAnsi="Times New Roman" w:cs="Times New Roman"/>
          <w:b/>
          <w:sz w:val="28"/>
          <w:szCs w:val="28"/>
        </w:rPr>
        <w:t>8</w:t>
      </w:r>
      <w:r w:rsidR="00D24885" w:rsidRPr="00D2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885">
        <w:rPr>
          <w:rFonts w:ascii="Times New Roman" w:hAnsi="Times New Roman" w:cs="Times New Roman"/>
          <w:b/>
          <w:sz w:val="28"/>
          <w:szCs w:val="28"/>
        </w:rPr>
        <w:t>год</w:t>
      </w:r>
      <w:r w:rsidR="00931166">
        <w:rPr>
          <w:rFonts w:ascii="Times New Roman" w:hAnsi="Times New Roman" w:cs="Times New Roman"/>
          <w:b/>
          <w:sz w:val="28"/>
          <w:szCs w:val="28"/>
        </w:rPr>
        <w:t>ов</w:t>
      </w:r>
    </w:p>
    <w:p w:rsidR="00EC300A" w:rsidRPr="00A61207" w:rsidRDefault="00EC300A" w:rsidP="00EC300A">
      <w:pPr>
        <w:rPr>
          <w:rFonts w:ascii="Times New Roman" w:hAnsi="Times New Roman" w:cs="Times New Roman"/>
          <w:b/>
          <w:sz w:val="28"/>
          <w:szCs w:val="28"/>
        </w:rPr>
      </w:pPr>
    </w:p>
    <w:p w:rsidR="00EC300A" w:rsidRDefault="00EC300A" w:rsidP="00EC300A">
      <w:pPr>
        <w:pStyle w:val="1"/>
        <w:numPr>
          <w:ilvl w:val="0"/>
          <w:numId w:val="3"/>
        </w:numPr>
        <w:spacing w:after="120"/>
        <w:jc w:val="center"/>
        <w:rPr>
          <w:rFonts w:ascii="Times New Roman" w:hAnsi="Times New Roman"/>
          <w:b w:val="0"/>
          <w:sz w:val="28"/>
          <w:szCs w:val="28"/>
        </w:rPr>
      </w:pPr>
      <w:r w:rsidRPr="00D07052">
        <w:rPr>
          <w:rFonts w:ascii="Times New Roman" w:hAnsi="Times New Roman"/>
          <w:sz w:val="28"/>
          <w:szCs w:val="28"/>
        </w:rPr>
        <w:t>Прогнозирование доходов бюджета</w:t>
      </w:r>
    </w:p>
    <w:p w:rsidR="009E120A" w:rsidRDefault="009E120A" w:rsidP="00EC300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Pr="00531419" w:rsidRDefault="00EC300A" w:rsidP="00EC300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419">
        <w:rPr>
          <w:rFonts w:ascii="Times New Roman" w:hAnsi="Times New Roman" w:cs="Times New Roman"/>
          <w:sz w:val="28"/>
          <w:szCs w:val="28"/>
        </w:rPr>
        <w:t>При расчете объема доходов местного бюджета учитыва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31419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 Российской Федерации (далее – РФ) о налогах и сборах и бюджетное законодательство,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1419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D24885">
        <w:rPr>
          <w:rFonts w:ascii="Times New Roman" w:hAnsi="Times New Roman" w:cs="Times New Roman"/>
          <w:sz w:val="28"/>
          <w:szCs w:val="28"/>
        </w:rPr>
        <w:t xml:space="preserve">на </w:t>
      </w:r>
      <w:r w:rsidR="00931166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931166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141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другие н</w:t>
      </w:r>
      <w:r w:rsidRPr="00531419">
        <w:rPr>
          <w:rFonts w:ascii="Times New Roman" w:hAnsi="Times New Roman" w:cs="Times New Roman"/>
          <w:sz w:val="28"/>
          <w:szCs w:val="28"/>
        </w:rPr>
        <w:t>ормативные правовые акты.</w:t>
      </w:r>
      <w:proofErr w:type="gramEnd"/>
    </w:p>
    <w:p w:rsidR="00EC300A" w:rsidRPr="00531419" w:rsidRDefault="00EC300A" w:rsidP="00EC300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Формирование доходов произведено с учетом проекта приложения «Перечень кодов видов доходов бюджетов» к Указаниям о порядке применения бюджетной классификации Российской Федерации на </w:t>
      </w:r>
      <w:r w:rsidR="00931166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931166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Pr="00531419">
        <w:rPr>
          <w:rFonts w:ascii="Times New Roman" w:hAnsi="Times New Roman" w:cs="Times New Roman"/>
          <w:sz w:val="28"/>
          <w:szCs w:val="28"/>
        </w:rPr>
        <w:t>в соответствии с письмом Министерства финансов Российской Федерации от 26.07.2012 № 02-04-10/2907.</w:t>
      </w:r>
    </w:p>
    <w:p w:rsidR="00EC300A" w:rsidRPr="00531419" w:rsidRDefault="00EC300A" w:rsidP="00EC300A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При определении бюджетных назначений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31419">
        <w:rPr>
          <w:rFonts w:ascii="Times New Roman" w:hAnsi="Times New Roman" w:cs="Times New Roman"/>
          <w:sz w:val="28"/>
          <w:szCs w:val="28"/>
        </w:rPr>
        <w:t xml:space="preserve">бюджета по отдельным доходным источникам </w:t>
      </w:r>
      <w:r>
        <w:rPr>
          <w:rFonts w:ascii="Times New Roman" w:hAnsi="Times New Roman" w:cs="Times New Roman"/>
          <w:sz w:val="28"/>
          <w:szCs w:val="28"/>
        </w:rPr>
        <w:t>учтено следующее:</w:t>
      </w:r>
    </w:p>
    <w:p w:rsidR="00EC300A" w:rsidRPr="00531419" w:rsidRDefault="00EC300A" w:rsidP="00EC300A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0" w:name="_Toc180806903"/>
      <w:bookmarkStart w:id="1" w:name="_Toc338258160"/>
      <w:r w:rsidRPr="0053141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bookmarkEnd w:id="0"/>
      <w:bookmarkEnd w:id="1"/>
    </w:p>
    <w:p w:rsidR="00EC300A" w:rsidRPr="00531419" w:rsidRDefault="00EC300A" w:rsidP="00EC300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80806904"/>
      <w:r w:rsidRPr="00531419">
        <w:rPr>
          <w:rFonts w:ascii="Times New Roman" w:hAnsi="Times New Roman" w:cs="Times New Roman"/>
          <w:sz w:val="28"/>
          <w:szCs w:val="28"/>
        </w:rPr>
        <w:t>Расчет суммы налога на доходы физических лиц произведен в соответствии с действующим налоговым и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0A" w:rsidRDefault="00EC300A" w:rsidP="00EC300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Сумма налога на доходы физических лиц на </w:t>
      </w:r>
      <w:r w:rsidR="00931166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931166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31166" w:rsidRPr="00531419">
        <w:rPr>
          <w:rFonts w:ascii="Times New Roman" w:hAnsi="Times New Roman" w:cs="Times New Roman"/>
          <w:sz w:val="28"/>
          <w:szCs w:val="28"/>
        </w:rPr>
        <w:t xml:space="preserve"> </w:t>
      </w:r>
      <w:r w:rsidRPr="00531419">
        <w:rPr>
          <w:rFonts w:ascii="Times New Roman" w:hAnsi="Times New Roman" w:cs="Times New Roman"/>
          <w:sz w:val="28"/>
          <w:szCs w:val="28"/>
        </w:rPr>
        <w:t>определена исходя из темпов прироста</w:t>
      </w:r>
    </w:p>
    <w:p w:rsidR="00EC300A" w:rsidRDefault="00EC300A" w:rsidP="00EC300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419">
        <w:rPr>
          <w:rFonts w:ascii="Times New Roman" w:hAnsi="Times New Roman" w:cs="Times New Roman"/>
          <w:sz w:val="28"/>
          <w:szCs w:val="28"/>
        </w:rPr>
        <w:t>доходов населения, подлежащих налогообложению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300A" w:rsidRDefault="00EC300A" w:rsidP="00EC300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419">
        <w:rPr>
          <w:rFonts w:ascii="Times New Roman" w:hAnsi="Times New Roman" w:cs="Times New Roman"/>
          <w:sz w:val="28"/>
          <w:szCs w:val="28"/>
        </w:rPr>
        <w:t xml:space="preserve"> на сводный инде</w:t>
      </w:r>
      <w:r>
        <w:rPr>
          <w:rFonts w:ascii="Times New Roman" w:hAnsi="Times New Roman" w:cs="Times New Roman"/>
          <w:sz w:val="28"/>
          <w:szCs w:val="28"/>
        </w:rPr>
        <w:t>кс потребительских цен ежегодно,</w:t>
      </w:r>
    </w:p>
    <w:p w:rsidR="00EC300A" w:rsidRPr="00531419" w:rsidRDefault="00EC300A" w:rsidP="00EC300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419">
        <w:rPr>
          <w:rFonts w:ascii="Times New Roman" w:hAnsi="Times New Roman" w:cs="Times New Roman"/>
          <w:sz w:val="28"/>
          <w:szCs w:val="28"/>
        </w:rPr>
        <w:t>оплаты труда наемных работников</w:t>
      </w:r>
      <w:r w:rsidR="00FC7E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="00D24885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году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7-2018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B869B9">
        <w:rPr>
          <w:rFonts w:ascii="Times New Roman" w:hAnsi="Times New Roman" w:cs="Times New Roman"/>
          <w:sz w:val="28"/>
          <w:szCs w:val="28"/>
        </w:rPr>
        <w:t>.</w:t>
      </w:r>
      <w:r w:rsidRPr="0053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0A" w:rsidRPr="00531419" w:rsidRDefault="00EC300A" w:rsidP="00EC3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0A" w:rsidRPr="00531419" w:rsidRDefault="00EC300A" w:rsidP="00EC300A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" w:name="_Toc180806905"/>
      <w:bookmarkStart w:id="4" w:name="_Toc338258162"/>
      <w:bookmarkEnd w:id="2"/>
      <w:r w:rsidRPr="00531419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bookmarkEnd w:id="3"/>
      <w:bookmarkEnd w:id="4"/>
      <w:r w:rsidRPr="0053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0A" w:rsidRPr="00531419" w:rsidRDefault="00EC300A" w:rsidP="00EC3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419">
        <w:rPr>
          <w:rFonts w:ascii="Times New Roman" w:hAnsi="Times New Roman" w:cs="Times New Roman"/>
          <w:sz w:val="28"/>
          <w:szCs w:val="28"/>
        </w:rPr>
        <w:t xml:space="preserve">Расчет прогноза </w:t>
      </w:r>
      <w:r>
        <w:rPr>
          <w:rFonts w:ascii="Times New Roman" w:hAnsi="Times New Roman" w:cs="Times New Roman"/>
          <w:sz w:val="28"/>
          <w:szCs w:val="28"/>
        </w:rPr>
        <w:t xml:space="preserve">суммы налога на имущество физических лиц </w:t>
      </w:r>
      <w:r w:rsidR="00D24885">
        <w:rPr>
          <w:rFonts w:ascii="Times New Roman" w:hAnsi="Times New Roman" w:cs="Times New Roman"/>
          <w:sz w:val="28"/>
          <w:szCs w:val="28"/>
        </w:rPr>
        <w:t xml:space="preserve">на </w:t>
      </w:r>
      <w:r w:rsidR="00931166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931166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19">
        <w:rPr>
          <w:rFonts w:ascii="Times New Roman" w:hAnsi="Times New Roman" w:cs="Times New Roman"/>
          <w:sz w:val="28"/>
          <w:szCs w:val="28"/>
        </w:rPr>
        <w:t>произведен исходя из отчетных данных УФНС по краю по форме № 5-МН «Отчет о налоговой базе и структуре начислений по местным налогам» за 201</w:t>
      </w:r>
      <w:r w:rsidR="009E120A">
        <w:rPr>
          <w:rFonts w:ascii="Times New Roman" w:hAnsi="Times New Roman" w:cs="Times New Roman"/>
          <w:sz w:val="28"/>
          <w:szCs w:val="28"/>
        </w:rPr>
        <w:t>2</w:t>
      </w:r>
      <w:r w:rsidRPr="00531419">
        <w:rPr>
          <w:rFonts w:ascii="Times New Roman" w:hAnsi="Times New Roman" w:cs="Times New Roman"/>
          <w:sz w:val="28"/>
          <w:szCs w:val="28"/>
        </w:rPr>
        <w:t xml:space="preserve"> год с учетом роста платежей на величину сводного индекса потребительских цен ежегодно и уровня собираемост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1419">
        <w:rPr>
          <w:rFonts w:ascii="Times New Roman" w:hAnsi="Times New Roman" w:cs="Times New Roman"/>
          <w:sz w:val="28"/>
          <w:szCs w:val="28"/>
        </w:rPr>
        <w:t xml:space="preserve"> </w:t>
      </w:r>
      <w:r w:rsidR="00931166">
        <w:rPr>
          <w:rFonts w:ascii="Times New Roman" w:hAnsi="Times New Roman" w:cs="Times New Roman"/>
          <w:sz w:val="28"/>
          <w:szCs w:val="28"/>
        </w:rPr>
        <w:t>на</w:t>
      </w:r>
      <w:r w:rsidRPr="00531419">
        <w:rPr>
          <w:rFonts w:ascii="Times New Roman" w:hAnsi="Times New Roman" w:cs="Times New Roman"/>
          <w:sz w:val="28"/>
          <w:szCs w:val="28"/>
        </w:rPr>
        <w:t xml:space="preserve"> 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="00931166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 w:rsidR="00931166">
        <w:rPr>
          <w:rFonts w:ascii="Times New Roman" w:hAnsi="Times New Roman" w:cs="Times New Roman"/>
          <w:sz w:val="28"/>
          <w:szCs w:val="28"/>
        </w:rPr>
        <w:t xml:space="preserve">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931166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31419">
        <w:rPr>
          <w:rFonts w:ascii="Times New Roman" w:hAnsi="Times New Roman" w:cs="Times New Roman"/>
          <w:sz w:val="28"/>
          <w:szCs w:val="28"/>
        </w:rPr>
        <w:t>.</w:t>
      </w:r>
    </w:p>
    <w:p w:rsidR="00EC300A" w:rsidRPr="00531419" w:rsidRDefault="00EC300A" w:rsidP="00EC300A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5" w:name="_Toc338258163"/>
      <w:bookmarkStart w:id="6" w:name="_Toc180806907"/>
      <w:r w:rsidRPr="00531419">
        <w:rPr>
          <w:rFonts w:ascii="Times New Roman" w:hAnsi="Times New Roman" w:cs="Times New Roman"/>
          <w:sz w:val="28"/>
          <w:szCs w:val="28"/>
        </w:rPr>
        <w:t>Земельный налог</w:t>
      </w:r>
      <w:bookmarkEnd w:id="5"/>
      <w:r w:rsidRPr="0053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0A" w:rsidRPr="00531419" w:rsidRDefault="00EC300A" w:rsidP="00EC300A">
      <w:pPr>
        <w:autoSpaceDE w:val="0"/>
        <w:autoSpaceDN w:val="0"/>
        <w:adjustRightInd w:val="0"/>
        <w:spacing w:before="12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_Toc338153907"/>
      <w:bookmarkStart w:id="8" w:name="_Toc338258164"/>
      <w:r w:rsidRPr="00531419">
        <w:rPr>
          <w:rFonts w:ascii="Times New Roman" w:hAnsi="Times New Roman" w:cs="Times New Roman"/>
          <w:sz w:val="28"/>
          <w:szCs w:val="28"/>
        </w:rPr>
        <w:t>При расчете прогноза поступления земельного налога учтено:</w:t>
      </w:r>
      <w:bookmarkEnd w:id="7"/>
      <w:bookmarkEnd w:id="8"/>
    </w:p>
    <w:p w:rsidR="00EC300A" w:rsidRPr="00531419" w:rsidRDefault="00EC300A" w:rsidP="00EC300A">
      <w:pPr>
        <w:autoSpaceDE w:val="0"/>
        <w:autoSpaceDN w:val="0"/>
        <w:adjustRightInd w:val="0"/>
        <w:spacing w:before="1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_Toc338153908"/>
      <w:bookmarkStart w:id="10" w:name="_Toc338258165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1419">
        <w:rPr>
          <w:rFonts w:ascii="Times New Roman" w:hAnsi="Times New Roman" w:cs="Times New Roman"/>
          <w:sz w:val="28"/>
          <w:szCs w:val="28"/>
        </w:rPr>
        <w:t xml:space="preserve"> данные о фактическом поступлении налога за 9 месяцев 201</w:t>
      </w:r>
      <w:r w:rsidR="00B06539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 года и ожидаемая оценка на 201</w:t>
      </w:r>
      <w:r w:rsidR="00B06539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 год;</w:t>
      </w:r>
      <w:bookmarkEnd w:id="9"/>
      <w:bookmarkEnd w:id="10"/>
    </w:p>
    <w:p w:rsidR="00EC300A" w:rsidRPr="00531419" w:rsidRDefault="00EC300A" w:rsidP="00EC300A">
      <w:pPr>
        <w:autoSpaceDE w:val="0"/>
        <w:autoSpaceDN w:val="0"/>
        <w:adjustRightInd w:val="0"/>
        <w:spacing w:before="12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_Toc338153912"/>
      <w:bookmarkStart w:id="12" w:name="_Toc338258169"/>
      <w:r w:rsidRPr="00531419">
        <w:rPr>
          <w:rFonts w:ascii="Times New Roman" w:hAnsi="Times New Roman" w:cs="Times New Roman"/>
          <w:sz w:val="28"/>
          <w:szCs w:val="28"/>
        </w:rPr>
        <w:t>Расчет прогноза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531419">
        <w:rPr>
          <w:rFonts w:ascii="Times New Roman" w:hAnsi="Times New Roman" w:cs="Times New Roman"/>
          <w:sz w:val="28"/>
          <w:szCs w:val="28"/>
        </w:rPr>
        <w:t xml:space="preserve"> налога от </w:t>
      </w:r>
      <w:r w:rsidRPr="00B869B9">
        <w:rPr>
          <w:rFonts w:ascii="Times New Roman" w:hAnsi="Times New Roman" w:cs="Times New Roman"/>
          <w:iCs/>
          <w:sz w:val="28"/>
          <w:szCs w:val="28"/>
        </w:rPr>
        <w:t>юридических лиц</w:t>
      </w:r>
      <w:r w:rsidRPr="00531419">
        <w:rPr>
          <w:rFonts w:ascii="Times New Roman" w:hAnsi="Times New Roman" w:cs="Times New Roman"/>
          <w:sz w:val="28"/>
          <w:szCs w:val="28"/>
        </w:rPr>
        <w:t xml:space="preserve"> произведен с учетом информации о начисленных и фактически поступивших суммах налога за отчетные периоды 201</w:t>
      </w:r>
      <w:r w:rsidR="00B06539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 года, а также с учетом уплаты налога по итогам налогового периода и авансовых платежей по налогу. </w:t>
      </w:r>
      <w:bookmarkStart w:id="13" w:name="_Toc338153913"/>
      <w:bookmarkStart w:id="14" w:name="_Toc338258170"/>
      <w:bookmarkEnd w:id="11"/>
      <w:bookmarkEnd w:id="12"/>
    </w:p>
    <w:p w:rsidR="00EC300A" w:rsidRPr="00531419" w:rsidRDefault="00EC300A" w:rsidP="00EC300A">
      <w:pPr>
        <w:autoSpaceDE w:val="0"/>
        <w:autoSpaceDN w:val="0"/>
        <w:adjustRightInd w:val="0"/>
        <w:spacing w:before="12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Расчет поступления земельного налога от </w:t>
      </w:r>
      <w:r w:rsidRPr="009E120A">
        <w:rPr>
          <w:rFonts w:ascii="Times New Roman" w:hAnsi="Times New Roman" w:cs="Times New Roman"/>
          <w:iCs/>
          <w:sz w:val="28"/>
          <w:szCs w:val="28"/>
        </w:rPr>
        <w:t>физических лиц</w:t>
      </w:r>
      <w:r w:rsidRPr="00531419">
        <w:rPr>
          <w:rFonts w:ascii="Times New Roman" w:hAnsi="Times New Roman" w:cs="Times New Roman"/>
          <w:sz w:val="28"/>
          <w:szCs w:val="28"/>
        </w:rPr>
        <w:t xml:space="preserve"> произведен на основе информации о начислении налога по физическим лицам за 201</w:t>
      </w:r>
      <w:r w:rsidR="00B06539">
        <w:rPr>
          <w:rFonts w:ascii="Times New Roman" w:hAnsi="Times New Roman" w:cs="Times New Roman"/>
          <w:sz w:val="28"/>
          <w:szCs w:val="28"/>
        </w:rPr>
        <w:t>4</w:t>
      </w:r>
      <w:r w:rsidRPr="00531419">
        <w:rPr>
          <w:rFonts w:ascii="Times New Roman" w:hAnsi="Times New Roman" w:cs="Times New Roman"/>
          <w:sz w:val="28"/>
          <w:szCs w:val="28"/>
        </w:rPr>
        <w:t> год (отчет по форме 5-МН «Отчет о налоговой базе и структуре начислений по местным налогам»), с учетом сводных индексов потребительских цен на 201</w:t>
      </w:r>
      <w:r w:rsidR="00B06539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 и уров</w:t>
      </w:r>
      <w:r w:rsidR="00B869B9">
        <w:rPr>
          <w:rFonts w:ascii="Times New Roman" w:hAnsi="Times New Roman" w:cs="Times New Roman"/>
          <w:sz w:val="28"/>
          <w:szCs w:val="28"/>
        </w:rPr>
        <w:t>ня собираемости в размере 97,2%</w:t>
      </w:r>
      <w:r w:rsidRPr="00531419">
        <w:rPr>
          <w:rFonts w:ascii="Times New Roman" w:hAnsi="Times New Roman" w:cs="Times New Roman"/>
          <w:sz w:val="28"/>
          <w:szCs w:val="28"/>
        </w:rPr>
        <w:t>.</w:t>
      </w:r>
      <w:bookmarkEnd w:id="13"/>
      <w:bookmarkEnd w:id="14"/>
    </w:p>
    <w:p w:rsidR="00EC300A" w:rsidRPr="00531419" w:rsidRDefault="00EC300A" w:rsidP="00EC300A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5" w:name="_Toc338258171"/>
      <w:r w:rsidRPr="00531419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bookmarkEnd w:id="6"/>
      <w:bookmarkEnd w:id="15"/>
    </w:p>
    <w:p w:rsidR="00EC300A" w:rsidRPr="00531419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80806908"/>
      <w:r w:rsidRPr="00531419">
        <w:rPr>
          <w:rFonts w:ascii="Times New Roman" w:hAnsi="Times New Roman" w:cs="Times New Roman"/>
          <w:sz w:val="28"/>
          <w:szCs w:val="28"/>
        </w:rPr>
        <w:t>Расчет суммы поступления государственной пошлины произведен на основе оценки поступления государственной пошлины за 201</w:t>
      </w:r>
      <w:r w:rsidR="00B06539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 год с учетом роста платежей на величину сводного индекса потребительских цен соответствующего года.</w:t>
      </w:r>
    </w:p>
    <w:p w:rsidR="00EC300A" w:rsidRPr="00531419" w:rsidRDefault="00EC300A" w:rsidP="00EC300A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7" w:name="_Toc338258173"/>
      <w:bookmarkEnd w:id="16"/>
      <w:r w:rsidRPr="00531419">
        <w:rPr>
          <w:rFonts w:ascii="Times New Roman" w:hAnsi="Times New Roman" w:cs="Times New Roman"/>
          <w:sz w:val="28"/>
          <w:szCs w:val="28"/>
        </w:rPr>
        <w:t>Доходы от сдачи в аренду земли</w:t>
      </w:r>
      <w:bookmarkEnd w:id="17"/>
      <w:r w:rsidRPr="0053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0A" w:rsidRDefault="00EC300A" w:rsidP="00EC30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>Сумма доходов учтена на основании данных о начисленных суммах и сумме задолженност</w:t>
      </w:r>
      <w:r w:rsidR="009E12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419">
        <w:rPr>
          <w:rFonts w:ascii="Times New Roman" w:hAnsi="Times New Roman" w:cs="Times New Roman"/>
          <w:sz w:val="28"/>
          <w:szCs w:val="28"/>
        </w:rPr>
        <w:t xml:space="preserve"> </w:t>
      </w:r>
      <w:r w:rsidR="009E120A">
        <w:rPr>
          <w:rFonts w:ascii="Times New Roman" w:hAnsi="Times New Roman" w:cs="Times New Roman"/>
          <w:sz w:val="28"/>
          <w:szCs w:val="28"/>
        </w:rPr>
        <w:t xml:space="preserve"> </w:t>
      </w:r>
      <w:r w:rsidRPr="00531419">
        <w:rPr>
          <w:rFonts w:ascii="Times New Roman" w:hAnsi="Times New Roman" w:cs="Times New Roman"/>
          <w:sz w:val="28"/>
          <w:szCs w:val="28"/>
        </w:rPr>
        <w:t>возможной к взысканию по арендной плате за землю по состоянию на 01.09.201</w:t>
      </w:r>
      <w:r w:rsidR="00B06539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00A" w:rsidRDefault="00EC300A" w:rsidP="00EC300A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F0C26">
        <w:rPr>
          <w:rFonts w:ascii="Times New Roman" w:hAnsi="Times New Roman" w:cs="Times New Roman"/>
          <w:b/>
          <w:sz w:val="28"/>
          <w:szCs w:val="28"/>
        </w:rPr>
        <w:t>. Планирование бюджетных ассигнований</w:t>
      </w:r>
    </w:p>
    <w:p w:rsidR="00EC300A" w:rsidRPr="004F0C26" w:rsidRDefault="00EC300A" w:rsidP="00EC300A">
      <w:pPr>
        <w:pStyle w:val="a3"/>
        <w:ind w:left="750"/>
        <w:rPr>
          <w:b/>
          <w:lang w:eastAsia="ru-RU"/>
        </w:rPr>
      </w:pPr>
    </w:p>
    <w:p w:rsidR="00EC300A" w:rsidRPr="00531419" w:rsidRDefault="00EC300A" w:rsidP="00EC300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местного </w:t>
      </w:r>
      <w:r w:rsidRPr="0053141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24885">
        <w:rPr>
          <w:rFonts w:ascii="Times New Roman" w:hAnsi="Times New Roman" w:cs="Times New Roman"/>
          <w:sz w:val="28"/>
          <w:szCs w:val="28"/>
        </w:rPr>
        <w:t xml:space="preserve">на </w:t>
      </w:r>
      <w:r w:rsidR="00931166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931166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93116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4885" w:rsidRPr="00531419">
        <w:rPr>
          <w:rFonts w:ascii="Times New Roman" w:hAnsi="Times New Roman" w:cs="Times New Roman"/>
          <w:sz w:val="28"/>
          <w:szCs w:val="28"/>
        </w:rPr>
        <w:t xml:space="preserve"> </w:t>
      </w:r>
      <w:r w:rsidRPr="00531419">
        <w:rPr>
          <w:rFonts w:ascii="Times New Roman" w:hAnsi="Times New Roman" w:cs="Times New Roman"/>
          <w:sz w:val="28"/>
          <w:szCs w:val="28"/>
        </w:rPr>
        <w:t xml:space="preserve">рассчитан на основе базового объема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531419">
        <w:rPr>
          <w:rFonts w:ascii="Times New Roman" w:hAnsi="Times New Roman" w:cs="Times New Roman"/>
          <w:sz w:val="28"/>
          <w:szCs w:val="28"/>
        </w:rPr>
        <w:t xml:space="preserve"> местного бюджета 201</w:t>
      </w:r>
      <w:r w:rsidR="00B06539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 года с учетом изменения расходных обязательств муниципального образования. </w:t>
      </w:r>
    </w:p>
    <w:p w:rsidR="00EC300A" w:rsidRPr="00531419" w:rsidRDefault="00EC300A" w:rsidP="00EC300A">
      <w:pPr>
        <w:pStyle w:val="a4"/>
        <w:spacing w:after="0"/>
        <w:ind w:left="0" w:firstLine="700"/>
        <w:rPr>
          <w:szCs w:val="28"/>
        </w:rPr>
      </w:pPr>
      <w:r w:rsidRPr="00531419">
        <w:rPr>
          <w:szCs w:val="28"/>
        </w:rPr>
        <w:t xml:space="preserve">Расчетные </w:t>
      </w:r>
      <w:r>
        <w:rPr>
          <w:szCs w:val="28"/>
        </w:rPr>
        <w:t>бюджетные ассигнования</w:t>
      </w:r>
      <w:r w:rsidRPr="00531419">
        <w:rPr>
          <w:szCs w:val="28"/>
        </w:rPr>
        <w:t xml:space="preserve"> бюджета муниципального образования </w:t>
      </w:r>
      <w:r w:rsidR="00D24885">
        <w:rPr>
          <w:szCs w:val="28"/>
        </w:rPr>
        <w:t xml:space="preserve">на </w:t>
      </w:r>
      <w:r w:rsidR="00931166" w:rsidRPr="00531419">
        <w:rPr>
          <w:szCs w:val="28"/>
        </w:rPr>
        <w:t>201</w:t>
      </w:r>
      <w:r w:rsidR="00B06539">
        <w:rPr>
          <w:szCs w:val="28"/>
        </w:rPr>
        <w:t>6</w:t>
      </w:r>
      <w:r w:rsidR="00931166">
        <w:rPr>
          <w:szCs w:val="28"/>
        </w:rPr>
        <w:t xml:space="preserve"> год и плановый период 201</w:t>
      </w:r>
      <w:r w:rsidR="00B06539">
        <w:rPr>
          <w:szCs w:val="28"/>
        </w:rPr>
        <w:t>7</w:t>
      </w:r>
      <w:r w:rsidR="00931166">
        <w:rPr>
          <w:szCs w:val="28"/>
        </w:rPr>
        <w:t>-201</w:t>
      </w:r>
      <w:r w:rsidR="00B06539">
        <w:rPr>
          <w:szCs w:val="28"/>
        </w:rPr>
        <w:t>8</w:t>
      </w:r>
      <w:r w:rsidR="00931166">
        <w:rPr>
          <w:szCs w:val="28"/>
        </w:rPr>
        <w:t xml:space="preserve"> годов</w:t>
      </w:r>
      <w:r w:rsidR="00931166" w:rsidRPr="00531419">
        <w:rPr>
          <w:szCs w:val="28"/>
        </w:rPr>
        <w:t xml:space="preserve"> </w:t>
      </w:r>
      <w:r w:rsidRPr="00531419">
        <w:rPr>
          <w:szCs w:val="28"/>
        </w:rPr>
        <w:t>увеличены на принимаемые обязательства местного бюджета, в том числе:</w:t>
      </w:r>
    </w:p>
    <w:p w:rsidR="00EC300A" w:rsidRDefault="00EC300A" w:rsidP="00EC300A">
      <w:pPr>
        <w:tabs>
          <w:tab w:val="left" w:pos="912"/>
          <w:tab w:val="left" w:pos="1254"/>
        </w:tabs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_Toc338153923"/>
      <w:bookmarkStart w:id="19" w:name="_Toc338258180"/>
      <w:r w:rsidRPr="00531419">
        <w:rPr>
          <w:rFonts w:ascii="Times New Roman" w:hAnsi="Times New Roman" w:cs="Times New Roman"/>
          <w:sz w:val="28"/>
          <w:szCs w:val="28"/>
        </w:rPr>
        <w:t>При 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19">
        <w:rPr>
          <w:rFonts w:ascii="Times New Roman" w:hAnsi="Times New Roman" w:cs="Times New Roman"/>
          <w:sz w:val="28"/>
          <w:szCs w:val="28"/>
        </w:rPr>
        <w:t xml:space="preserve"> базовых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531419">
        <w:rPr>
          <w:rFonts w:ascii="Times New Roman" w:hAnsi="Times New Roman" w:cs="Times New Roman"/>
          <w:sz w:val="28"/>
          <w:szCs w:val="28"/>
        </w:rPr>
        <w:t xml:space="preserve"> 201</w:t>
      </w:r>
      <w:r w:rsidR="00B06539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 года учтено:</w:t>
      </w:r>
    </w:p>
    <w:p w:rsidR="009E120A" w:rsidRDefault="00EC300A" w:rsidP="00EC300A">
      <w:pPr>
        <w:tabs>
          <w:tab w:val="left" w:pos="912"/>
          <w:tab w:val="left" w:pos="1254"/>
        </w:tabs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419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gramStart"/>
      <w:r w:rsidRPr="0053141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531419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лиц, замещающих муниципальные должности, муниципальных служащих </w:t>
      </w:r>
      <w:r w:rsidR="00B06539">
        <w:rPr>
          <w:rFonts w:ascii="Times New Roman" w:hAnsi="Times New Roman" w:cs="Times New Roman"/>
          <w:sz w:val="28"/>
          <w:szCs w:val="28"/>
        </w:rPr>
        <w:t xml:space="preserve"> </w:t>
      </w:r>
      <w:r w:rsidRPr="00531419">
        <w:rPr>
          <w:rFonts w:ascii="Times New Roman" w:hAnsi="Times New Roman" w:cs="Times New Roman"/>
          <w:sz w:val="28"/>
          <w:szCs w:val="28"/>
        </w:rPr>
        <w:t xml:space="preserve">на </w:t>
      </w:r>
      <w:r w:rsidR="009E120A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 % с 1 </w:t>
      </w:r>
      <w:r w:rsidR="00B06539">
        <w:rPr>
          <w:rFonts w:ascii="Times New Roman" w:hAnsi="Times New Roman" w:cs="Times New Roman"/>
          <w:sz w:val="28"/>
          <w:szCs w:val="28"/>
        </w:rPr>
        <w:t>июня</w:t>
      </w:r>
      <w:r w:rsidRPr="00531419">
        <w:rPr>
          <w:rFonts w:ascii="Times New Roman" w:hAnsi="Times New Roman" w:cs="Times New Roman"/>
          <w:sz w:val="28"/>
          <w:szCs w:val="28"/>
        </w:rPr>
        <w:t xml:space="preserve"> 201</w:t>
      </w:r>
      <w:r w:rsidR="00B06539">
        <w:rPr>
          <w:rFonts w:ascii="Times New Roman" w:hAnsi="Times New Roman" w:cs="Times New Roman"/>
          <w:sz w:val="28"/>
          <w:szCs w:val="28"/>
        </w:rPr>
        <w:t>5</w:t>
      </w:r>
      <w:r w:rsidRPr="005314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1C29">
        <w:rPr>
          <w:rFonts w:ascii="Times New Roman" w:hAnsi="Times New Roman" w:cs="Times New Roman"/>
          <w:sz w:val="28"/>
          <w:szCs w:val="28"/>
        </w:rPr>
        <w:t xml:space="preserve">, </w:t>
      </w:r>
      <w:r w:rsidR="00D61C29" w:rsidRPr="00531419">
        <w:rPr>
          <w:rFonts w:ascii="Times New Roman" w:hAnsi="Times New Roman" w:cs="Times New Roman"/>
          <w:sz w:val="28"/>
          <w:szCs w:val="28"/>
        </w:rPr>
        <w:t>повышение размера оплаты труда</w:t>
      </w:r>
      <w:r w:rsidR="00D61C29">
        <w:rPr>
          <w:rFonts w:ascii="Times New Roman" w:hAnsi="Times New Roman" w:cs="Times New Roman"/>
          <w:sz w:val="28"/>
          <w:szCs w:val="28"/>
        </w:rPr>
        <w:t xml:space="preserve"> на 5% в 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D61C29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531419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Toc338153924"/>
      <w:bookmarkStart w:id="21" w:name="_Toc338258181"/>
      <w:bookmarkEnd w:id="18"/>
      <w:bookmarkEnd w:id="19"/>
    </w:p>
    <w:p w:rsidR="00EC300A" w:rsidRPr="00531419" w:rsidRDefault="00EC300A" w:rsidP="00EC300A">
      <w:pPr>
        <w:tabs>
          <w:tab w:val="left" w:pos="912"/>
          <w:tab w:val="left" w:pos="1254"/>
        </w:tabs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419">
        <w:rPr>
          <w:rFonts w:ascii="Times New Roman" w:hAnsi="Times New Roman" w:cs="Times New Roman"/>
          <w:sz w:val="28"/>
          <w:szCs w:val="28"/>
        </w:rPr>
        <w:t xml:space="preserve">индексация прочих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531419">
        <w:rPr>
          <w:rFonts w:ascii="Times New Roman" w:hAnsi="Times New Roman" w:cs="Times New Roman"/>
          <w:sz w:val="28"/>
          <w:szCs w:val="28"/>
        </w:rPr>
        <w:t xml:space="preserve"> в 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="00D24885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году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7-2018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="00931166">
        <w:rPr>
          <w:rFonts w:ascii="Times New Roman" w:hAnsi="Times New Roman" w:cs="Times New Roman"/>
          <w:sz w:val="28"/>
          <w:szCs w:val="28"/>
        </w:rPr>
        <w:t>годов</w:t>
      </w:r>
      <w:r w:rsidR="00B869B9">
        <w:rPr>
          <w:rFonts w:ascii="Times New Roman" w:hAnsi="Times New Roman" w:cs="Times New Roman"/>
          <w:sz w:val="28"/>
          <w:szCs w:val="28"/>
        </w:rPr>
        <w:t>.</w:t>
      </w:r>
      <w:bookmarkEnd w:id="20"/>
      <w:bookmarkEnd w:id="21"/>
    </w:p>
    <w:p w:rsidR="00EC300A" w:rsidRPr="00531419" w:rsidRDefault="00EC300A" w:rsidP="00EC300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Также, поддерживая выработанные принципы формирования </w:t>
      </w:r>
      <w:r w:rsidRPr="00531419">
        <w:rPr>
          <w:rFonts w:ascii="Times New Roman" w:hAnsi="Times New Roman" w:cs="Times New Roman"/>
          <w:sz w:val="28"/>
          <w:szCs w:val="28"/>
        </w:rPr>
        <w:br/>
        <w:t xml:space="preserve">и исполнения бюджета, необходимо продолжить работу, направленную </w:t>
      </w:r>
      <w:proofErr w:type="gramStart"/>
      <w:r w:rsidRPr="005314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1419">
        <w:rPr>
          <w:rFonts w:ascii="Times New Roman" w:hAnsi="Times New Roman" w:cs="Times New Roman"/>
          <w:sz w:val="28"/>
          <w:szCs w:val="28"/>
        </w:rPr>
        <w:t>:</w:t>
      </w:r>
    </w:p>
    <w:p w:rsidR="00EC300A" w:rsidRPr="00531419" w:rsidRDefault="00EC300A" w:rsidP="00EC3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419">
        <w:rPr>
          <w:rFonts w:ascii="Times New Roman" w:hAnsi="Times New Roman" w:cs="Times New Roman"/>
          <w:sz w:val="28"/>
          <w:szCs w:val="28"/>
        </w:rPr>
        <w:t>обеспечение условий для формирования и исполнения бюджетов муниципальных образований в программном формате;</w:t>
      </w:r>
    </w:p>
    <w:p w:rsidR="00EC300A" w:rsidRPr="00531419" w:rsidRDefault="00EC300A" w:rsidP="00EC300A">
      <w:pPr>
        <w:tabs>
          <w:tab w:val="left" w:pos="102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41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5314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1419">
        <w:rPr>
          <w:rFonts w:ascii="Times New Roman" w:hAnsi="Times New Roman" w:cs="Times New Roman"/>
          <w:sz w:val="28"/>
          <w:szCs w:val="28"/>
        </w:rPr>
        <w:t xml:space="preserve"> недопущением возникновения кредиторской задолженности по принятым обязательствам, в первую очередь по заработной плате и социальным выплатам;</w:t>
      </w:r>
    </w:p>
    <w:p w:rsidR="00EC300A" w:rsidRPr="00531419" w:rsidRDefault="00EC300A" w:rsidP="00EC300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_Toc338153925"/>
      <w:bookmarkStart w:id="23" w:name="_Toc33825818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4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53141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31419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собственности;</w:t>
      </w:r>
      <w:bookmarkEnd w:id="22"/>
      <w:bookmarkEnd w:id="23"/>
    </w:p>
    <w:p w:rsidR="00EC300A" w:rsidRPr="00531419" w:rsidRDefault="00EC300A" w:rsidP="00EC3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1419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процесса.</w:t>
      </w:r>
    </w:p>
    <w:p w:rsidR="00EC300A" w:rsidRPr="00531419" w:rsidRDefault="00EC300A" w:rsidP="00EC300A">
      <w:pPr>
        <w:pStyle w:val="a4"/>
        <w:spacing w:before="60" w:after="0"/>
        <w:ind w:left="0" w:firstLine="0"/>
        <w:rPr>
          <w:szCs w:val="28"/>
          <w:highlight w:val="yellow"/>
        </w:rPr>
      </w:pPr>
    </w:p>
    <w:p w:rsidR="00EC300A" w:rsidRDefault="00EC300A" w:rsidP="00EC300A">
      <w:pPr>
        <w:pStyle w:val="1"/>
        <w:spacing w:after="120"/>
        <w:ind w:left="750" w:firstLine="0"/>
        <w:rPr>
          <w:rFonts w:ascii="Times New Roman" w:hAnsi="Times New Roman"/>
          <w:sz w:val="28"/>
          <w:szCs w:val="28"/>
        </w:rPr>
      </w:pPr>
      <w:bookmarkStart w:id="24" w:name="_Toc338258183"/>
      <w:bookmarkStart w:id="25" w:name="_Toc149125776"/>
      <w:bookmarkStart w:id="26" w:name="_Toc117654480"/>
      <w:r>
        <w:rPr>
          <w:rFonts w:ascii="Times New Roman" w:hAnsi="Times New Roman"/>
          <w:sz w:val="28"/>
          <w:szCs w:val="28"/>
        </w:rPr>
        <w:t>3.</w:t>
      </w:r>
      <w:r w:rsidRPr="00531419">
        <w:rPr>
          <w:rFonts w:ascii="Times New Roman" w:hAnsi="Times New Roman"/>
          <w:sz w:val="28"/>
          <w:szCs w:val="28"/>
        </w:rPr>
        <w:t xml:space="preserve">Основные подходы формирования </w:t>
      </w:r>
      <w:r>
        <w:rPr>
          <w:rFonts w:ascii="Times New Roman" w:hAnsi="Times New Roman"/>
          <w:sz w:val="28"/>
          <w:szCs w:val="28"/>
        </w:rPr>
        <w:t>бюджетных ассигнований</w:t>
      </w:r>
    </w:p>
    <w:p w:rsidR="00EC300A" w:rsidRDefault="00EC300A" w:rsidP="00EC300A">
      <w:pPr>
        <w:pStyle w:val="1"/>
        <w:spacing w:after="120"/>
        <w:ind w:left="1080" w:firstLine="0"/>
        <w:jc w:val="center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sz w:val="28"/>
          <w:szCs w:val="28"/>
        </w:rPr>
        <w:t>на заработную плату</w:t>
      </w:r>
      <w:bookmarkEnd w:id="24"/>
      <w:bookmarkEnd w:id="25"/>
    </w:p>
    <w:p w:rsidR="00EC300A" w:rsidRPr="00C97D50" w:rsidRDefault="00EC300A" w:rsidP="00EC300A">
      <w:pPr>
        <w:pStyle w:val="a3"/>
        <w:ind w:left="1080"/>
        <w:jc w:val="both"/>
        <w:rPr>
          <w:lang w:eastAsia="ru-RU"/>
        </w:rPr>
      </w:pPr>
    </w:p>
    <w:p w:rsidR="00EC300A" w:rsidRPr="00531419" w:rsidRDefault="00EC300A" w:rsidP="00EC3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117654488"/>
      <w:bookmarkStart w:id="28" w:name="_Toc117654487"/>
      <w:bookmarkEnd w:id="26"/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531419">
        <w:rPr>
          <w:rFonts w:ascii="Times New Roman" w:hAnsi="Times New Roman" w:cs="Times New Roman"/>
          <w:sz w:val="28"/>
          <w:szCs w:val="28"/>
        </w:rPr>
        <w:t xml:space="preserve"> на оплату труда работников бюджетной сферы поселения </w:t>
      </w:r>
      <w:r w:rsidR="00D24885">
        <w:rPr>
          <w:rFonts w:ascii="Times New Roman" w:hAnsi="Times New Roman" w:cs="Times New Roman"/>
          <w:sz w:val="28"/>
          <w:szCs w:val="28"/>
        </w:rPr>
        <w:t xml:space="preserve">на </w:t>
      </w:r>
      <w:r w:rsidR="00D24885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D24885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="00931166">
        <w:rPr>
          <w:rFonts w:ascii="Times New Roman" w:hAnsi="Times New Roman" w:cs="Times New Roman"/>
          <w:sz w:val="28"/>
          <w:szCs w:val="28"/>
        </w:rPr>
        <w:t>годов</w:t>
      </w:r>
      <w:r w:rsidR="00D24885" w:rsidRPr="00531419">
        <w:rPr>
          <w:rFonts w:ascii="Times New Roman" w:hAnsi="Times New Roman" w:cs="Times New Roman"/>
          <w:sz w:val="28"/>
          <w:szCs w:val="28"/>
        </w:rPr>
        <w:t xml:space="preserve"> </w:t>
      </w:r>
      <w:r w:rsidRPr="00531419">
        <w:rPr>
          <w:rFonts w:ascii="Times New Roman" w:hAnsi="Times New Roman" w:cs="Times New Roman"/>
          <w:sz w:val="28"/>
          <w:szCs w:val="28"/>
        </w:rPr>
        <w:t xml:space="preserve">определены по аналогии с основными подходами, применяемыми при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531419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D24885">
        <w:rPr>
          <w:rFonts w:ascii="Times New Roman" w:hAnsi="Times New Roman" w:cs="Times New Roman"/>
          <w:sz w:val="28"/>
          <w:szCs w:val="28"/>
        </w:rPr>
        <w:t xml:space="preserve">на </w:t>
      </w:r>
      <w:r w:rsidR="00D24885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D24885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="00931166">
        <w:rPr>
          <w:rFonts w:ascii="Times New Roman" w:hAnsi="Times New Roman" w:cs="Times New Roman"/>
          <w:sz w:val="28"/>
          <w:szCs w:val="28"/>
        </w:rPr>
        <w:t>годов</w:t>
      </w:r>
      <w:r w:rsidRPr="00531419">
        <w:rPr>
          <w:rFonts w:ascii="Times New Roman" w:hAnsi="Times New Roman" w:cs="Times New Roman"/>
          <w:sz w:val="28"/>
          <w:szCs w:val="28"/>
        </w:rPr>
        <w:t>.</w:t>
      </w:r>
    </w:p>
    <w:p w:rsidR="00EC300A" w:rsidRPr="00531419" w:rsidRDefault="00EC300A" w:rsidP="00EC3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В параметрах прогноза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531419">
        <w:rPr>
          <w:rFonts w:ascii="Times New Roman" w:hAnsi="Times New Roman" w:cs="Times New Roman"/>
          <w:sz w:val="28"/>
          <w:szCs w:val="28"/>
        </w:rPr>
        <w:t xml:space="preserve"> на оплату труда лиц, замещающих муниципальные должности,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31419">
        <w:rPr>
          <w:rFonts w:ascii="Times New Roman" w:hAnsi="Times New Roman" w:cs="Times New Roman"/>
          <w:sz w:val="28"/>
          <w:szCs w:val="28"/>
        </w:rPr>
        <w:t xml:space="preserve"> сформированы с учетом повышения размеров денежного вознаграждения и должностных окладов </w:t>
      </w:r>
      <w:r w:rsidR="00D24885">
        <w:rPr>
          <w:rFonts w:ascii="Times New Roman" w:hAnsi="Times New Roman" w:cs="Times New Roman"/>
          <w:sz w:val="28"/>
          <w:szCs w:val="28"/>
        </w:rPr>
        <w:t xml:space="preserve">в </w:t>
      </w:r>
      <w:r w:rsidR="00D24885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году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D24885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="00931166">
        <w:rPr>
          <w:rFonts w:ascii="Times New Roman" w:hAnsi="Times New Roman" w:cs="Times New Roman"/>
          <w:sz w:val="28"/>
          <w:szCs w:val="28"/>
        </w:rPr>
        <w:t>годов</w:t>
      </w:r>
      <w:r w:rsidRPr="00531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00A" w:rsidRPr="00531419" w:rsidRDefault="00EC300A" w:rsidP="00EC3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531419">
        <w:rPr>
          <w:rFonts w:ascii="Times New Roman" w:hAnsi="Times New Roman" w:cs="Times New Roman"/>
          <w:sz w:val="28"/>
          <w:szCs w:val="28"/>
        </w:rPr>
        <w:t xml:space="preserve"> на заработную плату работников органов местного самоуправления, оплата труда которых осуществляется по новым системам оплаты труда, сформированы с учетом повышения </w:t>
      </w:r>
      <w:proofErr w:type="gramStart"/>
      <w:r w:rsidRPr="00531419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B869B9">
        <w:rPr>
          <w:rFonts w:ascii="Times New Roman" w:hAnsi="Times New Roman" w:cs="Times New Roman"/>
          <w:sz w:val="28"/>
          <w:szCs w:val="28"/>
        </w:rPr>
        <w:t xml:space="preserve"> в 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="00D24885" w:rsidRPr="00531419">
        <w:rPr>
          <w:rFonts w:ascii="Times New Roman" w:hAnsi="Times New Roman" w:cs="Times New Roman"/>
          <w:sz w:val="28"/>
          <w:szCs w:val="28"/>
        </w:rPr>
        <w:t>201</w:t>
      </w:r>
      <w:r w:rsidR="00B06539">
        <w:rPr>
          <w:rFonts w:ascii="Times New Roman" w:hAnsi="Times New Roman" w:cs="Times New Roman"/>
          <w:sz w:val="28"/>
          <w:szCs w:val="28"/>
        </w:rPr>
        <w:t>6</w:t>
      </w:r>
      <w:r w:rsidR="00D24885">
        <w:rPr>
          <w:rFonts w:ascii="Times New Roman" w:hAnsi="Times New Roman" w:cs="Times New Roman"/>
          <w:sz w:val="28"/>
          <w:szCs w:val="28"/>
        </w:rPr>
        <w:t xml:space="preserve"> году и плановый период 201</w:t>
      </w:r>
      <w:r w:rsidR="00B06539">
        <w:rPr>
          <w:rFonts w:ascii="Times New Roman" w:hAnsi="Times New Roman" w:cs="Times New Roman"/>
          <w:sz w:val="28"/>
          <w:szCs w:val="28"/>
        </w:rPr>
        <w:t>7</w:t>
      </w:r>
      <w:r w:rsidR="00D24885">
        <w:rPr>
          <w:rFonts w:ascii="Times New Roman" w:hAnsi="Times New Roman" w:cs="Times New Roman"/>
          <w:sz w:val="28"/>
          <w:szCs w:val="28"/>
        </w:rPr>
        <w:t>-201</w:t>
      </w:r>
      <w:r w:rsidR="00B06539">
        <w:rPr>
          <w:rFonts w:ascii="Times New Roman" w:hAnsi="Times New Roman" w:cs="Times New Roman"/>
          <w:sz w:val="28"/>
          <w:szCs w:val="28"/>
        </w:rPr>
        <w:t>8</w:t>
      </w:r>
      <w:r w:rsidR="00D24885">
        <w:rPr>
          <w:rFonts w:ascii="Times New Roman" w:hAnsi="Times New Roman" w:cs="Times New Roman"/>
          <w:sz w:val="28"/>
          <w:szCs w:val="28"/>
        </w:rPr>
        <w:t xml:space="preserve"> </w:t>
      </w:r>
      <w:r w:rsidR="00931166">
        <w:rPr>
          <w:rFonts w:ascii="Times New Roman" w:hAnsi="Times New Roman" w:cs="Times New Roman"/>
          <w:sz w:val="28"/>
          <w:szCs w:val="28"/>
        </w:rPr>
        <w:t>годов</w:t>
      </w:r>
      <w:r w:rsidRPr="00531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00A" w:rsidRPr="00531419" w:rsidRDefault="00EC300A" w:rsidP="00EC3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>Повышению (индексации) подлежит заработная плата работников всех типов муниципальных учреждений – бюджетных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1419">
        <w:rPr>
          <w:rFonts w:ascii="Times New Roman" w:hAnsi="Times New Roman" w:cs="Times New Roman"/>
          <w:sz w:val="28"/>
          <w:szCs w:val="28"/>
        </w:rPr>
        <w:t xml:space="preserve"> казенных.</w:t>
      </w:r>
    </w:p>
    <w:p w:rsidR="00EC300A" w:rsidRPr="00531419" w:rsidRDefault="00EC300A" w:rsidP="00EC30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19">
        <w:rPr>
          <w:rFonts w:ascii="Times New Roman" w:hAnsi="Times New Roman" w:cs="Times New Roman"/>
          <w:sz w:val="28"/>
          <w:szCs w:val="28"/>
        </w:rPr>
        <w:t xml:space="preserve">Средства на повышение </w:t>
      </w:r>
      <w:proofErr w:type="gramStart"/>
      <w:r w:rsidRPr="00531419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531419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муниципальных служащих, работников муниципальных учреждений и работников органов местного самоуправления, оплата труда которых осуществляется </w:t>
      </w:r>
      <w:r w:rsidR="00B06539" w:rsidRPr="00531419">
        <w:rPr>
          <w:rFonts w:ascii="Times New Roman" w:hAnsi="Times New Roman" w:cs="Times New Roman"/>
          <w:sz w:val="28"/>
          <w:szCs w:val="28"/>
        </w:rPr>
        <w:t>по новым системам оплаты труда</w:t>
      </w:r>
      <w:r w:rsidRPr="00531419">
        <w:rPr>
          <w:rFonts w:ascii="Times New Roman" w:hAnsi="Times New Roman" w:cs="Times New Roman"/>
          <w:sz w:val="28"/>
          <w:szCs w:val="28"/>
        </w:rPr>
        <w:t xml:space="preserve">, учтены в параметрах проекта бюджета муниципального образования. </w:t>
      </w:r>
    </w:p>
    <w:p w:rsidR="00EC300A" w:rsidRPr="00531419" w:rsidRDefault="00EC300A" w:rsidP="00EC300A">
      <w:pPr>
        <w:spacing w:before="60"/>
        <w:ind w:firstLine="7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00A" w:rsidRPr="00531419" w:rsidRDefault="00EC300A" w:rsidP="00EC300A">
      <w:pPr>
        <w:spacing w:before="60"/>
        <w:ind w:firstLine="7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27"/>
    <w:bookmarkEnd w:id="28"/>
    <w:p w:rsidR="00EC300A" w:rsidRPr="00531419" w:rsidRDefault="00EC300A" w:rsidP="00EC300A">
      <w:pPr>
        <w:suppressAutoHyphens/>
        <w:spacing w:before="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00A" w:rsidRPr="00531419" w:rsidRDefault="00EC300A" w:rsidP="00EC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AD0" w:rsidRDefault="00934AD0"/>
    <w:sectPr w:rsidR="00934AD0" w:rsidSect="00B869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9BA"/>
    <w:multiLevelType w:val="hybridMultilevel"/>
    <w:tmpl w:val="AB14B2F0"/>
    <w:lvl w:ilvl="0" w:tplc="C2AE1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A1D44"/>
    <w:multiLevelType w:val="hybridMultilevel"/>
    <w:tmpl w:val="31D4F15C"/>
    <w:lvl w:ilvl="0" w:tplc="AC42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A2B14"/>
    <w:multiLevelType w:val="hybridMultilevel"/>
    <w:tmpl w:val="5B74FA9C"/>
    <w:lvl w:ilvl="0" w:tplc="805CDD0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0A"/>
    <w:rsid w:val="00063C94"/>
    <w:rsid w:val="00096162"/>
    <w:rsid w:val="000A67E3"/>
    <w:rsid w:val="00151F16"/>
    <w:rsid w:val="0016724C"/>
    <w:rsid w:val="0019696B"/>
    <w:rsid w:val="002A045B"/>
    <w:rsid w:val="002D1938"/>
    <w:rsid w:val="00375213"/>
    <w:rsid w:val="004B28F2"/>
    <w:rsid w:val="004C4478"/>
    <w:rsid w:val="006A195F"/>
    <w:rsid w:val="006A62AD"/>
    <w:rsid w:val="006E630B"/>
    <w:rsid w:val="007575A5"/>
    <w:rsid w:val="007E1C79"/>
    <w:rsid w:val="00807539"/>
    <w:rsid w:val="00842233"/>
    <w:rsid w:val="008657B3"/>
    <w:rsid w:val="008F59FA"/>
    <w:rsid w:val="00931166"/>
    <w:rsid w:val="00934AD0"/>
    <w:rsid w:val="00965512"/>
    <w:rsid w:val="009C0857"/>
    <w:rsid w:val="009E120A"/>
    <w:rsid w:val="00A56D26"/>
    <w:rsid w:val="00B06539"/>
    <w:rsid w:val="00B72A44"/>
    <w:rsid w:val="00B869B9"/>
    <w:rsid w:val="00D11B00"/>
    <w:rsid w:val="00D24885"/>
    <w:rsid w:val="00D61C29"/>
    <w:rsid w:val="00D65EFB"/>
    <w:rsid w:val="00DB67A4"/>
    <w:rsid w:val="00EB7109"/>
    <w:rsid w:val="00EC300A"/>
    <w:rsid w:val="00F22021"/>
    <w:rsid w:val="00F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0A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2"/>
    <w:next w:val="a"/>
    <w:link w:val="10"/>
    <w:qFormat/>
    <w:rsid w:val="00EC300A"/>
    <w:pPr>
      <w:keepLines w:val="0"/>
      <w:spacing w:before="120"/>
      <w:ind w:firstLine="680"/>
      <w:jc w:val="both"/>
      <w:outlineLvl w:val="0"/>
    </w:pPr>
    <w:rPr>
      <w:rFonts w:ascii="Arial" w:eastAsia="Times New Roman" w:hAnsi="Arial" w:cs="Times New Roman"/>
      <w:bCs w:val="0"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0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300A"/>
    <w:pPr>
      <w:keepNext/>
      <w:spacing w:before="240" w:after="60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00A"/>
    <w:rPr>
      <w:rFonts w:ascii="Arial" w:eastAsia="Times New Roman" w:hAnsi="Arial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0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C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300A"/>
    <w:pPr>
      <w:ind w:left="720"/>
      <w:contextualSpacing/>
    </w:pPr>
  </w:style>
  <w:style w:type="paragraph" w:styleId="a4">
    <w:name w:val="Body Text Indent"/>
    <w:basedOn w:val="a"/>
    <w:link w:val="a5"/>
    <w:rsid w:val="00EC300A"/>
    <w:pPr>
      <w:spacing w:after="120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300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C3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2015-11-13T06:52:00Z</cp:lastPrinted>
  <dcterms:created xsi:type="dcterms:W3CDTF">2013-09-23T02:04:00Z</dcterms:created>
  <dcterms:modified xsi:type="dcterms:W3CDTF">2015-11-13T06:52:00Z</dcterms:modified>
</cp:coreProperties>
</file>