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5A" w:rsidRPr="00D5193E" w:rsidRDefault="004B3842" w:rsidP="000336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384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0230" cy="66992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5A" w:rsidRPr="00D5193E" w:rsidRDefault="0003365A" w:rsidP="000336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193E">
        <w:rPr>
          <w:rFonts w:ascii="Times New Roman" w:hAnsi="Times New Roman"/>
          <w:b/>
          <w:sz w:val="28"/>
          <w:szCs w:val="28"/>
        </w:rPr>
        <w:t>АДМИНИСТРАЦИЯ ИМИССКОГО СЕЛЬСОВЕТА</w:t>
      </w:r>
    </w:p>
    <w:p w:rsidR="0003365A" w:rsidRPr="00D5193E" w:rsidRDefault="0003365A" w:rsidP="000336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193E">
        <w:rPr>
          <w:rFonts w:ascii="Times New Roman" w:hAnsi="Times New Roman"/>
          <w:b/>
          <w:sz w:val="28"/>
          <w:szCs w:val="28"/>
        </w:rPr>
        <w:t>КУРАГИНСКОГО РАЙОНА КРАСНОЯРСКОГО КРАЯ</w:t>
      </w:r>
    </w:p>
    <w:p w:rsidR="00D5193E" w:rsidRDefault="00D5193E" w:rsidP="000336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365A" w:rsidRDefault="0003365A" w:rsidP="000336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5193E">
        <w:rPr>
          <w:rFonts w:ascii="Times New Roman" w:hAnsi="Times New Roman"/>
          <w:b/>
          <w:sz w:val="28"/>
          <w:szCs w:val="28"/>
        </w:rPr>
        <w:t>ПОСТАНОВЛЕНИЕ</w:t>
      </w:r>
    </w:p>
    <w:p w:rsidR="00D5193E" w:rsidRPr="00D5193E" w:rsidRDefault="00D5193E" w:rsidP="000336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365A" w:rsidRPr="00D5193E" w:rsidRDefault="00DE23AD" w:rsidP="000336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</w:t>
      </w:r>
      <w:r w:rsidR="0003365A" w:rsidRPr="00D5193E">
        <w:rPr>
          <w:rFonts w:ascii="Times New Roman" w:hAnsi="Times New Roman"/>
          <w:sz w:val="28"/>
          <w:szCs w:val="28"/>
        </w:rPr>
        <w:t>.201</w:t>
      </w:r>
      <w:r w:rsidR="00743F24">
        <w:rPr>
          <w:rFonts w:ascii="Times New Roman" w:hAnsi="Times New Roman"/>
          <w:sz w:val="28"/>
          <w:szCs w:val="28"/>
        </w:rPr>
        <w:t>5</w:t>
      </w:r>
      <w:r w:rsidR="0003365A" w:rsidRPr="00D5193E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="0003365A" w:rsidRPr="00D5193E">
        <w:rPr>
          <w:rFonts w:ascii="Times New Roman" w:hAnsi="Times New Roman"/>
          <w:sz w:val="28"/>
          <w:szCs w:val="28"/>
        </w:rPr>
        <w:t>с</w:t>
      </w:r>
      <w:proofErr w:type="gramStart"/>
      <w:r w:rsidR="0003365A" w:rsidRPr="00D5193E">
        <w:rPr>
          <w:rFonts w:ascii="Times New Roman" w:hAnsi="Times New Roman"/>
          <w:sz w:val="28"/>
          <w:szCs w:val="28"/>
        </w:rPr>
        <w:t>.И</w:t>
      </w:r>
      <w:proofErr w:type="gramEnd"/>
      <w:r w:rsidR="0003365A" w:rsidRPr="00D5193E">
        <w:rPr>
          <w:rFonts w:ascii="Times New Roman" w:hAnsi="Times New Roman"/>
          <w:sz w:val="28"/>
          <w:szCs w:val="28"/>
        </w:rPr>
        <w:t>мисское</w:t>
      </w:r>
      <w:proofErr w:type="spellEnd"/>
      <w:r w:rsidR="0003365A" w:rsidRPr="00D5193E">
        <w:rPr>
          <w:rFonts w:ascii="Times New Roman" w:hAnsi="Times New Roman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/>
          <w:sz w:val="28"/>
          <w:szCs w:val="28"/>
        </w:rPr>
        <w:t>43</w:t>
      </w:r>
      <w:r w:rsidR="0003365A" w:rsidRPr="00D5193E">
        <w:rPr>
          <w:rFonts w:ascii="Times New Roman" w:hAnsi="Times New Roman"/>
          <w:sz w:val="28"/>
          <w:szCs w:val="28"/>
        </w:rPr>
        <w:t>-п</w:t>
      </w:r>
    </w:p>
    <w:p w:rsidR="0003365A" w:rsidRPr="00D5193E" w:rsidRDefault="0003365A" w:rsidP="0003365A"/>
    <w:p w:rsidR="0003365A" w:rsidRPr="00D5193E" w:rsidRDefault="0003365A" w:rsidP="00D5193E">
      <w:pPr>
        <w:pStyle w:val="ConsPlusTitle"/>
        <w:tabs>
          <w:tab w:val="left" w:pos="9354"/>
        </w:tabs>
        <w:ind w:right="1557"/>
        <w:jc w:val="both"/>
        <w:rPr>
          <w:b w:val="0"/>
          <w:bCs w:val="0"/>
        </w:rPr>
      </w:pPr>
      <w:r w:rsidRPr="00D5193E">
        <w:rPr>
          <w:b w:val="0"/>
          <w:bCs w:val="0"/>
        </w:rPr>
        <w:t xml:space="preserve">О внесении изменений в постановление администрации от 17.04.2014 </w:t>
      </w:r>
      <w:r w:rsidR="00F63793" w:rsidRPr="00D5193E">
        <w:rPr>
          <w:b w:val="0"/>
          <w:bCs w:val="0"/>
        </w:rPr>
        <w:t>№12-п «</w:t>
      </w:r>
      <w:r w:rsidRPr="00D5193E">
        <w:rPr>
          <w:b w:val="0"/>
          <w:bCs w:val="0"/>
        </w:rPr>
        <w:t xml:space="preserve">Об утверждении  административного </w:t>
      </w:r>
      <w:r w:rsidRPr="00D5193E">
        <w:rPr>
          <w:b w:val="0"/>
        </w:rPr>
        <w:t xml:space="preserve">регламента исполнения муниципальной функции  по проведению проверок </w:t>
      </w:r>
      <w:r w:rsidRPr="00D5193E">
        <w:rPr>
          <w:b w:val="0"/>
          <w:bCs w:val="0"/>
        </w:rPr>
        <w:t>юридических лиц и индивидуальных предпринимателей</w:t>
      </w:r>
      <w:r w:rsidRPr="00D5193E">
        <w:rPr>
          <w:b w:val="0"/>
        </w:rPr>
        <w:t xml:space="preserve"> при осуществлении </w:t>
      </w:r>
      <w:r w:rsidRPr="00D5193E">
        <w:rPr>
          <w:b w:val="0"/>
          <w:bCs w:val="0"/>
        </w:rPr>
        <w:t xml:space="preserve">муниципального жилищного контроля  на территории  </w:t>
      </w:r>
      <w:proofErr w:type="spellStart"/>
      <w:r w:rsidRPr="00D5193E">
        <w:rPr>
          <w:b w:val="0"/>
          <w:bCs w:val="0"/>
        </w:rPr>
        <w:t>Имисского</w:t>
      </w:r>
      <w:proofErr w:type="spellEnd"/>
      <w:r w:rsidRPr="00D5193E">
        <w:rPr>
          <w:b w:val="0"/>
          <w:bCs w:val="0"/>
        </w:rPr>
        <w:t xml:space="preserve"> сельсовета</w:t>
      </w:r>
      <w:r w:rsidR="00F63793" w:rsidRPr="00D5193E">
        <w:rPr>
          <w:b w:val="0"/>
          <w:bCs w:val="0"/>
        </w:rPr>
        <w:t>»</w:t>
      </w:r>
    </w:p>
    <w:p w:rsidR="00F63793" w:rsidRDefault="00F63793" w:rsidP="0003365A">
      <w:pPr>
        <w:pStyle w:val="ConsPlusTitle"/>
        <w:ind w:firstLine="708"/>
        <w:jc w:val="both"/>
        <w:rPr>
          <w:b w:val="0"/>
          <w:bCs w:val="0"/>
        </w:rPr>
      </w:pPr>
    </w:p>
    <w:p w:rsidR="00D5193E" w:rsidRPr="00D5193E" w:rsidRDefault="00D5193E" w:rsidP="0003365A">
      <w:pPr>
        <w:pStyle w:val="ConsPlusTitle"/>
        <w:ind w:firstLine="708"/>
        <w:jc w:val="both"/>
        <w:rPr>
          <w:b w:val="0"/>
          <w:bCs w:val="0"/>
        </w:rPr>
      </w:pPr>
    </w:p>
    <w:p w:rsidR="0003365A" w:rsidRPr="00D5193E" w:rsidRDefault="0003365A" w:rsidP="00D5193E">
      <w:pPr>
        <w:ind w:firstLine="708"/>
        <w:jc w:val="both"/>
      </w:pPr>
      <w:proofErr w:type="gramStart"/>
      <w:r w:rsidRPr="00D5193E">
        <w:t xml:space="preserve">В целях осуществления муниципального жилищного контроля (далее – муниципальный жилищный контроль, муниципальный контроль) на территории </w:t>
      </w:r>
      <w:proofErr w:type="spellStart"/>
      <w:r w:rsidRPr="00D5193E">
        <w:t>Имисского</w:t>
      </w:r>
      <w:proofErr w:type="spellEnd"/>
      <w:r w:rsidRPr="00D5193E">
        <w:t xml:space="preserve"> сельсовета в соответствии с Конституцией Российской Федерации, статьями 14, 20 Жилищного кодекса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14 Федерального закона от 06.10.2003 № 131-ФЗ «Об общих принципах</w:t>
      </w:r>
      <w:proofErr w:type="gramEnd"/>
      <w:r w:rsidRPr="00D5193E">
        <w:t xml:space="preserve">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</w:t>
      </w:r>
      <w:proofErr w:type="gramStart"/>
      <w:r w:rsidRPr="00D5193E">
        <w:t>государственных функций и административных регламентов предоставления государственных услуг»,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4 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</w:t>
      </w:r>
      <w:proofErr w:type="gramEnd"/>
      <w:r w:rsidRPr="00D5193E">
        <w:t xml:space="preserve"> муниципального жилищного  контроля», Законом Красноярского края от 05.12.2013 № 5 – 1912 «О порядке разработки и принятия административных регламентов осуществления муниципального контроля», руководствуясь статьёй 29.1 Устава </w:t>
      </w:r>
      <w:proofErr w:type="spellStart"/>
      <w:r w:rsidRPr="00D5193E">
        <w:t>Имисского</w:t>
      </w:r>
      <w:proofErr w:type="spellEnd"/>
      <w:r w:rsidRPr="00D5193E">
        <w:t xml:space="preserve"> сельсовета, </w:t>
      </w:r>
      <w:r w:rsidRPr="00D5193E">
        <w:rPr>
          <w:b/>
        </w:rPr>
        <w:t>ПОСТАНОВЛЯЮ</w:t>
      </w:r>
      <w:r w:rsidRPr="00D5193E">
        <w:t>:</w:t>
      </w:r>
    </w:p>
    <w:p w:rsidR="00F63793" w:rsidRDefault="00F63793" w:rsidP="00D5193E">
      <w:pPr>
        <w:jc w:val="both"/>
      </w:pPr>
      <w:r w:rsidRPr="00D5193E">
        <w:rPr>
          <w:b/>
        </w:rPr>
        <w:lastRenderedPageBreak/>
        <w:t>1.</w:t>
      </w:r>
      <w:r w:rsidRPr="00D5193E">
        <w:t xml:space="preserve"> В постановлени</w:t>
      </w:r>
      <w:r w:rsidR="00C54D98">
        <w:t>е</w:t>
      </w:r>
      <w:r w:rsidRPr="00D5193E">
        <w:t xml:space="preserve"> администрации </w:t>
      </w:r>
      <w:proofErr w:type="spellStart"/>
      <w:r w:rsidRPr="00D5193E">
        <w:t>Имисского</w:t>
      </w:r>
      <w:proofErr w:type="spellEnd"/>
      <w:r w:rsidRPr="00D5193E">
        <w:t xml:space="preserve"> сельсовета</w:t>
      </w:r>
      <w:r w:rsidR="0095137F" w:rsidRPr="00D5193E">
        <w:t xml:space="preserve"> </w:t>
      </w:r>
      <w:r w:rsidRPr="00D5193E">
        <w:t xml:space="preserve">от 17.04.2014 № 12-п </w:t>
      </w:r>
      <w:r w:rsidR="00C54D98" w:rsidRPr="00D5193E">
        <w:t xml:space="preserve">«Об утверждении  административного регламента исполнения муниципальной функции  по проведению проверок юридических лиц и индивидуальных предпринимателей при осуществлении муниципального жилищного контроля  на территории  </w:t>
      </w:r>
      <w:proofErr w:type="spellStart"/>
      <w:r w:rsidR="00C54D98" w:rsidRPr="00D5193E">
        <w:t>Имисского</w:t>
      </w:r>
      <w:proofErr w:type="spellEnd"/>
      <w:r w:rsidR="00C54D98" w:rsidRPr="00D5193E">
        <w:t xml:space="preserve"> сельсовета»</w:t>
      </w:r>
      <w:r w:rsidR="00C54D98">
        <w:t xml:space="preserve"> </w:t>
      </w:r>
      <w:r w:rsidR="008C5B46">
        <w:t>(</w:t>
      </w:r>
      <w:r w:rsidR="00D5193E" w:rsidRPr="00D5193E">
        <w:t>в редакции</w:t>
      </w:r>
      <w:r w:rsidR="0095137F" w:rsidRPr="00D5193E">
        <w:t xml:space="preserve"> постановлени</w:t>
      </w:r>
      <w:r w:rsidR="008C5B46">
        <w:t>й</w:t>
      </w:r>
      <w:r w:rsidR="0095137F" w:rsidRPr="00D5193E">
        <w:t xml:space="preserve"> администрации</w:t>
      </w:r>
      <w:r w:rsidRPr="00D5193E">
        <w:t xml:space="preserve"> </w:t>
      </w:r>
      <w:r w:rsidR="008C5B46">
        <w:t xml:space="preserve">сельсовета </w:t>
      </w:r>
      <w:r w:rsidRPr="00D5193E">
        <w:t>от 25.09.2014 №31-п</w:t>
      </w:r>
      <w:r w:rsidR="008C5B46">
        <w:t>, от 11.02.2015 №4-п)</w:t>
      </w:r>
      <w:r w:rsidR="00D5193E" w:rsidRPr="00D5193E">
        <w:t xml:space="preserve"> внести следующие изменения:</w:t>
      </w:r>
    </w:p>
    <w:p w:rsidR="00E05DF5" w:rsidRDefault="0090207A" w:rsidP="003E6FE7">
      <w:pPr>
        <w:jc w:val="both"/>
      </w:pPr>
      <w:r w:rsidRPr="0090207A">
        <w:rPr>
          <w:b/>
        </w:rPr>
        <w:t>1.1.</w:t>
      </w:r>
      <w:r w:rsidR="00140848">
        <w:rPr>
          <w:b/>
        </w:rPr>
        <w:t xml:space="preserve"> </w:t>
      </w:r>
      <w:r w:rsidR="00E05DF5">
        <w:rPr>
          <w:b/>
        </w:rPr>
        <w:t>в</w:t>
      </w:r>
      <w:r>
        <w:t xml:space="preserve"> </w:t>
      </w:r>
      <w:r w:rsidRPr="00D5193E">
        <w:t>п</w:t>
      </w:r>
      <w:r w:rsidR="00140848">
        <w:t>ункт</w:t>
      </w:r>
      <w:r w:rsidR="00E05DF5">
        <w:t>е</w:t>
      </w:r>
      <w:r w:rsidR="00140848">
        <w:t xml:space="preserve"> </w:t>
      </w:r>
      <w:r w:rsidR="008C5B46">
        <w:t xml:space="preserve"> 3.3.2.</w:t>
      </w:r>
      <w:r w:rsidRPr="00D5193E">
        <w:t xml:space="preserve"> </w:t>
      </w:r>
      <w:r w:rsidR="00140848">
        <w:t>Постановления</w:t>
      </w:r>
      <w:r w:rsidR="00E05DF5">
        <w:t>:</w:t>
      </w:r>
    </w:p>
    <w:p w:rsidR="00E05DF5" w:rsidRPr="003E6FE7" w:rsidRDefault="00E05DF5" w:rsidP="003E6FE7">
      <w:pPr>
        <w:jc w:val="both"/>
        <w:rPr>
          <w:rFonts w:eastAsia="Times New Roman" w:cs="Times New Roman"/>
          <w:lang w:eastAsia="ru-RU"/>
        </w:rPr>
      </w:pPr>
      <w:r w:rsidRPr="005773DB">
        <w:rPr>
          <w:rFonts w:eastAsia="Times New Roman" w:cs="Times New Roman"/>
          <w:lang w:eastAsia="ru-RU"/>
        </w:rPr>
        <w:t>слово "Основанием" заменить словом "Основаниями"</w:t>
      </w:r>
    </w:p>
    <w:p w:rsidR="0090207A" w:rsidRDefault="000D096E" w:rsidP="003E6FE7">
      <w:pPr>
        <w:jc w:val="both"/>
      </w:pPr>
      <w:r>
        <w:t xml:space="preserve">подпункт 4. </w:t>
      </w:r>
      <w:r w:rsidR="003E6FE7">
        <w:t>п</w:t>
      </w:r>
      <w:r>
        <w:t>ункта 3.3.2.  изложить в следующей редакции:</w:t>
      </w:r>
    </w:p>
    <w:p w:rsidR="003E6FE7" w:rsidRDefault="000D096E" w:rsidP="003E6FE7">
      <w:pPr>
        <w:ind w:firstLine="708"/>
        <w:jc w:val="both"/>
        <w:rPr>
          <w:rFonts w:cs="Times New Roman"/>
          <w:color w:val="2D2D2D"/>
          <w:spacing w:val="2"/>
          <w:shd w:val="clear" w:color="auto" w:fill="FFFFFF"/>
        </w:rPr>
      </w:pPr>
      <w:proofErr w:type="gramStart"/>
      <w:r>
        <w:t>«</w:t>
      </w:r>
      <w:r w:rsidRPr="000D096E">
        <w:rPr>
          <w:rFonts w:cs="Times New Roman"/>
        </w:rPr>
        <w:t xml:space="preserve">4) </w:t>
      </w:r>
      <w:r w:rsidRPr="000D096E">
        <w:rPr>
          <w:rFonts w:cs="Times New Roman"/>
          <w:color w:val="2D2D2D"/>
          <w:spacing w:val="2"/>
          <w:shd w:val="clear" w:color="auto" w:fill="FFFFFF"/>
        </w:rPr>
        <w:t>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 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</w:t>
      </w:r>
      <w:proofErr w:type="gramEnd"/>
      <w:r w:rsidRPr="000D096E">
        <w:rPr>
          <w:rFonts w:cs="Times New Roman"/>
          <w:color w:val="2D2D2D"/>
          <w:spacing w:val="2"/>
          <w:shd w:val="clear" w:color="auto" w:fill="FFFFFF"/>
        </w:rPr>
        <w:t xml:space="preserve"> </w:t>
      </w:r>
      <w:proofErr w:type="gramStart"/>
      <w:r w:rsidRPr="000D096E">
        <w:rPr>
          <w:rFonts w:cs="Times New Roman"/>
          <w:color w:val="2D2D2D"/>
          <w:spacing w:val="2"/>
          <w:shd w:val="clear" w:color="auto" w:fill="FFFFFF"/>
        </w:rPr>
        <w:t>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</w:t>
      </w:r>
      <w:proofErr w:type="gramEnd"/>
      <w:r w:rsidRPr="000D096E">
        <w:rPr>
          <w:rFonts w:cs="Times New Roman"/>
          <w:color w:val="2D2D2D"/>
          <w:spacing w:val="2"/>
          <w:shd w:val="clear" w:color="auto" w:fill="FFFFFF"/>
        </w:rPr>
        <w:t xml:space="preserve"> и (или) выполнения работ по содержанию и ремонту общего имущества в многоквартирном доме, решения о заключении с </w:t>
      </w:r>
      <w:proofErr w:type="gramStart"/>
      <w:r w:rsidRPr="000D096E">
        <w:rPr>
          <w:rFonts w:cs="Times New Roman"/>
          <w:color w:val="2D2D2D"/>
          <w:spacing w:val="2"/>
          <w:shd w:val="clear" w:color="auto" w:fill="FFFFFF"/>
        </w:rPr>
        <w:t>указанными</w:t>
      </w:r>
      <w:proofErr w:type="gramEnd"/>
      <w:r w:rsidRPr="000D096E">
        <w:rPr>
          <w:rFonts w:cs="Times New Roman"/>
          <w:color w:val="2D2D2D"/>
          <w:spacing w:val="2"/>
          <w:shd w:val="clear" w:color="auto" w:fill="FFFFFF"/>
        </w:rPr>
        <w:t xml:space="preserve"> в</w:t>
      </w:r>
      <w:r w:rsidRPr="000D096E">
        <w:rPr>
          <w:rStyle w:val="apple-converted-space"/>
          <w:rFonts w:cs="Times New Roman"/>
          <w:color w:val="2D2D2D"/>
          <w:spacing w:val="2"/>
          <w:shd w:val="clear" w:color="auto" w:fill="FFFFFF"/>
        </w:rPr>
        <w:t> </w:t>
      </w:r>
      <w:hyperlink r:id="rId5" w:history="1">
        <w:r w:rsidRPr="000D096E">
          <w:rPr>
            <w:rStyle w:val="a7"/>
            <w:rFonts w:cs="Times New Roman"/>
            <w:color w:val="00466E"/>
            <w:spacing w:val="2"/>
            <w:shd w:val="clear" w:color="auto" w:fill="FFFFFF"/>
          </w:rPr>
          <w:t xml:space="preserve">части 1 статьи 164 </w:t>
        </w:r>
        <w:r>
          <w:rPr>
            <w:rStyle w:val="a7"/>
            <w:rFonts w:cs="Times New Roman"/>
            <w:color w:val="00466E"/>
            <w:spacing w:val="2"/>
            <w:shd w:val="clear" w:color="auto" w:fill="FFFFFF"/>
          </w:rPr>
          <w:t xml:space="preserve">Жилищного </w:t>
        </w:r>
        <w:proofErr w:type="gramStart"/>
        <w:r w:rsidRPr="000D096E">
          <w:rPr>
            <w:rStyle w:val="a7"/>
            <w:rFonts w:cs="Times New Roman"/>
            <w:color w:val="00466E"/>
            <w:spacing w:val="2"/>
            <w:shd w:val="clear" w:color="auto" w:fill="FFFFFF"/>
          </w:rPr>
          <w:t>Кодекса</w:t>
        </w:r>
      </w:hyperlink>
      <w:r w:rsidRPr="000D096E">
        <w:rPr>
          <w:rStyle w:val="apple-converted-space"/>
          <w:rFonts w:cs="Times New Roman"/>
          <w:color w:val="2D2D2D"/>
          <w:spacing w:val="2"/>
          <w:shd w:val="clear" w:color="auto" w:fill="FFFFFF"/>
        </w:rPr>
        <w:t> </w:t>
      </w:r>
      <w:r w:rsidRPr="000D096E">
        <w:rPr>
          <w:rFonts w:cs="Times New Roman"/>
          <w:color w:val="2D2D2D"/>
          <w:spacing w:val="2"/>
          <w:shd w:val="clear" w:color="auto" w:fill="FFFFFF"/>
        </w:rPr>
        <w:t>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</w:r>
      <w:r w:rsidRPr="000D096E">
        <w:rPr>
          <w:rStyle w:val="apple-converted-space"/>
          <w:rFonts w:cs="Times New Roman"/>
          <w:color w:val="2D2D2D"/>
          <w:spacing w:val="2"/>
          <w:shd w:val="clear" w:color="auto" w:fill="FFFFFF"/>
        </w:rPr>
        <w:t> </w:t>
      </w:r>
      <w:hyperlink r:id="rId6" w:history="1">
        <w:r w:rsidRPr="000D096E">
          <w:rPr>
            <w:rStyle w:val="a7"/>
            <w:rFonts w:cs="Times New Roman"/>
            <w:color w:val="00466E"/>
            <w:spacing w:val="2"/>
            <w:shd w:val="clear" w:color="auto" w:fill="FFFFFF"/>
          </w:rPr>
          <w:t xml:space="preserve">частью 2 статьи 162 </w:t>
        </w:r>
        <w:r>
          <w:rPr>
            <w:rStyle w:val="a7"/>
            <w:rFonts w:cs="Times New Roman"/>
            <w:color w:val="00466E"/>
            <w:spacing w:val="2"/>
            <w:shd w:val="clear" w:color="auto" w:fill="FFFFFF"/>
          </w:rPr>
          <w:t xml:space="preserve">Жилищного </w:t>
        </w:r>
        <w:r w:rsidRPr="000D096E">
          <w:rPr>
            <w:rStyle w:val="a7"/>
            <w:rFonts w:cs="Times New Roman"/>
            <w:color w:val="00466E"/>
            <w:spacing w:val="2"/>
            <w:shd w:val="clear" w:color="auto" w:fill="FFFFFF"/>
          </w:rPr>
          <w:t xml:space="preserve"> Кодекса</w:t>
        </w:r>
      </w:hyperlink>
      <w:r w:rsidRPr="000D096E">
        <w:rPr>
          <w:rFonts w:cs="Times New Roman"/>
          <w:color w:val="2D2D2D"/>
          <w:spacing w:val="2"/>
          <w:shd w:val="clear" w:color="auto" w:fill="FFFFFF"/>
        </w:rPr>
        <w:t>, о</w:t>
      </w:r>
      <w:proofErr w:type="gramEnd"/>
      <w:r w:rsidRPr="000D096E">
        <w:rPr>
          <w:rFonts w:cs="Times New Roman"/>
          <w:color w:val="2D2D2D"/>
          <w:spacing w:val="2"/>
          <w:shd w:val="clear" w:color="auto" w:fill="FFFFFF"/>
        </w:rPr>
        <w:t xml:space="preserve"> </w:t>
      </w:r>
      <w:proofErr w:type="gramStart"/>
      <w:r w:rsidRPr="000D096E">
        <w:rPr>
          <w:rFonts w:cs="Times New Roman"/>
          <w:color w:val="2D2D2D"/>
          <w:spacing w:val="2"/>
          <w:shd w:val="clear" w:color="auto" w:fill="FFFFFF"/>
        </w:rPr>
        <w:t xml:space="preserve">фактах нарушения в области применения </w:t>
      </w:r>
      <w:r w:rsidRPr="000D096E">
        <w:rPr>
          <w:rFonts w:cs="Times New Roman"/>
          <w:color w:val="2D2D2D"/>
          <w:spacing w:val="2"/>
          <w:shd w:val="clear" w:color="auto" w:fill="FFFFFF"/>
        </w:rPr>
        <w:lastRenderedPageBreak/>
        <w:t xml:space="preserve">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0D096E">
        <w:rPr>
          <w:rFonts w:cs="Times New Roman"/>
          <w:color w:val="2D2D2D"/>
          <w:spacing w:val="2"/>
          <w:shd w:val="clear" w:color="auto" w:fill="FFFFFF"/>
        </w:rPr>
        <w:t>наймодателями</w:t>
      </w:r>
      <w:proofErr w:type="spellEnd"/>
      <w:r w:rsidRPr="000D096E">
        <w:rPr>
          <w:rFonts w:cs="Times New Roman"/>
          <w:color w:val="2D2D2D"/>
          <w:spacing w:val="2"/>
          <w:shd w:val="clear" w:color="auto" w:fill="FFFFFF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0D096E">
        <w:rPr>
          <w:rFonts w:cs="Times New Roman"/>
          <w:color w:val="2D2D2D"/>
          <w:spacing w:val="2"/>
          <w:shd w:val="clear" w:color="auto" w:fill="FFFFFF"/>
        </w:rPr>
        <w:t>наймодателям</w:t>
      </w:r>
      <w:proofErr w:type="spellEnd"/>
      <w:r w:rsidRPr="000D096E">
        <w:rPr>
          <w:rFonts w:cs="Times New Roman"/>
          <w:color w:val="2D2D2D"/>
          <w:spacing w:val="2"/>
          <w:shd w:val="clear" w:color="auto" w:fill="FFFFFF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  <w:r w:rsidRPr="000D096E">
        <w:rPr>
          <w:rFonts w:cs="Times New Roman"/>
          <w:color w:val="2D2D2D"/>
          <w:spacing w:val="2"/>
          <w:shd w:val="clear" w:color="auto" w:fill="FFFFFF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0D096E" w:rsidRPr="000D096E" w:rsidRDefault="000D096E" w:rsidP="003E6FE7">
      <w:pPr>
        <w:ind w:firstLine="567"/>
        <w:jc w:val="both"/>
        <w:rPr>
          <w:rFonts w:cs="Times New Roman"/>
        </w:rPr>
      </w:pPr>
      <w:r w:rsidRPr="000D096E">
        <w:rPr>
          <w:rFonts w:cs="Times New Roman"/>
          <w:color w:val="2D2D2D"/>
          <w:spacing w:val="2"/>
          <w:shd w:val="clear" w:color="auto" w:fill="FFFFFF"/>
        </w:rPr>
        <w:t>Информация об указанных в</w:t>
      </w:r>
      <w:r w:rsidR="003E6FE7">
        <w:rPr>
          <w:rFonts w:cs="Times New Roman"/>
          <w:color w:val="2D2D2D"/>
          <w:spacing w:val="2"/>
          <w:shd w:val="clear" w:color="auto" w:fill="FFFFFF"/>
        </w:rPr>
        <w:t xml:space="preserve"> </w:t>
      </w:r>
      <w:r w:rsidR="003E6FE7">
        <w:t xml:space="preserve">подпункте  4) пункта 3.3.2.  </w:t>
      </w:r>
      <w:r w:rsidRPr="000D096E">
        <w:rPr>
          <w:rFonts w:cs="Times New Roman"/>
          <w:color w:val="2D2D2D"/>
          <w:spacing w:val="2"/>
          <w:shd w:val="clear" w:color="auto" w:fill="FFFFFF"/>
        </w:rPr>
        <w:t>нарушениях, размещенная в системе для органов муниципального жилищного контроля, является официальной информацией, поступившей в данные органы, и основанием для проведения внеплановой проверки</w:t>
      </w:r>
      <w:proofErr w:type="gramStart"/>
      <w:r w:rsidRPr="000D096E">
        <w:rPr>
          <w:rFonts w:cs="Times New Roman"/>
          <w:color w:val="2D2D2D"/>
          <w:spacing w:val="2"/>
          <w:shd w:val="clear" w:color="auto" w:fill="FFFFFF"/>
        </w:rPr>
        <w:t>.</w:t>
      </w:r>
      <w:r w:rsidR="003E6FE7">
        <w:rPr>
          <w:rFonts w:cs="Times New Roman"/>
          <w:color w:val="2D2D2D"/>
          <w:spacing w:val="2"/>
          <w:shd w:val="clear" w:color="auto" w:fill="FFFFFF"/>
        </w:rPr>
        <w:t>»</w:t>
      </w:r>
      <w:proofErr w:type="gramEnd"/>
    </w:p>
    <w:p w:rsidR="00D5193E" w:rsidRPr="00D5193E" w:rsidRDefault="00D5193E" w:rsidP="008C5B46">
      <w:pPr>
        <w:ind w:firstLine="567"/>
        <w:jc w:val="both"/>
        <w:rPr>
          <w:i/>
        </w:rPr>
      </w:pPr>
      <w:r w:rsidRPr="00743F24">
        <w:rPr>
          <w:b/>
        </w:rPr>
        <w:t>2.</w:t>
      </w:r>
      <w:r w:rsidRPr="00D5193E">
        <w:t xml:space="preserve"> </w:t>
      </w:r>
      <w:proofErr w:type="gramStart"/>
      <w:r w:rsidRPr="00D5193E">
        <w:t>Контроль за</w:t>
      </w:r>
      <w:proofErr w:type="gramEnd"/>
      <w:r w:rsidRPr="00D5193E">
        <w:t xml:space="preserve"> выполнением настоящего постановления оставляю за собой. </w:t>
      </w:r>
    </w:p>
    <w:p w:rsidR="00D5193E" w:rsidRPr="00D5193E" w:rsidRDefault="00D5193E" w:rsidP="008C5B46">
      <w:pPr>
        <w:ind w:firstLine="567"/>
        <w:jc w:val="both"/>
      </w:pPr>
      <w:r w:rsidRPr="00743F24">
        <w:rPr>
          <w:b/>
        </w:rPr>
        <w:t>3.</w:t>
      </w:r>
      <w:r w:rsidRPr="00D5193E">
        <w:t xml:space="preserve"> Настоящее постановление вступает в силу в день, следующий за днем опубликования в газете «</w:t>
      </w:r>
      <w:proofErr w:type="spellStart"/>
      <w:r w:rsidRPr="00D5193E">
        <w:t>Имисские</w:t>
      </w:r>
      <w:proofErr w:type="spellEnd"/>
      <w:r w:rsidRPr="00D5193E">
        <w:t xml:space="preserve"> зори».</w:t>
      </w:r>
    </w:p>
    <w:p w:rsidR="00D5193E" w:rsidRDefault="00D5193E" w:rsidP="00D5193E">
      <w:pPr>
        <w:ind w:firstLine="567"/>
        <w:jc w:val="both"/>
      </w:pPr>
    </w:p>
    <w:p w:rsidR="00D5193E" w:rsidRDefault="00D5193E" w:rsidP="00D5193E">
      <w:pPr>
        <w:ind w:firstLine="567"/>
        <w:jc w:val="both"/>
      </w:pPr>
    </w:p>
    <w:p w:rsidR="003E6FE7" w:rsidRDefault="003E6FE7" w:rsidP="00D5193E">
      <w:pPr>
        <w:ind w:firstLine="567"/>
        <w:jc w:val="both"/>
      </w:pPr>
    </w:p>
    <w:p w:rsidR="003E6FE7" w:rsidRDefault="003E6FE7" w:rsidP="00D5193E">
      <w:pPr>
        <w:ind w:firstLine="567"/>
        <w:jc w:val="both"/>
      </w:pPr>
    </w:p>
    <w:p w:rsidR="003E6FE7" w:rsidRDefault="003E6FE7" w:rsidP="00D5193E">
      <w:pPr>
        <w:ind w:firstLine="567"/>
        <w:jc w:val="both"/>
      </w:pPr>
    </w:p>
    <w:p w:rsidR="003E6FE7" w:rsidRDefault="003E6FE7" w:rsidP="00D5193E">
      <w:pPr>
        <w:ind w:firstLine="567"/>
        <w:jc w:val="both"/>
      </w:pPr>
    </w:p>
    <w:p w:rsidR="00D5193E" w:rsidRPr="00D5193E" w:rsidRDefault="00D5193E" w:rsidP="00D5193E">
      <w:pPr>
        <w:jc w:val="both"/>
      </w:pPr>
      <w:r w:rsidRPr="00D5193E">
        <w:t>Глава администрации</w:t>
      </w:r>
      <w:r w:rsidRPr="00D5193E">
        <w:tab/>
      </w:r>
      <w:r w:rsidRPr="00D5193E">
        <w:tab/>
      </w:r>
      <w:r w:rsidRPr="00D5193E">
        <w:tab/>
      </w:r>
      <w:r w:rsidRPr="00D5193E">
        <w:tab/>
      </w:r>
      <w:r w:rsidRPr="00D5193E">
        <w:tab/>
      </w:r>
      <w:r w:rsidRPr="00D5193E">
        <w:tab/>
      </w:r>
      <w:r w:rsidRPr="00D5193E">
        <w:tab/>
      </w:r>
      <w:proofErr w:type="spellStart"/>
      <w:r w:rsidRPr="00D5193E">
        <w:t>А.А.Зоткин</w:t>
      </w:r>
      <w:proofErr w:type="spellEnd"/>
    </w:p>
    <w:p w:rsidR="002A1BEA" w:rsidRPr="00D5193E" w:rsidRDefault="002A1BEA" w:rsidP="00A61ACC">
      <w:pPr>
        <w:ind w:firstLine="540"/>
      </w:pPr>
    </w:p>
    <w:p w:rsidR="002A1BEA" w:rsidRPr="00D5193E" w:rsidRDefault="002A1BEA" w:rsidP="00A61ACC">
      <w:pPr>
        <w:ind w:firstLine="540"/>
      </w:pPr>
    </w:p>
    <w:sectPr w:rsidR="002A1BEA" w:rsidRPr="00D5193E" w:rsidSect="00D519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F188C"/>
    <w:rsid w:val="0003365A"/>
    <w:rsid w:val="000D096E"/>
    <w:rsid w:val="00100D49"/>
    <w:rsid w:val="00140848"/>
    <w:rsid w:val="0019775F"/>
    <w:rsid w:val="002A1BEA"/>
    <w:rsid w:val="00347AC7"/>
    <w:rsid w:val="00353589"/>
    <w:rsid w:val="003767A7"/>
    <w:rsid w:val="003A70FB"/>
    <w:rsid w:val="003E682D"/>
    <w:rsid w:val="003E6FE7"/>
    <w:rsid w:val="004B3842"/>
    <w:rsid w:val="004F188C"/>
    <w:rsid w:val="006124CF"/>
    <w:rsid w:val="0063109F"/>
    <w:rsid w:val="00713E0D"/>
    <w:rsid w:val="00743F24"/>
    <w:rsid w:val="007A5BDA"/>
    <w:rsid w:val="007B10E3"/>
    <w:rsid w:val="008C5B46"/>
    <w:rsid w:val="0090207A"/>
    <w:rsid w:val="00934AD0"/>
    <w:rsid w:val="0095137F"/>
    <w:rsid w:val="00953A89"/>
    <w:rsid w:val="00A61ACC"/>
    <w:rsid w:val="00AA635D"/>
    <w:rsid w:val="00BA5D86"/>
    <w:rsid w:val="00C54D98"/>
    <w:rsid w:val="00C6020F"/>
    <w:rsid w:val="00D5193E"/>
    <w:rsid w:val="00D54A63"/>
    <w:rsid w:val="00DE23AD"/>
    <w:rsid w:val="00E05DF5"/>
    <w:rsid w:val="00F63793"/>
    <w:rsid w:val="00FC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365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03365A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6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93E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D096E"/>
  </w:style>
  <w:style w:type="character" w:styleId="a7">
    <w:name w:val="Hyperlink"/>
    <w:basedOn w:val="a0"/>
    <w:uiPriority w:val="99"/>
    <w:semiHidden/>
    <w:unhideWhenUsed/>
    <w:rsid w:val="000D096E"/>
    <w:rPr>
      <w:color w:val="0000FF"/>
      <w:u w:val="single"/>
    </w:rPr>
  </w:style>
  <w:style w:type="character" w:customStyle="1" w:styleId="comment">
    <w:name w:val="comment"/>
    <w:basedOn w:val="a0"/>
    <w:rsid w:val="000D0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2015-11-09T07:50:00Z</cp:lastPrinted>
  <dcterms:created xsi:type="dcterms:W3CDTF">2015-01-27T02:05:00Z</dcterms:created>
  <dcterms:modified xsi:type="dcterms:W3CDTF">2015-11-09T07:51:00Z</dcterms:modified>
</cp:coreProperties>
</file>