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751" w:rsidRDefault="00122751" w:rsidP="00122751">
      <w:pPr>
        <w:pStyle w:val="a3"/>
        <w:jc w:val="center"/>
        <w:rPr>
          <w:b/>
          <w:sz w:val="28"/>
          <w:szCs w:val="28"/>
        </w:rPr>
      </w:pPr>
      <w:r w:rsidRPr="00400C98">
        <w:rPr>
          <w:rFonts w:eastAsia="Times New Roman" w:cs="Times New Roman"/>
          <w:noProof/>
          <w:kern w:val="0"/>
          <w:sz w:val="28"/>
          <w:szCs w:val="28"/>
          <w:lang w:eastAsia="ru-RU" w:bidi="ar-SA"/>
        </w:rPr>
        <w:drawing>
          <wp:inline distT="0" distB="0" distL="0" distR="0">
            <wp:extent cx="571500" cy="6762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751" w:rsidRDefault="00122751" w:rsidP="00122751">
      <w:pPr>
        <w:pStyle w:val="a3"/>
        <w:jc w:val="center"/>
        <w:rPr>
          <w:b/>
          <w:sz w:val="28"/>
          <w:szCs w:val="28"/>
        </w:rPr>
      </w:pPr>
    </w:p>
    <w:p w:rsidR="00122751" w:rsidRDefault="00122751" w:rsidP="0012275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ИМИССКОГО СЕЛЬСОВЕТА</w:t>
      </w:r>
      <w:r>
        <w:rPr>
          <w:b/>
          <w:sz w:val="28"/>
          <w:szCs w:val="28"/>
        </w:rPr>
        <w:br/>
        <w:t>КУРАГИНСКОГО РАЙОНА  КРАСНОЯРСКОГО КРАЯ</w:t>
      </w:r>
    </w:p>
    <w:p w:rsidR="00122751" w:rsidRDefault="00122751" w:rsidP="00122751">
      <w:pPr>
        <w:pStyle w:val="1"/>
        <w:ind w:left="0" w:firstLine="708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122751" w:rsidRDefault="00122751" w:rsidP="00122751">
      <w:pPr>
        <w:rPr>
          <w:sz w:val="28"/>
          <w:szCs w:val="28"/>
        </w:rPr>
      </w:pPr>
    </w:p>
    <w:p w:rsidR="00122751" w:rsidRDefault="00A35357" w:rsidP="00122751">
      <w:pPr>
        <w:rPr>
          <w:sz w:val="28"/>
          <w:szCs w:val="28"/>
        </w:rPr>
      </w:pPr>
      <w:r>
        <w:rPr>
          <w:sz w:val="28"/>
          <w:szCs w:val="28"/>
        </w:rPr>
        <w:t>16.11</w:t>
      </w:r>
      <w:r w:rsidR="00122751">
        <w:rPr>
          <w:sz w:val="28"/>
          <w:szCs w:val="28"/>
        </w:rPr>
        <w:t>.2015г.</w:t>
      </w:r>
      <w:r w:rsidR="00122751">
        <w:rPr>
          <w:sz w:val="28"/>
          <w:szCs w:val="28"/>
        </w:rPr>
        <w:tab/>
      </w:r>
      <w:r w:rsidR="00122751">
        <w:rPr>
          <w:sz w:val="28"/>
          <w:szCs w:val="28"/>
        </w:rPr>
        <w:tab/>
      </w:r>
      <w:r w:rsidR="00122751">
        <w:rPr>
          <w:sz w:val="28"/>
          <w:szCs w:val="28"/>
        </w:rPr>
        <w:tab/>
      </w:r>
      <w:r w:rsidR="00122751">
        <w:rPr>
          <w:sz w:val="28"/>
          <w:szCs w:val="28"/>
        </w:rPr>
        <w:tab/>
      </w:r>
      <w:proofErr w:type="spellStart"/>
      <w:r w:rsidR="00122751">
        <w:rPr>
          <w:sz w:val="28"/>
          <w:szCs w:val="28"/>
        </w:rPr>
        <w:t>с.Имисское</w:t>
      </w:r>
      <w:proofErr w:type="spellEnd"/>
      <w:r w:rsidR="00122751">
        <w:rPr>
          <w:sz w:val="28"/>
          <w:szCs w:val="28"/>
        </w:rPr>
        <w:tab/>
      </w:r>
      <w:r w:rsidR="00122751">
        <w:rPr>
          <w:sz w:val="28"/>
          <w:szCs w:val="28"/>
        </w:rPr>
        <w:tab/>
      </w:r>
      <w:r w:rsidR="00122751">
        <w:rPr>
          <w:sz w:val="28"/>
          <w:szCs w:val="28"/>
        </w:rPr>
        <w:tab/>
      </w:r>
      <w:r w:rsidR="00122751">
        <w:rPr>
          <w:sz w:val="28"/>
          <w:szCs w:val="28"/>
        </w:rPr>
        <w:tab/>
        <w:t xml:space="preserve">       №</w:t>
      </w:r>
      <w:r>
        <w:rPr>
          <w:sz w:val="28"/>
          <w:szCs w:val="28"/>
        </w:rPr>
        <w:t>47</w:t>
      </w:r>
      <w:r w:rsidR="00122751">
        <w:rPr>
          <w:sz w:val="28"/>
          <w:szCs w:val="28"/>
        </w:rPr>
        <w:t>-п</w:t>
      </w:r>
    </w:p>
    <w:p w:rsidR="00122751" w:rsidRDefault="00122751" w:rsidP="00122751">
      <w:pPr>
        <w:rPr>
          <w:sz w:val="28"/>
          <w:szCs w:val="28"/>
        </w:rPr>
      </w:pPr>
    </w:p>
    <w:p w:rsidR="00122751" w:rsidRPr="00423F2C" w:rsidRDefault="00122751" w:rsidP="001227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751" w:rsidRPr="00776CF8" w:rsidRDefault="00122751" w:rsidP="00122751">
      <w:pPr>
        <w:autoSpaceDE w:val="0"/>
        <w:autoSpaceDN w:val="0"/>
        <w:adjustRightInd w:val="0"/>
        <w:ind w:right="269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19.08.2013 №31-п «</w:t>
      </w:r>
      <w:r w:rsidRPr="00423F2C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 xml:space="preserve">услуги </w:t>
      </w:r>
      <w:r w:rsidRPr="00776CF8">
        <w:rPr>
          <w:bCs/>
          <w:sz w:val="28"/>
          <w:szCs w:val="28"/>
        </w:rPr>
        <w:t>«Выдача документ</w:t>
      </w:r>
      <w:r>
        <w:rPr>
          <w:bCs/>
          <w:sz w:val="28"/>
          <w:szCs w:val="28"/>
        </w:rPr>
        <w:t xml:space="preserve">а- </w:t>
      </w:r>
      <w:r w:rsidRPr="00AE0AEB">
        <w:rPr>
          <w:bCs/>
          <w:i/>
          <w:sz w:val="28"/>
          <w:szCs w:val="28"/>
        </w:rPr>
        <w:t xml:space="preserve"> </w:t>
      </w:r>
      <w:r w:rsidRPr="006E12EC">
        <w:rPr>
          <w:bCs/>
          <w:sz w:val="28"/>
          <w:szCs w:val="28"/>
        </w:rPr>
        <w:t>выписки из домовой книги»</w:t>
      </w:r>
    </w:p>
    <w:p w:rsidR="00122751" w:rsidRPr="0021105A" w:rsidRDefault="00122751" w:rsidP="0012275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22751" w:rsidRDefault="00122751" w:rsidP="00122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22751" w:rsidRDefault="00122751" w:rsidP="00122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23F2C">
        <w:rPr>
          <w:rFonts w:ascii="Times New Roman" w:hAnsi="Times New Roman" w:cs="Times New Roman"/>
          <w:bCs/>
          <w:sz w:val="28"/>
          <w:szCs w:val="28"/>
        </w:rPr>
        <w:t xml:space="preserve">В соответствии с Жилищным кодексом Российской Федерации, Федеральным законом от 27.07.2010 № 210-ФЗ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423F2C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23F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в целях </w:t>
      </w:r>
      <w:r w:rsidRPr="00423F2C">
        <w:rPr>
          <w:rFonts w:ascii="Times New Roman" w:hAnsi="Times New Roman" w:cs="Times New Roman"/>
          <w:sz w:val="28"/>
          <w:szCs w:val="28"/>
        </w:rPr>
        <w:t xml:space="preserve">обеспечения открытости и общедоступности информации о предоставлении муниципальных услуг, руководствуясь статьёй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423F2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Имисского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2110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110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122751" w:rsidRDefault="00122751" w:rsidP="00122751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22751" w:rsidRPr="00360A00" w:rsidRDefault="00122751" w:rsidP="00122751">
      <w:pPr>
        <w:autoSpaceDE w:val="0"/>
        <w:autoSpaceDN w:val="0"/>
        <w:adjustRightInd w:val="0"/>
        <w:ind w:right="27" w:firstLine="540"/>
        <w:jc w:val="both"/>
        <w:rPr>
          <w:sz w:val="28"/>
          <w:szCs w:val="28"/>
        </w:rPr>
      </w:pPr>
      <w:r w:rsidRPr="00122751">
        <w:rPr>
          <w:b/>
          <w:sz w:val="28"/>
          <w:szCs w:val="28"/>
        </w:rPr>
        <w:t>1</w:t>
      </w:r>
      <w:r w:rsidRPr="0021105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В постановление администрации </w:t>
      </w:r>
      <w:proofErr w:type="spellStart"/>
      <w:r>
        <w:rPr>
          <w:sz w:val="28"/>
          <w:szCs w:val="28"/>
        </w:rPr>
        <w:t>Имисского</w:t>
      </w:r>
      <w:proofErr w:type="spellEnd"/>
      <w:r>
        <w:rPr>
          <w:sz w:val="28"/>
          <w:szCs w:val="28"/>
        </w:rPr>
        <w:t xml:space="preserve"> сельсовета от 19.08.2013 №31-п «</w:t>
      </w:r>
      <w:r w:rsidRPr="00423F2C">
        <w:rPr>
          <w:sz w:val="28"/>
          <w:szCs w:val="28"/>
        </w:rPr>
        <w:t>Об утверждении административного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>регламента предоставления муниципальной</w:t>
      </w:r>
      <w:r>
        <w:rPr>
          <w:sz w:val="28"/>
          <w:szCs w:val="28"/>
        </w:rPr>
        <w:t xml:space="preserve"> </w:t>
      </w:r>
      <w:r w:rsidRPr="0021105A">
        <w:rPr>
          <w:sz w:val="28"/>
          <w:szCs w:val="28"/>
        </w:rPr>
        <w:t xml:space="preserve">услуги </w:t>
      </w:r>
      <w:r w:rsidRPr="00776CF8">
        <w:rPr>
          <w:bCs/>
          <w:sz w:val="28"/>
          <w:szCs w:val="28"/>
        </w:rPr>
        <w:t>«Выдача документ</w:t>
      </w:r>
      <w:r>
        <w:rPr>
          <w:bCs/>
          <w:sz w:val="28"/>
          <w:szCs w:val="28"/>
        </w:rPr>
        <w:t xml:space="preserve">а- </w:t>
      </w:r>
      <w:r w:rsidRPr="00AE0AEB">
        <w:rPr>
          <w:bCs/>
          <w:i/>
          <w:sz w:val="28"/>
          <w:szCs w:val="28"/>
        </w:rPr>
        <w:t xml:space="preserve"> </w:t>
      </w:r>
      <w:r w:rsidRPr="006E12EC">
        <w:rPr>
          <w:bCs/>
          <w:sz w:val="28"/>
          <w:szCs w:val="28"/>
        </w:rPr>
        <w:t>выписки из домовой книги»</w:t>
      </w:r>
      <w:r>
        <w:rPr>
          <w:bCs/>
          <w:sz w:val="28"/>
          <w:szCs w:val="28"/>
        </w:rPr>
        <w:t xml:space="preserve"> (в редакции постановления администрации сельсовета от 21.04.2015 №14-п) внести следующие изменения:</w:t>
      </w:r>
    </w:p>
    <w:p w:rsidR="00122751" w:rsidRPr="00F61511" w:rsidRDefault="00122751" w:rsidP="00122751">
      <w:pPr>
        <w:ind w:firstLine="567"/>
        <w:rPr>
          <w:sz w:val="28"/>
          <w:szCs w:val="28"/>
        </w:rPr>
      </w:pPr>
      <w:r w:rsidRPr="00AC7CFD">
        <w:rPr>
          <w:b/>
          <w:sz w:val="28"/>
          <w:szCs w:val="28"/>
        </w:rPr>
        <w:t>1.1.</w:t>
      </w:r>
      <w:r>
        <w:rPr>
          <w:sz w:val="28"/>
          <w:szCs w:val="28"/>
        </w:rPr>
        <w:t xml:space="preserve">  а</w:t>
      </w:r>
      <w:r w:rsidRPr="00F61511">
        <w:rPr>
          <w:sz w:val="28"/>
          <w:szCs w:val="28"/>
        </w:rPr>
        <w:t>бзац третий</w:t>
      </w:r>
      <w:r>
        <w:rPr>
          <w:sz w:val="28"/>
          <w:szCs w:val="28"/>
        </w:rPr>
        <w:t xml:space="preserve"> </w:t>
      </w:r>
      <w:r w:rsidRPr="00F61511">
        <w:rPr>
          <w:sz w:val="28"/>
          <w:szCs w:val="28"/>
        </w:rPr>
        <w:t xml:space="preserve"> пункта 2.7. </w:t>
      </w:r>
      <w:r>
        <w:rPr>
          <w:sz w:val="28"/>
          <w:szCs w:val="28"/>
        </w:rPr>
        <w:t xml:space="preserve"> статьи  2 </w:t>
      </w:r>
      <w:r w:rsidRPr="00F61511">
        <w:rPr>
          <w:sz w:val="28"/>
          <w:szCs w:val="28"/>
        </w:rPr>
        <w:t>изложить в следующей редакции:</w:t>
      </w:r>
    </w:p>
    <w:p w:rsidR="00122751" w:rsidRDefault="00122751" w:rsidP="001227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F61511">
        <w:rPr>
          <w:sz w:val="28"/>
          <w:szCs w:val="28"/>
        </w:rPr>
        <w:t>«- правоустанавливающие документы на недвижимость (жилое помещение);</w:t>
      </w:r>
    </w:p>
    <w:p w:rsidR="00122751" w:rsidRDefault="00122751" w:rsidP="00122751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 w:rsidRPr="00AC7CFD">
        <w:rPr>
          <w:b/>
          <w:sz w:val="28"/>
          <w:szCs w:val="28"/>
        </w:rPr>
        <w:t>1.2.</w:t>
      </w:r>
      <w:r>
        <w:rPr>
          <w:sz w:val="28"/>
          <w:szCs w:val="28"/>
        </w:rPr>
        <w:t xml:space="preserve"> статью 2 дополнить пунктом 2.18 следующего содержания:</w:t>
      </w:r>
    </w:p>
    <w:p w:rsidR="00122751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«2.18. </w:t>
      </w:r>
      <w:r w:rsidRPr="00AC7CFD">
        <w:rPr>
          <w:iCs/>
          <w:sz w:val="28"/>
          <w:szCs w:val="28"/>
        </w:rPr>
        <w:t>Иные требования, в том числе учитывающие особенности предоставления муниципальных услуг в электронной форме</w:t>
      </w:r>
      <w:proofErr w:type="gramStart"/>
      <w:r w:rsidRPr="00AC7CFD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>»</w:t>
      </w:r>
      <w:r>
        <w:rPr>
          <w:i/>
          <w:iCs/>
          <w:sz w:val="28"/>
          <w:szCs w:val="28"/>
        </w:rPr>
        <w:t xml:space="preserve"> </w:t>
      </w:r>
      <w:proofErr w:type="gramEnd"/>
    </w:p>
    <w:p w:rsidR="00122751" w:rsidRDefault="00122751" w:rsidP="00122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C7CFD">
        <w:rPr>
          <w:rFonts w:ascii="Times New Roman" w:hAnsi="Times New Roman" w:cs="Times New Roman"/>
          <w:b/>
          <w:sz w:val="28"/>
          <w:szCs w:val="28"/>
        </w:rPr>
        <w:t>1.3.</w:t>
      </w:r>
      <w:r>
        <w:rPr>
          <w:rFonts w:ascii="Times New Roman" w:hAnsi="Times New Roman" w:cs="Times New Roman"/>
          <w:sz w:val="28"/>
          <w:szCs w:val="28"/>
        </w:rPr>
        <w:t xml:space="preserve"> пункт 5.1. статьи 5 изложить в следующей редакции:</w:t>
      </w:r>
    </w:p>
    <w:p w:rsidR="00122751" w:rsidRPr="00054B5A" w:rsidRDefault="00122751" w:rsidP="00122751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«5.1.</w:t>
      </w:r>
      <w:r w:rsidRPr="00054B5A">
        <w:rPr>
          <w:sz w:val="28"/>
          <w:szCs w:val="28"/>
        </w:rPr>
        <w:t xml:space="preserve"> Заявители муниципальной услуги имеют право обратиться с заявлением или жалобой (далее - обращения) на действия (бездействия) исполнителя, ответственных лиц (специалистов), в том числе в следующих случаях:</w:t>
      </w:r>
    </w:p>
    <w:p w:rsidR="00122751" w:rsidRPr="00054B5A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1) нарушение срока регистрации запроса заявителя о предоставлении муниципальной услуги;</w:t>
      </w:r>
    </w:p>
    <w:p w:rsidR="00122751" w:rsidRPr="00054B5A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2) нарушение срока предоставления муниципальной услуги;</w:t>
      </w:r>
    </w:p>
    <w:p w:rsidR="00122751" w:rsidRPr="00054B5A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lastRenderedPageBreak/>
        <w:tab/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122751" w:rsidRPr="00054B5A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122751" w:rsidRPr="00054B5A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</w:r>
      <w:proofErr w:type="gramStart"/>
      <w:r w:rsidRPr="00054B5A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122751" w:rsidRPr="00054B5A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122751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4B5A">
        <w:rPr>
          <w:sz w:val="28"/>
          <w:szCs w:val="28"/>
        </w:rPr>
        <w:tab/>
      </w:r>
      <w:proofErr w:type="gramStart"/>
      <w:r w:rsidRPr="00054B5A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r>
        <w:rPr>
          <w:sz w:val="28"/>
          <w:szCs w:val="28"/>
        </w:rPr>
        <w:t>»</w:t>
      </w:r>
      <w:proofErr w:type="gramEnd"/>
    </w:p>
    <w:p w:rsidR="00122751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C7CFD">
        <w:rPr>
          <w:b/>
          <w:sz w:val="28"/>
          <w:szCs w:val="28"/>
        </w:rPr>
        <w:t>1.4.</w:t>
      </w:r>
      <w:r>
        <w:rPr>
          <w:sz w:val="28"/>
          <w:szCs w:val="28"/>
        </w:rPr>
        <w:t xml:space="preserve"> дополнить регламент статьёй 6 следующего содержания:</w:t>
      </w:r>
    </w:p>
    <w:p w:rsidR="00122751" w:rsidRPr="00AC7CFD" w:rsidRDefault="00122751" w:rsidP="00122751">
      <w:pPr>
        <w:pStyle w:val="ConsPlusTitle"/>
        <w:jc w:val="center"/>
        <w:outlineLvl w:val="0"/>
      </w:pPr>
      <w:r w:rsidRPr="00AC7CFD">
        <w:t>«6. Использование информационно-телекоммуникационных технологий</w:t>
      </w:r>
    </w:p>
    <w:p w:rsidR="00122751" w:rsidRPr="00AC7CFD" w:rsidRDefault="00122751" w:rsidP="00122751">
      <w:pPr>
        <w:pStyle w:val="ConsPlusTitle"/>
        <w:jc w:val="center"/>
        <w:outlineLvl w:val="0"/>
      </w:pPr>
      <w:r w:rsidRPr="00AC7CFD">
        <w:t>при предоставлении муниципальных услуг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1. Предоставление муниципальных услуг в электронной форме, в том числе взаимодействие органов, предоставляющих муниципальные услуги и заявителей, осуществляется на базе информационных систем, включая муниципальные информационные системы, составляющие информационно-технологическую и коммуникационную инфраструктуру.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 xml:space="preserve">2. Правила и порядок информационно-технологического взаимодействия информационных систем, используемых для предоставления муниципальных услуг в электронной форме, а также </w:t>
      </w:r>
      <w:hyperlink r:id="rId5" w:history="1">
        <w:r w:rsidRPr="00AC7CFD">
          <w:rPr>
            <w:sz w:val="28"/>
            <w:szCs w:val="28"/>
          </w:rPr>
          <w:t>требования</w:t>
        </w:r>
      </w:hyperlink>
      <w:r w:rsidRPr="00AC7CFD">
        <w:rPr>
          <w:sz w:val="28"/>
          <w:szCs w:val="28"/>
        </w:rPr>
        <w:t xml:space="preserve"> к инфраструктуре, обеспечивающей их взаимодействие, устанавливаются Правительством Российской Федерации.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3. Технические стандарты и требования, включая требования к технологической совместимости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технологий.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4. Единый портал муниципальных услуг обеспечивает: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 xml:space="preserve">1) доступ заявителей к сведениям о муниципальных услугах, а также об услугах, предназначенным для распространения с использованием информационно-телекоммуникационной сети «Интернет» и размещенным в </w:t>
      </w:r>
      <w:r w:rsidRPr="00AC7CFD">
        <w:rPr>
          <w:sz w:val="28"/>
          <w:szCs w:val="28"/>
        </w:rPr>
        <w:lastRenderedPageBreak/>
        <w:t>муниципальных информационных системах, обеспечивающих ведение реестров муниципальных услуг;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2) доступность для копирования и заполнения в электронной форме запроса и иных документов, необходимых для получения муниципальной услуги;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3) возможность подачи заявителем с использованием информационно-телекоммуникационных технологий запроса о предоставлении муниципальной услуги либо услуги;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4) возможность получения заявителем сведений о ходе выполнения запроса о предоставлении муниципальной услуги либо услуги;</w:t>
      </w:r>
    </w:p>
    <w:p w:rsidR="00122751" w:rsidRPr="00AC7CFD" w:rsidRDefault="00122751" w:rsidP="0012275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AC7CFD">
        <w:rPr>
          <w:sz w:val="28"/>
          <w:szCs w:val="28"/>
        </w:rPr>
        <w:t>5) возможность получения заявителем с использованием информационно-телекоммуникационных технологий результатов предоставления муниципальной услуги, за исключением случаев, когда такое получение запрещено федеральным законом, а также результатов предоставления услуги</w:t>
      </w:r>
      <w:proofErr w:type="gramStart"/>
      <w:r w:rsidRPr="00AC7CFD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122751" w:rsidRPr="009A4E47" w:rsidRDefault="00122751" w:rsidP="0012275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22751" w:rsidRDefault="00122751" w:rsidP="0012275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22751">
        <w:rPr>
          <w:b/>
          <w:sz w:val="28"/>
          <w:szCs w:val="28"/>
        </w:rPr>
        <w:t>2</w:t>
      </w:r>
      <w:r w:rsidRPr="00423F2C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Контроль</w:t>
      </w:r>
      <w:r w:rsidRPr="00423F2C">
        <w:rPr>
          <w:sz w:val="28"/>
          <w:szCs w:val="28"/>
        </w:rPr>
        <w:t xml:space="preserve"> за</w:t>
      </w:r>
      <w:proofErr w:type="gramEnd"/>
      <w:r w:rsidRPr="00423F2C">
        <w:rPr>
          <w:sz w:val="28"/>
          <w:szCs w:val="28"/>
        </w:rPr>
        <w:t xml:space="preserve"> исполнение</w:t>
      </w:r>
      <w:r>
        <w:rPr>
          <w:sz w:val="28"/>
          <w:szCs w:val="28"/>
        </w:rPr>
        <w:t>м</w:t>
      </w:r>
      <w:r w:rsidRPr="00423F2C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собой.</w:t>
      </w:r>
    </w:p>
    <w:p w:rsidR="00122751" w:rsidRDefault="00122751" w:rsidP="00122751">
      <w:pPr>
        <w:ind w:firstLine="540"/>
        <w:jc w:val="both"/>
        <w:rPr>
          <w:sz w:val="28"/>
          <w:szCs w:val="28"/>
        </w:rPr>
      </w:pPr>
      <w:r w:rsidRPr="00122751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Постановление вступает в силу в день, следующий за днем опубликования в газете «</w:t>
      </w:r>
      <w:proofErr w:type="spellStart"/>
      <w:r>
        <w:rPr>
          <w:sz w:val="28"/>
          <w:szCs w:val="28"/>
        </w:rPr>
        <w:t>Имисские</w:t>
      </w:r>
      <w:proofErr w:type="spellEnd"/>
      <w:r>
        <w:rPr>
          <w:sz w:val="28"/>
          <w:szCs w:val="28"/>
        </w:rPr>
        <w:t xml:space="preserve"> зори».</w:t>
      </w:r>
    </w:p>
    <w:p w:rsidR="00122751" w:rsidRDefault="00122751" w:rsidP="00122751">
      <w:pPr>
        <w:ind w:firstLine="540"/>
        <w:rPr>
          <w:sz w:val="28"/>
          <w:szCs w:val="28"/>
        </w:rPr>
      </w:pPr>
    </w:p>
    <w:p w:rsidR="00122751" w:rsidRDefault="00122751" w:rsidP="00122751">
      <w:pPr>
        <w:ind w:firstLine="540"/>
        <w:rPr>
          <w:sz w:val="28"/>
          <w:szCs w:val="28"/>
        </w:rPr>
      </w:pPr>
    </w:p>
    <w:p w:rsidR="00122751" w:rsidRDefault="00122751" w:rsidP="00122751">
      <w:pPr>
        <w:ind w:firstLine="540"/>
        <w:rPr>
          <w:sz w:val="28"/>
          <w:szCs w:val="28"/>
        </w:rPr>
      </w:pPr>
    </w:p>
    <w:p w:rsidR="00122751" w:rsidRDefault="00122751" w:rsidP="00122751">
      <w:pPr>
        <w:ind w:firstLine="540"/>
        <w:rPr>
          <w:sz w:val="28"/>
          <w:szCs w:val="28"/>
        </w:rPr>
      </w:pPr>
    </w:p>
    <w:p w:rsidR="00122751" w:rsidRDefault="00122751" w:rsidP="00122751">
      <w:pPr>
        <w:ind w:firstLine="540"/>
        <w:rPr>
          <w:sz w:val="28"/>
          <w:szCs w:val="28"/>
        </w:rPr>
      </w:pPr>
    </w:p>
    <w:p w:rsidR="00122751" w:rsidRDefault="00122751" w:rsidP="00122751">
      <w:pPr>
        <w:ind w:firstLine="540"/>
        <w:rPr>
          <w:sz w:val="28"/>
          <w:szCs w:val="28"/>
        </w:rPr>
      </w:pPr>
    </w:p>
    <w:p w:rsidR="00122751" w:rsidRDefault="00122751" w:rsidP="00122751">
      <w:pPr>
        <w:ind w:left="360"/>
        <w:jc w:val="both"/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А.А.Зоткин</w:t>
      </w:r>
      <w:proofErr w:type="spellEnd"/>
    </w:p>
    <w:p w:rsidR="00934AD0" w:rsidRDefault="00934AD0"/>
    <w:sectPr w:rsidR="00934AD0" w:rsidSect="0060211C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22751"/>
    <w:rsid w:val="00122751"/>
    <w:rsid w:val="001C4E54"/>
    <w:rsid w:val="00711A0D"/>
    <w:rsid w:val="007A5BDA"/>
    <w:rsid w:val="0082180F"/>
    <w:rsid w:val="00934AD0"/>
    <w:rsid w:val="00A35357"/>
    <w:rsid w:val="00E062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51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2751"/>
    <w:pPr>
      <w:keepNext/>
      <w:widowControl w:val="0"/>
      <w:tabs>
        <w:tab w:val="num" w:pos="432"/>
      </w:tabs>
      <w:suppressAutoHyphens/>
      <w:ind w:left="432" w:hanging="432"/>
      <w:jc w:val="center"/>
      <w:outlineLvl w:val="0"/>
    </w:pPr>
    <w:rPr>
      <w:rFonts w:eastAsia="Lucida Sans Unicode" w:cs="Mangal"/>
      <w:b/>
      <w:kern w:val="1"/>
      <w:sz w:val="4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2751"/>
    <w:rPr>
      <w:rFonts w:eastAsia="Lucida Sans Unicode" w:cs="Mangal"/>
      <w:b/>
      <w:kern w:val="1"/>
      <w:sz w:val="40"/>
      <w:szCs w:val="24"/>
      <w:lang w:eastAsia="hi-IN" w:bidi="hi-IN"/>
    </w:rPr>
  </w:style>
  <w:style w:type="paragraph" w:customStyle="1" w:styleId="ConsPlusNormal">
    <w:name w:val="ConsPlusNormal"/>
    <w:rsid w:val="00122751"/>
    <w:pPr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22751"/>
    <w:pPr>
      <w:widowControl w:val="0"/>
      <w:suppressAutoHyphens/>
      <w:spacing w:after="120"/>
    </w:pPr>
    <w:rPr>
      <w:rFonts w:eastAsia="Lucida Sans Unicode" w:cs="Mangal"/>
      <w:kern w:val="1"/>
      <w:lang w:eastAsia="hi-IN" w:bidi="hi-IN"/>
    </w:rPr>
  </w:style>
  <w:style w:type="character" w:customStyle="1" w:styleId="a4">
    <w:name w:val="Основной текст Знак"/>
    <w:basedOn w:val="a0"/>
    <w:link w:val="a3"/>
    <w:rsid w:val="00122751"/>
    <w:rPr>
      <w:rFonts w:eastAsia="Lucida Sans Unicode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1227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275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22751"/>
    <w:pPr>
      <w:autoSpaceDE w:val="0"/>
      <w:autoSpaceDN w:val="0"/>
      <w:adjustRightInd w:val="0"/>
      <w:spacing w:line="240" w:lineRule="auto"/>
    </w:pPr>
    <w:rPr>
      <w:rFonts w:eastAsia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048;fld=134;dst=10002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2015-11-10T03:24:00Z</cp:lastPrinted>
  <dcterms:created xsi:type="dcterms:W3CDTF">2015-10-06T00:58:00Z</dcterms:created>
  <dcterms:modified xsi:type="dcterms:W3CDTF">2015-11-10T03:24:00Z</dcterms:modified>
</cp:coreProperties>
</file>