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CF" w:rsidRPr="00B00DEE" w:rsidRDefault="005C58CF" w:rsidP="005C58CF">
      <w:pPr>
        <w:tabs>
          <w:tab w:val="left" w:pos="3915"/>
        </w:tabs>
        <w:jc w:val="center"/>
        <w:rPr>
          <w:rFonts w:ascii="Arial" w:hAnsi="Arial" w:cs="Arial"/>
        </w:rPr>
      </w:pPr>
      <w:r w:rsidRPr="00B00DEE">
        <w:rPr>
          <w:rFonts w:ascii="Arial" w:hAnsi="Arial" w:cs="Arial"/>
        </w:rPr>
        <w:t>ПЕРЕЧЕНЬ</w:t>
      </w:r>
    </w:p>
    <w:p w:rsidR="005C58CF" w:rsidRPr="00B00DEE" w:rsidRDefault="00276378" w:rsidP="005C58CF">
      <w:pPr>
        <w:tabs>
          <w:tab w:val="left" w:pos="391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постановлений администрации</w:t>
      </w:r>
      <w:r w:rsidR="005C58CF" w:rsidRPr="00B00DEE">
        <w:rPr>
          <w:rFonts w:ascii="Arial" w:hAnsi="Arial" w:cs="Arial"/>
        </w:rPr>
        <w:t xml:space="preserve"> </w:t>
      </w:r>
    </w:p>
    <w:p w:rsidR="005C58CF" w:rsidRPr="00B00DEE" w:rsidRDefault="005C58CF" w:rsidP="005C58CF">
      <w:pPr>
        <w:tabs>
          <w:tab w:val="left" w:pos="3915"/>
        </w:tabs>
        <w:jc w:val="center"/>
        <w:rPr>
          <w:rFonts w:ascii="Arial" w:hAnsi="Arial" w:cs="Arial"/>
        </w:rPr>
      </w:pPr>
      <w:proofErr w:type="spellStart"/>
      <w:r w:rsidRPr="00B00DEE">
        <w:rPr>
          <w:rFonts w:ascii="Arial" w:hAnsi="Arial" w:cs="Arial"/>
        </w:rPr>
        <w:t>Имисск</w:t>
      </w:r>
      <w:r w:rsidR="00276378">
        <w:rPr>
          <w:rFonts w:ascii="Arial" w:hAnsi="Arial" w:cs="Arial"/>
        </w:rPr>
        <w:t>ого</w:t>
      </w:r>
      <w:proofErr w:type="spellEnd"/>
      <w:r w:rsidRPr="00B00DEE">
        <w:rPr>
          <w:rFonts w:ascii="Arial" w:hAnsi="Arial" w:cs="Arial"/>
        </w:rPr>
        <w:t xml:space="preserve"> сельсовет</w:t>
      </w:r>
      <w:r w:rsidR="00276378">
        <w:rPr>
          <w:rFonts w:ascii="Arial" w:hAnsi="Arial" w:cs="Arial"/>
        </w:rPr>
        <w:t>а</w:t>
      </w:r>
      <w:r w:rsidRPr="00B00DEE">
        <w:rPr>
          <w:rFonts w:ascii="Arial" w:hAnsi="Arial" w:cs="Arial"/>
        </w:rPr>
        <w:t xml:space="preserve"> </w:t>
      </w:r>
      <w:proofErr w:type="spellStart"/>
      <w:r w:rsidRPr="00B00DEE">
        <w:rPr>
          <w:rFonts w:ascii="Arial" w:hAnsi="Arial" w:cs="Arial"/>
        </w:rPr>
        <w:t>Курагинского</w:t>
      </w:r>
      <w:proofErr w:type="spellEnd"/>
      <w:r w:rsidRPr="00B00DEE">
        <w:rPr>
          <w:rFonts w:ascii="Arial" w:hAnsi="Arial" w:cs="Arial"/>
        </w:rPr>
        <w:t xml:space="preserve"> района Красноярского края за </w:t>
      </w:r>
      <w:r w:rsidR="00F27B42" w:rsidRPr="00B00DEE">
        <w:rPr>
          <w:rFonts w:ascii="Arial" w:hAnsi="Arial" w:cs="Arial"/>
        </w:rPr>
        <w:t>июнь</w:t>
      </w:r>
      <w:r w:rsidRPr="00B00DEE">
        <w:rPr>
          <w:rFonts w:ascii="Arial" w:hAnsi="Arial" w:cs="Arial"/>
        </w:rPr>
        <w:t xml:space="preserve"> 201</w:t>
      </w:r>
      <w:r w:rsidR="005A7393" w:rsidRPr="00B00DEE">
        <w:rPr>
          <w:rFonts w:ascii="Arial" w:hAnsi="Arial" w:cs="Arial"/>
        </w:rPr>
        <w:t>6</w:t>
      </w:r>
      <w:r w:rsidRPr="00B00DEE">
        <w:rPr>
          <w:rFonts w:ascii="Arial" w:hAnsi="Arial" w:cs="Arial"/>
        </w:rPr>
        <w:t>г.</w:t>
      </w:r>
    </w:p>
    <w:p w:rsidR="005C58CF" w:rsidRPr="00B00DEE" w:rsidRDefault="005C58CF" w:rsidP="005C58CF">
      <w:pPr>
        <w:tabs>
          <w:tab w:val="left" w:pos="3915"/>
        </w:tabs>
        <w:jc w:val="center"/>
        <w:rPr>
          <w:rFonts w:ascii="Arial" w:hAnsi="Arial" w:cs="Arial"/>
        </w:rPr>
      </w:pPr>
    </w:p>
    <w:tbl>
      <w:tblPr>
        <w:tblW w:w="14577" w:type="dxa"/>
        <w:tblInd w:w="-10" w:type="dxa"/>
        <w:tblLayout w:type="fixed"/>
        <w:tblLook w:val="0000"/>
      </w:tblPr>
      <w:tblGrid>
        <w:gridCol w:w="2103"/>
        <w:gridCol w:w="1843"/>
        <w:gridCol w:w="10631"/>
      </w:tblGrid>
      <w:tr w:rsidR="00276378" w:rsidRPr="00B00DEE" w:rsidTr="00276378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378" w:rsidRPr="00B00DEE" w:rsidRDefault="00276378" w:rsidP="002134FF">
            <w:pPr>
              <w:snapToGrid w:val="0"/>
              <w:jc w:val="center"/>
              <w:rPr>
                <w:rFonts w:ascii="Arial" w:hAnsi="Arial" w:cs="Arial"/>
              </w:rPr>
            </w:pPr>
            <w:r w:rsidRPr="00B00DEE">
              <w:rPr>
                <w:rFonts w:ascii="Arial" w:hAnsi="Arial" w:cs="Arial"/>
              </w:rPr>
              <w:t>Вид акта и наименование принявшего его органа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378" w:rsidRPr="00B00DEE" w:rsidRDefault="00276378" w:rsidP="00D0786D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B00DEE">
              <w:rPr>
                <w:rFonts w:ascii="Arial" w:hAnsi="Arial" w:cs="Arial"/>
              </w:rPr>
              <w:t>Дата принятия акта и его номер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6378" w:rsidRPr="00B00DEE" w:rsidRDefault="00276378" w:rsidP="002134F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76378" w:rsidRPr="00B00DEE" w:rsidRDefault="00276378" w:rsidP="002134F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76378" w:rsidRPr="00B00DEE" w:rsidRDefault="00276378" w:rsidP="002134FF">
            <w:pPr>
              <w:snapToGrid w:val="0"/>
              <w:jc w:val="center"/>
              <w:rPr>
                <w:rFonts w:ascii="Arial" w:hAnsi="Arial" w:cs="Arial"/>
              </w:rPr>
            </w:pPr>
            <w:r w:rsidRPr="00B00DEE">
              <w:rPr>
                <w:rFonts w:ascii="Arial" w:hAnsi="Arial" w:cs="Arial"/>
              </w:rPr>
              <w:t>Наименование акта</w:t>
            </w:r>
          </w:p>
        </w:tc>
      </w:tr>
      <w:tr w:rsidR="00276378" w:rsidRPr="00B00DEE" w:rsidTr="00276378">
        <w:trPr>
          <w:trHeight w:val="874"/>
        </w:trPr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6378" w:rsidRPr="00B00DEE" w:rsidRDefault="00276378" w:rsidP="00571255">
            <w:pPr>
              <w:snapToGrid w:val="0"/>
              <w:rPr>
                <w:rFonts w:ascii="Arial" w:hAnsi="Arial" w:cs="Arial"/>
              </w:rPr>
            </w:pPr>
            <w:r w:rsidRPr="00B00DEE">
              <w:rPr>
                <w:rFonts w:ascii="Arial" w:hAnsi="Arial" w:cs="Arial"/>
              </w:rPr>
              <w:t>постановление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6378" w:rsidRPr="00B00DEE" w:rsidRDefault="00276378" w:rsidP="00571255">
            <w:pPr>
              <w:ind w:right="-142"/>
              <w:jc w:val="both"/>
              <w:rPr>
                <w:rFonts w:ascii="Arial" w:hAnsi="Arial" w:cs="Arial"/>
              </w:rPr>
            </w:pPr>
            <w:r w:rsidRPr="00B00DEE">
              <w:rPr>
                <w:rFonts w:ascii="Arial" w:hAnsi="Arial" w:cs="Arial"/>
              </w:rPr>
              <w:t>24.06.</w:t>
            </w:r>
          </w:p>
          <w:p w:rsidR="00276378" w:rsidRPr="00B00DEE" w:rsidRDefault="00276378" w:rsidP="00571255">
            <w:pPr>
              <w:ind w:right="-142"/>
              <w:jc w:val="both"/>
              <w:rPr>
                <w:rFonts w:ascii="Arial" w:hAnsi="Arial" w:cs="Arial"/>
              </w:rPr>
            </w:pPr>
            <w:r w:rsidRPr="00B00DEE">
              <w:rPr>
                <w:rFonts w:ascii="Arial" w:hAnsi="Arial" w:cs="Arial"/>
              </w:rPr>
              <w:t xml:space="preserve">2016 </w:t>
            </w:r>
          </w:p>
          <w:p w:rsidR="00276378" w:rsidRPr="00B00DEE" w:rsidRDefault="00276378" w:rsidP="00571255">
            <w:pPr>
              <w:ind w:right="-142"/>
              <w:jc w:val="both"/>
              <w:rPr>
                <w:rFonts w:ascii="Arial" w:hAnsi="Arial" w:cs="Arial"/>
              </w:rPr>
            </w:pPr>
            <w:r w:rsidRPr="00B00DEE">
              <w:rPr>
                <w:rFonts w:ascii="Arial" w:hAnsi="Arial" w:cs="Arial"/>
              </w:rPr>
              <w:t>№22-п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78" w:rsidRPr="00B00DEE" w:rsidRDefault="00276378" w:rsidP="00571255">
            <w:pPr>
              <w:jc w:val="both"/>
              <w:rPr>
                <w:rFonts w:ascii="Arial" w:hAnsi="Arial" w:cs="Arial"/>
              </w:rPr>
            </w:pPr>
            <w:r w:rsidRPr="00B00DEE">
              <w:rPr>
                <w:rFonts w:ascii="Arial" w:hAnsi="Arial" w:cs="Arial"/>
              </w:rPr>
              <w:t>Об обеспечении безопасности людей на водных объектах в летний период 2016 г.</w:t>
            </w:r>
          </w:p>
        </w:tc>
      </w:tr>
      <w:tr w:rsidR="00276378" w:rsidRPr="00B00DEE" w:rsidTr="00276378">
        <w:trPr>
          <w:trHeight w:val="874"/>
        </w:trPr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6378" w:rsidRPr="00B00DEE" w:rsidRDefault="00276378" w:rsidP="00571255">
            <w:pPr>
              <w:snapToGrid w:val="0"/>
              <w:rPr>
                <w:rFonts w:ascii="Arial" w:hAnsi="Arial" w:cs="Arial"/>
              </w:rPr>
            </w:pPr>
            <w:r w:rsidRPr="00B00DEE">
              <w:rPr>
                <w:rFonts w:ascii="Arial" w:hAnsi="Arial" w:cs="Arial"/>
              </w:rPr>
              <w:t>постановление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6378" w:rsidRPr="00B00DEE" w:rsidRDefault="00276378" w:rsidP="00571255">
            <w:pPr>
              <w:ind w:right="-142"/>
              <w:jc w:val="both"/>
              <w:rPr>
                <w:rFonts w:ascii="Arial" w:hAnsi="Arial" w:cs="Arial"/>
              </w:rPr>
            </w:pPr>
            <w:r w:rsidRPr="00B00DEE">
              <w:rPr>
                <w:rFonts w:ascii="Arial" w:hAnsi="Arial" w:cs="Arial"/>
              </w:rPr>
              <w:t>24.06.</w:t>
            </w:r>
          </w:p>
          <w:p w:rsidR="00276378" w:rsidRPr="00B00DEE" w:rsidRDefault="00276378" w:rsidP="00571255">
            <w:pPr>
              <w:ind w:right="-142"/>
              <w:jc w:val="both"/>
              <w:rPr>
                <w:rFonts w:ascii="Arial" w:hAnsi="Arial" w:cs="Arial"/>
              </w:rPr>
            </w:pPr>
            <w:r w:rsidRPr="00B00DEE">
              <w:rPr>
                <w:rFonts w:ascii="Arial" w:hAnsi="Arial" w:cs="Arial"/>
              </w:rPr>
              <w:t xml:space="preserve">2016 </w:t>
            </w:r>
          </w:p>
          <w:p w:rsidR="00276378" w:rsidRPr="00B00DEE" w:rsidRDefault="00276378" w:rsidP="00571255">
            <w:pPr>
              <w:ind w:right="-142"/>
              <w:jc w:val="both"/>
              <w:rPr>
                <w:rFonts w:ascii="Arial" w:hAnsi="Arial" w:cs="Arial"/>
              </w:rPr>
            </w:pPr>
            <w:r w:rsidRPr="00B00DEE">
              <w:rPr>
                <w:rFonts w:ascii="Arial" w:hAnsi="Arial" w:cs="Arial"/>
              </w:rPr>
              <w:t>№23-п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78" w:rsidRPr="00B00DEE" w:rsidRDefault="00276378" w:rsidP="00571255">
            <w:pPr>
              <w:rPr>
                <w:rFonts w:ascii="Arial" w:hAnsi="Arial" w:cs="Arial"/>
                <w:lang w:eastAsia="ru-RU"/>
              </w:rPr>
            </w:pPr>
            <w:r w:rsidRPr="00B00DEE">
              <w:rPr>
                <w:rFonts w:ascii="Arial" w:hAnsi="Arial" w:cs="Arial"/>
              </w:rPr>
              <w:t xml:space="preserve">Об утверждении Порядка осуществления администрацией </w:t>
            </w:r>
            <w:r w:rsidRPr="00B00DE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00DEE">
              <w:rPr>
                <w:rFonts w:ascii="Arial" w:hAnsi="Arial" w:cs="Arial"/>
              </w:rPr>
              <w:t>Имисского</w:t>
            </w:r>
            <w:proofErr w:type="spellEnd"/>
            <w:r w:rsidRPr="00B00DEE">
              <w:rPr>
                <w:rFonts w:ascii="Arial" w:hAnsi="Arial" w:cs="Arial"/>
              </w:rPr>
              <w:t xml:space="preserve"> сельсовета внутреннего муниципального финансового контроля </w:t>
            </w:r>
          </w:p>
        </w:tc>
      </w:tr>
    </w:tbl>
    <w:p w:rsidR="00747CA6" w:rsidRPr="00B00DEE" w:rsidRDefault="00747CA6">
      <w:pPr>
        <w:rPr>
          <w:rFonts w:ascii="Arial" w:hAnsi="Arial" w:cs="Arial"/>
        </w:rPr>
      </w:pPr>
    </w:p>
    <w:p w:rsidR="00B81EB2" w:rsidRPr="00B00DEE" w:rsidRDefault="00B81EB2">
      <w:pPr>
        <w:rPr>
          <w:rFonts w:ascii="Arial" w:hAnsi="Arial" w:cs="Arial"/>
        </w:rPr>
      </w:pPr>
    </w:p>
    <w:sectPr w:rsidR="00B81EB2" w:rsidRPr="00B00DEE" w:rsidSect="00B00D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CF"/>
    <w:rsid w:val="000337F2"/>
    <w:rsid w:val="00036F6D"/>
    <w:rsid w:val="00040F17"/>
    <w:rsid w:val="00060A0C"/>
    <w:rsid w:val="00082ACF"/>
    <w:rsid w:val="00090DB4"/>
    <w:rsid w:val="00091873"/>
    <w:rsid w:val="00093179"/>
    <w:rsid w:val="000A29DE"/>
    <w:rsid w:val="000B31C7"/>
    <w:rsid w:val="000B341A"/>
    <w:rsid w:val="000B6F92"/>
    <w:rsid w:val="000D23BA"/>
    <w:rsid w:val="00101DEB"/>
    <w:rsid w:val="00114C41"/>
    <w:rsid w:val="00116442"/>
    <w:rsid w:val="00137539"/>
    <w:rsid w:val="00153697"/>
    <w:rsid w:val="00157174"/>
    <w:rsid w:val="001A3394"/>
    <w:rsid w:val="001C3F29"/>
    <w:rsid w:val="001C4A65"/>
    <w:rsid w:val="001C4C91"/>
    <w:rsid w:val="001F5B67"/>
    <w:rsid w:val="00223F20"/>
    <w:rsid w:val="00233CE1"/>
    <w:rsid w:val="00254D02"/>
    <w:rsid w:val="00256352"/>
    <w:rsid w:val="00276378"/>
    <w:rsid w:val="00287062"/>
    <w:rsid w:val="002870D4"/>
    <w:rsid w:val="002A1116"/>
    <w:rsid w:val="002C2894"/>
    <w:rsid w:val="002D1248"/>
    <w:rsid w:val="002D3882"/>
    <w:rsid w:val="002E490C"/>
    <w:rsid w:val="002F0934"/>
    <w:rsid w:val="00333587"/>
    <w:rsid w:val="0036194F"/>
    <w:rsid w:val="00365B8A"/>
    <w:rsid w:val="00390987"/>
    <w:rsid w:val="00391B39"/>
    <w:rsid w:val="003A584B"/>
    <w:rsid w:val="003B3689"/>
    <w:rsid w:val="003C7CD8"/>
    <w:rsid w:val="003E2808"/>
    <w:rsid w:val="003F2921"/>
    <w:rsid w:val="003F5865"/>
    <w:rsid w:val="003F6E36"/>
    <w:rsid w:val="00403690"/>
    <w:rsid w:val="004112C9"/>
    <w:rsid w:val="00411C22"/>
    <w:rsid w:val="00425657"/>
    <w:rsid w:val="0043158A"/>
    <w:rsid w:val="00436F7D"/>
    <w:rsid w:val="00455201"/>
    <w:rsid w:val="0046319C"/>
    <w:rsid w:val="00465559"/>
    <w:rsid w:val="00481F2B"/>
    <w:rsid w:val="00485078"/>
    <w:rsid w:val="004B2FB1"/>
    <w:rsid w:val="004E5ACE"/>
    <w:rsid w:val="0058245B"/>
    <w:rsid w:val="005867A0"/>
    <w:rsid w:val="00594B7D"/>
    <w:rsid w:val="005A39FB"/>
    <w:rsid w:val="005A7393"/>
    <w:rsid w:val="005B7904"/>
    <w:rsid w:val="005C1B0B"/>
    <w:rsid w:val="005C58CF"/>
    <w:rsid w:val="005E6DF6"/>
    <w:rsid w:val="005F2B2B"/>
    <w:rsid w:val="005F4339"/>
    <w:rsid w:val="005F570A"/>
    <w:rsid w:val="006038E2"/>
    <w:rsid w:val="00631C13"/>
    <w:rsid w:val="00644A6D"/>
    <w:rsid w:val="0065755A"/>
    <w:rsid w:val="00662E5B"/>
    <w:rsid w:val="00666DE5"/>
    <w:rsid w:val="0067093F"/>
    <w:rsid w:val="00670BC4"/>
    <w:rsid w:val="00674A7B"/>
    <w:rsid w:val="006862DD"/>
    <w:rsid w:val="00691F14"/>
    <w:rsid w:val="006B3738"/>
    <w:rsid w:val="006E708F"/>
    <w:rsid w:val="006F1A50"/>
    <w:rsid w:val="00711B6E"/>
    <w:rsid w:val="00747CA6"/>
    <w:rsid w:val="00752BEF"/>
    <w:rsid w:val="007663BF"/>
    <w:rsid w:val="00781DD2"/>
    <w:rsid w:val="007872AB"/>
    <w:rsid w:val="00790765"/>
    <w:rsid w:val="007D2FE0"/>
    <w:rsid w:val="007D4B7B"/>
    <w:rsid w:val="007F0F8E"/>
    <w:rsid w:val="00811FCB"/>
    <w:rsid w:val="00815061"/>
    <w:rsid w:val="00815B66"/>
    <w:rsid w:val="0083635E"/>
    <w:rsid w:val="0084167F"/>
    <w:rsid w:val="00847AF2"/>
    <w:rsid w:val="0087740C"/>
    <w:rsid w:val="00897AE9"/>
    <w:rsid w:val="008B116F"/>
    <w:rsid w:val="008B1B07"/>
    <w:rsid w:val="008D4521"/>
    <w:rsid w:val="008D7BB8"/>
    <w:rsid w:val="008E7A9B"/>
    <w:rsid w:val="0090380E"/>
    <w:rsid w:val="00934AD0"/>
    <w:rsid w:val="0094565F"/>
    <w:rsid w:val="009601C3"/>
    <w:rsid w:val="00977FD0"/>
    <w:rsid w:val="009966F8"/>
    <w:rsid w:val="00996DC1"/>
    <w:rsid w:val="00997850"/>
    <w:rsid w:val="009A5626"/>
    <w:rsid w:val="009B2E86"/>
    <w:rsid w:val="009C2C6A"/>
    <w:rsid w:val="009C6094"/>
    <w:rsid w:val="00A00A00"/>
    <w:rsid w:val="00A0682A"/>
    <w:rsid w:val="00A16F92"/>
    <w:rsid w:val="00A276E9"/>
    <w:rsid w:val="00A579EC"/>
    <w:rsid w:val="00A80B6C"/>
    <w:rsid w:val="00AA1472"/>
    <w:rsid w:val="00AC0F0D"/>
    <w:rsid w:val="00AC24C6"/>
    <w:rsid w:val="00AD1879"/>
    <w:rsid w:val="00B00DEE"/>
    <w:rsid w:val="00B0525C"/>
    <w:rsid w:val="00B074FD"/>
    <w:rsid w:val="00B07C93"/>
    <w:rsid w:val="00B328F9"/>
    <w:rsid w:val="00B427D6"/>
    <w:rsid w:val="00B81EB2"/>
    <w:rsid w:val="00B912E6"/>
    <w:rsid w:val="00BA6343"/>
    <w:rsid w:val="00BC2203"/>
    <w:rsid w:val="00C00A3C"/>
    <w:rsid w:val="00C04FAB"/>
    <w:rsid w:val="00C10483"/>
    <w:rsid w:val="00C16B79"/>
    <w:rsid w:val="00C27AC9"/>
    <w:rsid w:val="00C575BF"/>
    <w:rsid w:val="00C70BAB"/>
    <w:rsid w:val="00C87CA5"/>
    <w:rsid w:val="00CA33A1"/>
    <w:rsid w:val="00CC6F81"/>
    <w:rsid w:val="00CC776D"/>
    <w:rsid w:val="00D0786D"/>
    <w:rsid w:val="00D52D99"/>
    <w:rsid w:val="00D74744"/>
    <w:rsid w:val="00D75686"/>
    <w:rsid w:val="00D85873"/>
    <w:rsid w:val="00D90117"/>
    <w:rsid w:val="00DB4D52"/>
    <w:rsid w:val="00DC13BF"/>
    <w:rsid w:val="00DD6105"/>
    <w:rsid w:val="00DF7013"/>
    <w:rsid w:val="00E1307E"/>
    <w:rsid w:val="00E136C9"/>
    <w:rsid w:val="00E30A48"/>
    <w:rsid w:val="00E312C6"/>
    <w:rsid w:val="00E41787"/>
    <w:rsid w:val="00E52D8B"/>
    <w:rsid w:val="00E8581E"/>
    <w:rsid w:val="00E966D4"/>
    <w:rsid w:val="00EC2B29"/>
    <w:rsid w:val="00EE6823"/>
    <w:rsid w:val="00F16D14"/>
    <w:rsid w:val="00F20A77"/>
    <w:rsid w:val="00F27006"/>
    <w:rsid w:val="00F27B42"/>
    <w:rsid w:val="00F31890"/>
    <w:rsid w:val="00F43E45"/>
    <w:rsid w:val="00F56799"/>
    <w:rsid w:val="00F76A40"/>
    <w:rsid w:val="00F80BB0"/>
    <w:rsid w:val="00F82056"/>
    <w:rsid w:val="00FA071D"/>
    <w:rsid w:val="00FA3186"/>
    <w:rsid w:val="00FB78AC"/>
    <w:rsid w:val="00FC264F"/>
    <w:rsid w:val="00FC29D7"/>
    <w:rsid w:val="00FC412B"/>
    <w:rsid w:val="00FE4269"/>
    <w:rsid w:val="00FE451B"/>
    <w:rsid w:val="00FF135F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CF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4D02"/>
    <w:pPr>
      <w:keepNext/>
      <w:suppressAutoHyphens w:val="0"/>
      <w:ind w:left="-567" w:right="-766"/>
      <w:jc w:val="center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7393"/>
    <w:pPr>
      <w:keepNext/>
      <w:widowControl w:val="0"/>
      <w:tabs>
        <w:tab w:val="num" w:pos="576"/>
      </w:tabs>
      <w:ind w:left="576" w:hanging="576"/>
      <w:outlineLvl w:val="1"/>
    </w:pPr>
    <w:rPr>
      <w:rFonts w:eastAsia="Andale Sans UI"/>
      <w:kern w:val="1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58CF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254D02"/>
    <w:pPr>
      <w:widowControl w:val="0"/>
      <w:suppressAutoHyphens w:val="0"/>
      <w:autoSpaceDE w:val="0"/>
      <w:autoSpaceDN w:val="0"/>
      <w:adjustRightInd w:val="0"/>
      <w:spacing w:line="323" w:lineRule="exact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254D02"/>
    <w:rPr>
      <w:rFonts w:ascii="Times New Roman" w:hAnsi="Times New Roman" w:cs="Times New Roman"/>
      <w:spacing w:val="10"/>
      <w:sz w:val="22"/>
      <w:szCs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4D02"/>
    <w:rPr>
      <w:rFonts w:eastAsia="Times New Roman"/>
      <w:szCs w:val="20"/>
      <w:lang w:eastAsia="ru-RU"/>
    </w:rPr>
  </w:style>
  <w:style w:type="paragraph" w:styleId="a6">
    <w:name w:val="No Spacing"/>
    <w:uiPriority w:val="1"/>
    <w:qFormat/>
    <w:rsid w:val="006038E2"/>
    <w:pPr>
      <w:spacing w:after="0" w:line="240" w:lineRule="auto"/>
    </w:pPr>
  </w:style>
  <w:style w:type="paragraph" w:customStyle="1" w:styleId="ConsPlusTitle">
    <w:name w:val="ConsPlusTitle"/>
    <w:rsid w:val="006038E2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7">
    <w:name w:val="Title"/>
    <w:basedOn w:val="a"/>
    <w:link w:val="a8"/>
    <w:qFormat/>
    <w:rsid w:val="002C289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C289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0A29DE"/>
    <w:pPr>
      <w:ind w:left="720"/>
      <w:contextualSpacing/>
    </w:pPr>
  </w:style>
  <w:style w:type="paragraph" w:customStyle="1" w:styleId="Style9">
    <w:name w:val="Style9"/>
    <w:basedOn w:val="a"/>
    <w:rsid w:val="00AA1472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14">
    <w:name w:val="Font Style14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11">
    <w:name w:val="Заголовок №1_"/>
    <w:basedOn w:val="a0"/>
    <w:link w:val="12"/>
    <w:rsid w:val="00E136C9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136C9"/>
    <w:pPr>
      <w:shd w:val="clear" w:color="auto" w:fill="FFFFFF"/>
      <w:suppressAutoHyphens w:val="0"/>
      <w:spacing w:before="60" w:after="240" w:line="317" w:lineRule="exact"/>
      <w:ind w:hanging="1380"/>
      <w:outlineLvl w:val="0"/>
    </w:pPr>
    <w:rPr>
      <w:sz w:val="26"/>
      <w:szCs w:val="26"/>
      <w:lang w:eastAsia="en-US"/>
    </w:rPr>
  </w:style>
  <w:style w:type="paragraph" w:customStyle="1" w:styleId="ConsPlusNormal">
    <w:name w:val="ConsPlusNormal"/>
    <w:rsid w:val="00996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a">
    <w:name w:val="Body Text"/>
    <w:basedOn w:val="a"/>
    <w:link w:val="ab"/>
    <w:rsid w:val="001C3F29"/>
    <w:pPr>
      <w:spacing w:after="120"/>
    </w:pPr>
  </w:style>
  <w:style w:type="character" w:customStyle="1" w:styleId="ab">
    <w:name w:val="Основной текст Знак"/>
    <w:basedOn w:val="a0"/>
    <w:link w:val="aa"/>
    <w:rsid w:val="001C3F29"/>
    <w:rPr>
      <w:rFonts w:eastAsia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1C3F29"/>
  </w:style>
  <w:style w:type="paragraph" w:customStyle="1" w:styleId="Style6">
    <w:name w:val="Style6"/>
    <w:basedOn w:val="a"/>
    <w:uiPriority w:val="99"/>
    <w:rsid w:val="00B07C93"/>
    <w:pPr>
      <w:widowControl w:val="0"/>
      <w:suppressAutoHyphens w:val="0"/>
      <w:autoSpaceDE w:val="0"/>
      <w:autoSpaceDN w:val="0"/>
      <w:adjustRightInd w:val="0"/>
      <w:spacing w:line="297" w:lineRule="exact"/>
    </w:pPr>
    <w:rPr>
      <w:lang w:eastAsia="ru-RU"/>
    </w:rPr>
  </w:style>
  <w:style w:type="character" w:customStyle="1" w:styleId="FontStyle12">
    <w:name w:val="Font Style12"/>
    <w:basedOn w:val="a0"/>
    <w:uiPriority w:val="99"/>
    <w:rsid w:val="00B07C93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F567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5A7393"/>
    <w:rPr>
      <w:rFonts w:eastAsia="Andale Sans UI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2016-06-27T07:09:00Z</cp:lastPrinted>
  <dcterms:created xsi:type="dcterms:W3CDTF">2013-05-29T06:53:00Z</dcterms:created>
  <dcterms:modified xsi:type="dcterms:W3CDTF">2016-06-27T07:35:00Z</dcterms:modified>
</cp:coreProperties>
</file>