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02" w:rsidRDefault="009F5002" w:rsidP="001A55FC">
      <w:pPr>
        <w:ind w:firstLine="709"/>
        <w:jc w:val="center"/>
        <w:rPr>
          <w:rFonts w:ascii="Arial" w:hAnsi="Arial" w:cs="Arial"/>
          <w:b/>
          <w:color w:val="000000"/>
        </w:rPr>
      </w:pPr>
      <w:r w:rsidRPr="001A55FC">
        <w:rPr>
          <w:rFonts w:ascii="Arial" w:hAnsi="Arial" w:cs="Arial"/>
          <w:b/>
          <w:color w:val="000000"/>
        </w:rPr>
        <w:t>ИМИССКИЙ СЕЛЬСКИЙ СОВЕТ ДЕПУТАТОВ</w:t>
      </w:r>
    </w:p>
    <w:p w:rsidR="001A55FC" w:rsidRPr="001A55FC" w:rsidRDefault="001A55FC" w:rsidP="001A55FC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9F5002" w:rsidRDefault="009F5002" w:rsidP="001A55FC">
      <w:pPr>
        <w:ind w:firstLine="709"/>
        <w:jc w:val="center"/>
        <w:rPr>
          <w:rFonts w:ascii="Arial" w:hAnsi="Arial" w:cs="Arial"/>
          <w:b/>
          <w:color w:val="000000"/>
        </w:rPr>
      </w:pPr>
      <w:r w:rsidRPr="001A55FC">
        <w:rPr>
          <w:rFonts w:ascii="Arial" w:hAnsi="Arial" w:cs="Arial"/>
          <w:b/>
          <w:color w:val="000000"/>
        </w:rPr>
        <w:t>КУРАГИНСКОГО РАЙОНА КРАСНОЯРСКОГО КРАЯ</w:t>
      </w:r>
    </w:p>
    <w:p w:rsidR="001A55FC" w:rsidRPr="001A55FC" w:rsidRDefault="001A55FC" w:rsidP="001A55FC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9F5002" w:rsidRDefault="009F5002" w:rsidP="001A55FC">
      <w:pPr>
        <w:pStyle w:val="1"/>
        <w:ind w:firstLine="709"/>
        <w:rPr>
          <w:rFonts w:ascii="Arial" w:hAnsi="Arial" w:cs="Arial"/>
          <w:b/>
          <w:color w:val="000000"/>
          <w:sz w:val="24"/>
        </w:rPr>
      </w:pPr>
      <w:r w:rsidRPr="001A55FC">
        <w:rPr>
          <w:rFonts w:ascii="Arial" w:hAnsi="Arial" w:cs="Arial"/>
          <w:b/>
          <w:color w:val="000000"/>
          <w:sz w:val="24"/>
        </w:rPr>
        <w:t>РЕШЕНИЕ</w:t>
      </w:r>
    </w:p>
    <w:p w:rsidR="001A55FC" w:rsidRPr="001A55FC" w:rsidRDefault="001A55FC" w:rsidP="001A55FC">
      <w:pPr>
        <w:rPr>
          <w:lang w:eastAsia="ru-RU" w:bidi="ar-SA"/>
        </w:rPr>
      </w:pPr>
    </w:p>
    <w:p w:rsidR="009F5002" w:rsidRPr="001A55FC" w:rsidRDefault="0050370D" w:rsidP="001A55FC">
      <w:pPr>
        <w:pStyle w:val="Style4"/>
        <w:widowControl/>
        <w:tabs>
          <w:tab w:val="left" w:pos="0"/>
        </w:tabs>
        <w:spacing w:before="29"/>
        <w:jc w:val="left"/>
        <w:rPr>
          <w:rStyle w:val="FontStyle11"/>
          <w:rFonts w:ascii="Arial" w:hAnsi="Arial" w:cs="Arial"/>
          <w:color w:val="000000"/>
        </w:rPr>
      </w:pPr>
      <w:r w:rsidRPr="001A55FC">
        <w:rPr>
          <w:rFonts w:ascii="Arial" w:hAnsi="Arial" w:cs="Arial"/>
          <w:color w:val="000000"/>
        </w:rPr>
        <w:t>24.10</w:t>
      </w:r>
      <w:r w:rsidR="009F5002" w:rsidRPr="001A55FC">
        <w:rPr>
          <w:rFonts w:ascii="Arial" w:hAnsi="Arial" w:cs="Arial"/>
          <w:color w:val="000000"/>
        </w:rPr>
        <w:t>.2013 г.</w:t>
      </w:r>
      <w:r w:rsidR="00A10FFC" w:rsidRPr="001A55FC">
        <w:rPr>
          <w:rFonts w:ascii="Arial" w:hAnsi="Arial" w:cs="Arial"/>
          <w:color w:val="000000"/>
        </w:rPr>
        <w:tab/>
      </w:r>
      <w:r w:rsidR="00A10FFC" w:rsidRPr="001A55FC">
        <w:rPr>
          <w:rFonts w:ascii="Arial" w:hAnsi="Arial" w:cs="Arial"/>
          <w:color w:val="000000"/>
        </w:rPr>
        <w:tab/>
      </w:r>
      <w:r w:rsidR="00A10FFC" w:rsidRPr="001A55FC">
        <w:rPr>
          <w:rFonts w:ascii="Arial" w:hAnsi="Arial" w:cs="Arial"/>
          <w:color w:val="000000"/>
        </w:rPr>
        <w:tab/>
      </w:r>
      <w:r w:rsidR="009F5002" w:rsidRPr="001A55FC">
        <w:rPr>
          <w:rStyle w:val="FontStyle11"/>
          <w:rFonts w:ascii="Arial" w:hAnsi="Arial" w:cs="Arial"/>
          <w:color w:val="000000"/>
        </w:rPr>
        <w:tab/>
      </w:r>
      <w:proofErr w:type="spellStart"/>
      <w:r w:rsidR="009F5002" w:rsidRPr="001A55FC">
        <w:rPr>
          <w:rStyle w:val="FontStyle11"/>
          <w:rFonts w:ascii="Arial" w:hAnsi="Arial" w:cs="Arial"/>
          <w:color w:val="000000"/>
        </w:rPr>
        <w:t>с</w:t>
      </w:r>
      <w:proofErr w:type="gramStart"/>
      <w:r w:rsidR="009F5002" w:rsidRPr="001A55FC">
        <w:rPr>
          <w:rStyle w:val="FontStyle11"/>
          <w:rFonts w:ascii="Arial" w:hAnsi="Arial" w:cs="Arial"/>
          <w:color w:val="000000"/>
        </w:rPr>
        <w:t>.И</w:t>
      </w:r>
      <w:proofErr w:type="gramEnd"/>
      <w:r w:rsidR="009F5002" w:rsidRPr="001A55FC">
        <w:rPr>
          <w:rStyle w:val="FontStyle11"/>
          <w:rFonts w:ascii="Arial" w:hAnsi="Arial" w:cs="Arial"/>
          <w:color w:val="000000"/>
        </w:rPr>
        <w:t>мисское</w:t>
      </w:r>
      <w:proofErr w:type="spellEnd"/>
      <w:r w:rsidR="00A10FFC" w:rsidRPr="001A55FC">
        <w:rPr>
          <w:rStyle w:val="FontStyle11"/>
          <w:rFonts w:ascii="Arial" w:hAnsi="Arial" w:cs="Arial"/>
          <w:color w:val="000000"/>
        </w:rPr>
        <w:tab/>
      </w:r>
      <w:r w:rsidR="009F5002" w:rsidRPr="001A55FC">
        <w:rPr>
          <w:rStyle w:val="FontStyle11"/>
          <w:rFonts w:ascii="Arial" w:hAnsi="Arial" w:cs="Arial"/>
          <w:color w:val="000000"/>
        </w:rPr>
        <w:tab/>
      </w:r>
      <w:r w:rsidR="00A10FFC" w:rsidRPr="001A55FC">
        <w:rPr>
          <w:rStyle w:val="FontStyle11"/>
          <w:rFonts w:ascii="Arial" w:hAnsi="Arial" w:cs="Arial"/>
          <w:color w:val="000000"/>
        </w:rPr>
        <w:tab/>
      </w:r>
      <w:r w:rsidR="00A10FFC" w:rsidRPr="001A55FC">
        <w:rPr>
          <w:rStyle w:val="FontStyle11"/>
          <w:rFonts w:ascii="Arial" w:hAnsi="Arial" w:cs="Arial"/>
          <w:color w:val="000000"/>
        </w:rPr>
        <w:tab/>
      </w:r>
      <w:r w:rsidR="009F5002" w:rsidRPr="001A55FC">
        <w:rPr>
          <w:rStyle w:val="FontStyle11"/>
          <w:rFonts w:ascii="Arial" w:hAnsi="Arial" w:cs="Arial"/>
          <w:color w:val="000000"/>
        </w:rPr>
        <w:t xml:space="preserve">№ </w:t>
      </w:r>
      <w:r w:rsidRPr="001A55FC">
        <w:rPr>
          <w:rStyle w:val="FontStyle11"/>
          <w:rFonts w:ascii="Arial" w:hAnsi="Arial" w:cs="Arial"/>
          <w:color w:val="000000"/>
        </w:rPr>
        <w:t>65-182</w:t>
      </w:r>
      <w:r w:rsidR="009F5002" w:rsidRPr="001A55FC">
        <w:rPr>
          <w:rStyle w:val="FontStyle11"/>
          <w:rFonts w:ascii="Arial" w:hAnsi="Arial" w:cs="Arial"/>
          <w:color w:val="000000"/>
        </w:rPr>
        <w:t>-р</w:t>
      </w:r>
    </w:p>
    <w:p w:rsidR="0050370D" w:rsidRPr="001A55FC" w:rsidRDefault="0050370D" w:rsidP="001A55FC">
      <w:pPr>
        <w:pStyle w:val="Style5"/>
        <w:widowControl/>
        <w:ind w:firstLine="709"/>
        <w:rPr>
          <w:rFonts w:ascii="Arial" w:hAnsi="Arial" w:cs="Arial"/>
          <w:color w:val="000000"/>
        </w:rPr>
      </w:pPr>
    </w:p>
    <w:p w:rsidR="0050370D" w:rsidRPr="001A55FC" w:rsidRDefault="0050370D" w:rsidP="001A55FC">
      <w:pPr>
        <w:pStyle w:val="Style5"/>
        <w:widowControl/>
        <w:ind w:firstLine="709"/>
        <w:rPr>
          <w:rFonts w:ascii="Arial" w:hAnsi="Arial" w:cs="Arial"/>
          <w:color w:val="000000"/>
        </w:rPr>
      </w:pPr>
    </w:p>
    <w:p w:rsidR="009F5002" w:rsidRPr="001A55FC" w:rsidRDefault="009F5002" w:rsidP="001A55F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A55FC">
        <w:rPr>
          <w:rFonts w:ascii="Arial" w:hAnsi="Arial" w:cs="Arial"/>
        </w:rPr>
        <w:t>Об утверждении Правил землепользования и застройки</w:t>
      </w:r>
    </w:p>
    <w:p w:rsidR="009F5002" w:rsidRPr="001A55FC" w:rsidRDefault="009F5002" w:rsidP="001A55F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сельского поселения </w:t>
      </w:r>
      <w:proofErr w:type="spellStart"/>
      <w:r w:rsidRPr="001A55FC">
        <w:rPr>
          <w:rFonts w:ascii="Arial" w:hAnsi="Arial" w:cs="Arial"/>
        </w:rPr>
        <w:t>Имисский</w:t>
      </w:r>
      <w:proofErr w:type="spellEnd"/>
      <w:r w:rsidRPr="001A55FC">
        <w:rPr>
          <w:rFonts w:ascii="Arial" w:hAnsi="Arial" w:cs="Arial"/>
        </w:rPr>
        <w:t xml:space="preserve"> сельсовет</w:t>
      </w:r>
    </w:p>
    <w:p w:rsidR="00A10FFC" w:rsidRPr="001A55FC" w:rsidRDefault="00A10FFC" w:rsidP="001A55F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A55FC">
        <w:rPr>
          <w:rFonts w:ascii="Arial" w:hAnsi="Arial" w:cs="Arial"/>
        </w:rPr>
        <w:t>(в редакции от 25.11.2016 №13-4</w:t>
      </w:r>
      <w:r w:rsidR="006F5F76">
        <w:rPr>
          <w:rFonts w:ascii="Arial" w:hAnsi="Arial" w:cs="Arial"/>
        </w:rPr>
        <w:t>4</w:t>
      </w:r>
      <w:r w:rsidRPr="001A55FC">
        <w:rPr>
          <w:rFonts w:ascii="Arial" w:hAnsi="Arial" w:cs="Arial"/>
        </w:rPr>
        <w:t>-р)</w:t>
      </w:r>
    </w:p>
    <w:p w:rsidR="009F5002" w:rsidRPr="001A55FC" w:rsidRDefault="009F5002" w:rsidP="001A55FC">
      <w:pPr>
        <w:pStyle w:val="a3"/>
        <w:tabs>
          <w:tab w:val="left" w:pos="43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F5002" w:rsidRPr="001A55FC" w:rsidRDefault="009F5002" w:rsidP="001A55FC">
      <w:pPr>
        <w:pStyle w:val="a3"/>
        <w:tabs>
          <w:tab w:val="left" w:pos="43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F5002" w:rsidRPr="001A55FC" w:rsidRDefault="009F5002" w:rsidP="001A55FC">
      <w:pPr>
        <w:pStyle w:val="a3"/>
        <w:tabs>
          <w:tab w:val="left" w:pos="43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proofErr w:type="gramStart"/>
      <w:r w:rsidRPr="001A55FC">
        <w:rPr>
          <w:rFonts w:ascii="Arial" w:hAnsi="Arial" w:cs="Arial"/>
        </w:rPr>
        <w:t xml:space="preserve">В целях созданий условий для устойчивого развития сельского поселения </w:t>
      </w:r>
      <w:proofErr w:type="spellStart"/>
      <w:r w:rsidRPr="001A55FC">
        <w:rPr>
          <w:rFonts w:ascii="Arial" w:hAnsi="Arial" w:cs="Arial"/>
        </w:rPr>
        <w:t>Имисский</w:t>
      </w:r>
      <w:proofErr w:type="spellEnd"/>
      <w:r w:rsidRPr="001A55FC">
        <w:rPr>
          <w:rFonts w:ascii="Arial" w:hAnsi="Arial" w:cs="Arial"/>
        </w:rPr>
        <w:t xml:space="preserve"> сельсовет,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</w:t>
      </w:r>
      <w:r w:rsidR="001A55FC">
        <w:rPr>
          <w:rFonts w:ascii="Arial" w:hAnsi="Arial" w:cs="Arial"/>
        </w:rPr>
        <w:t xml:space="preserve"> </w:t>
      </w:r>
      <w:r w:rsidRPr="001A55FC">
        <w:rPr>
          <w:rFonts w:ascii="Arial" w:hAnsi="Arial" w:cs="Arial"/>
        </w:rPr>
        <w:t>Градостроительным кодексом Российской Федерации,</w:t>
      </w:r>
      <w:r w:rsidR="001A55FC">
        <w:rPr>
          <w:rFonts w:ascii="Arial" w:hAnsi="Arial" w:cs="Arial"/>
        </w:rPr>
        <w:t xml:space="preserve"> </w:t>
      </w:r>
      <w:r w:rsidRPr="001A55FC">
        <w:rPr>
          <w:rFonts w:ascii="Arial" w:hAnsi="Arial" w:cs="Arial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1A55FC">
        <w:rPr>
          <w:rFonts w:ascii="Arial" w:hAnsi="Arial" w:cs="Arial"/>
        </w:rPr>
        <w:t>Имисского</w:t>
      </w:r>
      <w:proofErr w:type="spellEnd"/>
      <w:r w:rsidRPr="001A55FC">
        <w:rPr>
          <w:rFonts w:ascii="Arial" w:hAnsi="Arial" w:cs="Arial"/>
        </w:rPr>
        <w:t xml:space="preserve"> сельсовета, </w:t>
      </w:r>
      <w:proofErr w:type="spellStart"/>
      <w:r w:rsidRPr="001A55FC">
        <w:rPr>
          <w:rFonts w:ascii="Arial" w:hAnsi="Arial" w:cs="Arial"/>
        </w:rPr>
        <w:t>Имисский</w:t>
      </w:r>
      <w:proofErr w:type="spellEnd"/>
      <w:r w:rsidRPr="001A55FC">
        <w:rPr>
          <w:rFonts w:ascii="Arial" w:hAnsi="Arial" w:cs="Arial"/>
        </w:rPr>
        <w:t xml:space="preserve"> сельский Совет депутатов </w:t>
      </w:r>
      <w:r w:rsidRPr="001A55FC">
        <w:rPr>
          <w:rFonts w:ascii="Arial" w:hAnsi="Arial" w:cs="Arial"/>
          <w:b/>
        </w:rPr>
        <w:t>РЕШИЛ: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</w:p>
    <w:p w:rsidR="009F5002" w:rsidRPr="001A55FC" w:rsidRDefault="009F5002" w:rsidP="001A55F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1A55FC">
        <w:rPr>
          <w:rFonts w:ascii="Arial" w:hAnsi="Arial" w:cs="Arial"/>
          <w:szCs w:val="24"/>
        </w:rPr>
        <w:t>Утвердить Правила землепользования сельского</w:t>
      </w:r>
      <w:r w:rsidR="001A55FC">
        <w:rPr>
          <w:rFonts w:ascii="Arial" w:hAnsi="Arial" w:cs="Arial"/>
          <w:szCs w:val="24"/>
        </w:rPr>
        <w:t xml:space="preserve"> </w:t>
      </w:r>
      <w:r w:rsidRPr="001A55FC">
        <w:rPr>
          <w:rFonts w:ascii="Arial" w:hAnsi="Arial" w:cs="Arial"/>
          <w:szCs w:val="24"/>
        </w:rPr>
        <w:t xml:space="preserve">поселения </w:t>
      </w:r>
      <w:proofErr w:type="spellStart"/>
      <w:r w:rsidRPr="001A55FC">
        <w:rPr>
          <w:rFonts w:ascii="Arial" w:hAnsi="Arial" w:cs="Arial"/>
          <w:szCs w:val="24"/>
        </w:rPr>
        <w:t>Имисский</w:t>
      </w:r>
      <w:proofErr w:type="spellEnd"/>
      <w:r w:rsidRPr="001A55FC">
        <w:rPr>
          <w:rFonts w:ascii="Arial" w:hAnsi="Arial" w:cs="Arial"/>
          <w:szCs w:val="24"/>
        </w:rPr>
        <w:t xml:space="preserve"> сельсовет согласно приложению.</w:t>
      </w:r>
    </w:p>
    <w:p w:rsidR="009F5002" w:rsidRPr="001A55FC" w:rsidRDefault="009F5002" w:rsidP="001A55F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Cs w:val="24"/>
        </w:rPr>
      </w:pPr>
      <w:proofErr w:type="gramStart"/>
      <w:r w:rsidRPr="001A55FC">
        <w:rPr>
          <w:rFonts w:ascii="Arial" w:hAnsi="Arial" w:cs="Arial"/>
          <w:szCs w:val="24"/>
        </w:rPr>
        <w:t>Контроль за</w:t>
      </w:r>
      <w:proofErr w:type="gramEnd"/>
      <w:r w:rsidRPr="001A55FC">
        <w:rPr>
          <w:rFonts w:ascii="Arial" w:hAnsi="Arial" w:cs="Arial"/>
          <w:szCs w:val="24"/>
        </w:rPr>
        <w:t xml:space="preserve"> исполнением настоящего решения возложить на главу администрации сельсовета </w:t>
      </w:r>
      <w:proofErr w:type="spellStart"/>
      <w:r w:rsidRPr="001A55FC">
        <w:rPr>
          <w:rFonts w:ascii="Arial" w:hAnsi="Arial" w:cs="Arial"/>
          <w:szCs w:val="24"/>
        </w:rPr>
        <w:t>А.А.Зоткина</w:t>
      </w:r>
      <w:proofErr w:type="spellEnd"/>
      <w:r w:rsidRPr="001A55FC">
        <w:rPr>
          <w:rFonts w:ascii="Arial" w:hAnsi="Arial" w:cs="Arial"/>
          <w:szCs w:val="24"/>
        </w:rPr>
        <w:t>.</w:t>
      </w:r>
    </w:p>
    <w:p w:rsidR="009F5002" w:rsidRPr="001A55FC" w:rsidRDefault="009F5002" w:rsidP="001A55F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1A55FC">
        <w:rPr>
          <w:rFonts w:ascii="Arial" w:hAnsi="Arial" w:cs="Arial"/>
          <w:szCs w:val="24"/>
        </w:rPr>
        <w:t>Настоящее решение</w:t>
      </w:r>
      <w:r w:rsidR="001A55FC">
        <w:rPr>
          <w:rFonts w:ascii="Arial" w:hAnsi="Arial" w:cs="Arial"/>
          <w:szCs w:val="24"/>
        </w:rPr>
        <w:t xml:space="preserve"> </w:t>
      </w:r>
      <w:r w:rsidRPr="001A55FC">
        <w:rPr>
          <w:rFonts w:ascii="Arial" w:hAnsi="Arial" w:cs="Arial"/>
          <w:szCs w:val="24"/>
        </w:rPr>
        <w:t>вступает в силу в день, следующий за днем его официального опубликования в газете «</w:t>
      </w:r>
      <w:proofErr w:type="spellStart"/>
      <w:r w:rsidRPr="001A55FC">
        <w:rPr>
          <w:rFonts w:ascii="Arial" w:hAnsi="Arial" w:cs="Arial"/>
          <w:szCs w:val="24"/>
        </w:rPr>
        <w:t>Имисские</w:t>
      </w:r>
      <w:proofErr w:type="spellEnd"/>
      <w:r w:rsidRPr="001A55FC">
        <w:rPr>
          <w:rFonts w:ascii="Arial" w:hAnsi="Arial" w:cs="Arial"/>
          <w:szCs w:val="24"/>
        </w:rPr>
        <w:t xml:space="preserve"> зори.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pStyle w:val="a5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1A55FC">
        <w:rPr>
          <w:rStyle w:val="FontStyle17"/>
          <w:rFonts w:ascii="Arial" w:hAnsi="Arial" w:cs="Arial"/>
          <w:sz w:val="24"/>
          <w:szCs w:val="24"/>
        </w:rPr>
        <w:t>Председатель Совета депутатов</w:t>
      </w:r>
      <w:r w:rsidRPr="001A55FC">
        <w:rPr>
          <w:rStyle w:val="FontStyle17"/>
          <w:rFonts w:ascii="Arial" w:hAnsi="Arial" w:cs="Arial"/>
          <w:sz w:val="24"/>
          <w:szCs w:val="24"/>
        </w:rPr>
        <w:tab/>
      </w:r>
      <w:r w:rsidRPr="001A55FC">
        <w:rPr>
          <w:rStyle w:val="FontStyle17"/>
          <w:rFonts w:ascii="Arial" w:hAnsi="Arial" w:cs="Arial"/>
          <w:sz w:val="24"/>
          <w:szCs w:val="24"/>
        </w:rPr>
        <w:tab/>
      </w:r>
      <w:r w:rsidRPr="001A55FC">
        <w:rPr>
          <w:rStyle w:val="FontStyle17"/>
          <w:rFonts w:ascii="Arial" w:hAnsi="Arial" w:cs="Arial"/>
          <w:sz w:val="24"/>
          <w:szCs w:val="24"/>
        </w:rPr>
        <w:tab/>
      </w:r>
      <w:r w:rsidRPr="001A55FC">
        <w:rPr>
          <w:rStyle w:val="FontStyle17"/>
          <w:rFonts w:ascii="Arial" w:hAnsi="Arial" w:cs="Arial"/>
          <w:sz w:val="24"/>
          <w:szCs w:val="24"/>
        </w:rPr>
        <w:tab/>
      </w:r>
      <w:r w:rsidRPr="001A55FC">
        <w:rPr>
          <w:rStyle w:val="FontStyle17"/>
          <w:rFonts w:ascii="Arial" w:hAnsi="Arial" w:cs="Arial"/>
          <w:sz w:val="24"/>
          <w:szCs w:val="24"/>
        </w:rPr>
        <w:tab/>
      </w:r>
      <w:proofErr w:type="spellStart"/>
      <w:r w:rsidRPr="001A55FC">
        <w:rPr>
          <w:rStyle w:val="FontStyle17"/>
          <w:rFonts w:ascii="Arial" w:hAnsi="Arial" w:cs="Arial"/>
          <w:sz w:val="24"/>
          <w:szCs w:val="24"/>
        </w:rPr>
        <w:t>А.В.Турчанов</w:t>
      </w:r>
      <w:proofErr w:type="spellEnd"/>
    </w:p>
    <w:p w:rsidR="009F5002" w:rsidRDefault="009F5002" w:rsidP="001A55FC">
      <w:pPr>
        <w:pStyle w:val="a5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1A55FC" w:rsidRPr="001A55FC" w:rsidRDefault="001A55FC" w:rsidP="001A55FC">
      <w:pPr>
        <w:pStyle w:val="a5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9F5002" w:rsidRPr="001A55FC" w:rsidRDefault="009F5002" w:rsidP="001A55FC">
      <w:pPr>
        <w:ind w:firstLine="709"/>
        <w:rPr>
          <w:rFonts w:ascii="Arial" w:hAnsi="Arial" w:cs="Arial"/>
        </w:rPr>
      </w:pPr>
      <w:r w:rsidRPr="001A55FC">
        <w:rPr>
          <w:rStyle w:val="FontStyle11"/>
          <w:rFonts w:ascii="Arial" w:hAnsi="Arial" w:cs="Arial"/>
          <w:color w:val="000000"/>
        </w:rPr>
        <w:t xml:space="preserve">Глава сельсовета </w:t>
      </w:r>
      <w:r w:rsidRPr="001A55FC">
        <w:rPr>
          <w:rStyle w:val="FontStyle11"/>
          <w:rFonts w:ascii="Arial" w:hAnsi="Arial" w:cs="Arial"/>
          <w:color w:val="000000"/>
        </w:rPr>
        <w:tab/>
      </w:r>
      <w:r w:rsidRPr="001A55FC">
        <w:rPr>
          <w:rStyle w:val="FontStyle11"/>
          <w:rFonts w:ascii="Arial" w:hAnsi="Arial" w:cs="Arial"/>
          <w:color w:val="000000"/>
        </w:rPr>
        <w:tab/>
      </w:r>
      <w:r w:rsidRPr="001A55FC">
        <w:rPr>
          <w:rStyle w:val="FontStyle11"/>
          <w:rFonts w:ascii="Arial" w:hAnsi="Arial" w:cs="Arial"/>
          <w:color w:val="000000"/>
        </w:rPr>
        <w:tab/>
      </w:r>
      <w:r w:rsidRPr="001A55FC">
        <w:rPr>
          <w:rStyle w:val="FontStyle11"/>
          <w:rFonts w:ascii="Arial" w:hAnsi="Arial" w:cs="Arial"/>
          <w:color w:val="000000"/>
        </w:rPr>
        <w:tab/>
      </w:r>
      <w:r w:rsidRPr="001A55FC">
        <w:rPr>
          <w:rStyle w:val="FontStyle11"/>
          <w:rFonts w:ascii="Arial" w:hAnsi="Arial" w:cs="Arial"/>
          <w:color w:val="000000"/>
        </w:rPr>
        <w:tab/>
      </w:r>
      <w:r w:rsidRPr="001A55FC">
        <w:rPr>
          <w:rStyle w:val="FontStyle11"/>
          <w:rFonts w:ascii="Arial" w:hAnsi="Arial" w:cs="Arial"/>
          <w:color w:val="000000"/>
        </w:rPr>
        <w:tab/>
      </w:r>
      <w:r w:rsidRPr="001A55FC">
        <w:rPr>
          <w:rStyle w:val="FontStyle11"/>
          <w:rFonts w:ascii="Arial" w:hAnsi="Arial" w:cs="Arial"/>
          <w:color w:val="000000"/>
        </w:rPr>
        <w:tab/>
      </w:r>
      <w:r w:rsidRPr="001A55FC">
        <w:rPr>
          <w:rStyle w:val="FontStyle11"/>
          <w:rFonts w:ascii="Arial" w:hAnsi="Arial" w:cs="Arial"/>
          <w:color w:val="000000"/>
        </w:rPr>
        <w:tab/>
      </w:r>
      <w:proofErr w:type="spellStart"/>
      <w:r w:rsidRPr="001A55FC">
        <w:rPr>
          <w:rStyle w:val="FontStyle11"/>
          <w:rFonts w:ascii="Arial" w:hAnsi="Arial" w:cs="Arial"/>
          <w:color w:val="000000"/>
        </w:rPr>
        <w:t>А.А.Зоткин</w:t>
      </w:r>
      <w:proofErr w:type="spellEnd"/>
    </w:p>
    <w:p w:rsidR="009F5002" w:rsidRPr="001A55FC" w:rsidRDefault="009F5002" w:rsidP="001A55FC">
      <w:pPr>
        <w:ind w:firstLine="709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rPr>
          <w:rFonts w:ascii="Arial" w:hAnsi="Arial" w:cs="Arial"/>
        </w:rPr>
      </w:pPr>
    </w:p>
    <w:p w:rsidR="009F5002" w:rsidRDefault="009F5002" w:rsidP="001A55FC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bCs/>
          <w:lang w:eastAsia="ru-RU"/>
        </w:rPr>
      </w:pPr>
    </w:p>
    <w:p w:rsidR="001A55FC" w:rsidRDefault="001A55FC" w:rsidP="001A55FC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bCs/>
          <w:lang w:eastAsia="ru-RU"/>
        </w:rPr>
      </w:pPr>
    </w:p>
    <w:p w:rsidR="001A55FC" w:rsidRDefault="001A55FC" w:rsidP="001A55FC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bCs/>
          <w:lang w:eastAsia="ru-RU"/>
        </w:rPr>
      </w:pPr>
    </w:p>
    <w:p w:rsidR="001A55FC" w:rsidRDefault="001A55FC" w:rsidP="001A55FC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bCs/>
          <w:lang w:eastAsia="ru-RU"/>
        </w:rPr>
      </w:pPr>
    </w:p>
    <w:p w:rsidR="001A55FC" w:rsidRDefault="001A55FC" w:rsidP="001A55FC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bCs/>
          <w:lang w:eastAsia="ru-RU"/>
        </w:rPr>
      </w:pPr>
    </w:p>
    <w:p w:rsidR="001A55FC" w:rsidRDefault="001A55FC" w:rsidP="001A55FC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bCs/>
          <w:lang w:eastAsia="ru-RU"/>
        </w:rPr>
      </w:pPr>
    </w:p>
    <w:p w:rsidR="001A55FC" w:rsidRDefault="001A55FC" w:rsidP="001A55FC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bCs/>
          <w:lang w:eastAsia="ru-RU"/>
        </w:rPr>
      </w:pPr>
    </w:p>
    <w:p w:rsidR="001A55FC" w:rsidRPr="001A55FC" w:rsidRDefault="001A55FC" w:rsidP="001A55FC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bCs/>
          <w:lang w:eastAsia="ru-RU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bCs/>
          <w:lang w:eastAsia="ru-RU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bCs/>
          <w:lang w:eastAsia="ru-RU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bCs/>
          <w:lang w:eastAsia="ru-RU"/>
        </w:rPr>
      </w:pPr>
      <w:r w:rsidRPr="001A55FC">
        <w:rPr>
          <w:rFonts w:ascii="Arial" w:eastAsia="Times New Roman" w:hAnsi="Arial" w:cs="Arial"/>
          <w:bCs/>
          <w:lang w:eastAsia="ru-RU"/>
        </w:rPr>
        <w:lastRenderedPageBreak/>
        <w:t xml:space="preserve">Приложение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A55FC">
        <w:rPr>
          <w:rFonts w:ascii="Arial" w:eastAsia="Times New Roman" w:hAnsi="Arial" w:cs="Arial"/>
          <w:bCs/>
          <w:lang w:eastAsia="ru-RU"/>
        </w:rPr>
        <w:t xml:space="preserve">к решению </w:t>
      </w:r>
      <w:proofErr w:type="spellStart"/>
      <w:r w:rsidRPr="001A55FC">
        <w:rPr>
          <w:rFonts w:ascii="Arial" w:hAnsi="Arial" w:cs="Arial"/>
        </w:rPr>
        <w:t>Имисского</w:t>
      </w:r>
      <w:proofErr w:type="spellEnd"/>
      <w:r w:rsidRPr="001A55FC">
        <w:rPr>
          <w:rFonts w:ascii="Arial" w:hAnsi="Arial" w:cs="Arial"/>
        </w:rPr>
        <w:t xml:space="preserve">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bCs/>
          <w:lang w:eastAsia="ru-RU"/>
        </w:rPr>
      </w:pPr>
      <w:r w:rsidRPr="001A55FC">
        <w:rPr>
          <w:rFonts w:ascii="Arial" w:hAnsi="Arial" w:cs="Arial"/>
        </w:rPr>
        <w:t>сельского Совета депутатов</w:t>
      </w:r>
      <w:r w:rsidRPr="001A55FC">
        <w:rPr>
          <w:rFonts w:ascii="Arial" w:eastAsia="Times New Roman" w:hAnsi="Arial" w:cs="Arial"/>
          <w:bCs/>
          <w:lang w:eastAsia="ru-RU"/>
        </w:rPr>
        <w:t xml:space="preserve">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bCs/>
          <w:lang w:eastAsia="ru-RU"/>
        </w:rPr>
      </w:pPr>
      <w:r w:rsidRPr="001A55FC">
        <w:rPr>
          <w:rFonts w:ascii="Arial" w:eastAsia="Times New Roman" w:hAnsi="Arial" w:cs="Arial"/>
          <w:bCs/>
          <w:lang w:eastAsia="ru-RU"/>
        </w:rPr>
        <w:t xml:space="preserve">от </w:t>
      </w:r>
      <w:r w:rsidR="0050370D" w:rsidRPr="001A55FC">
        <w:rPr>
          <w:rFonts w:ascii="Arial" w:eastAsia="Times New Roman" w:hAnsi="Arial" w:cs="Arial"/>
          <w:bCs/>
          <w:lang w:eastAsia="ru-RU"/>
        </w:rPr>
        <w:t>24.10</w:t>
      </w:r>
      <w:r w:rsidRPr="001A55FC">
        <w:rPr>
          <w:rFonts w:ascii="Arial" w:eastAsia="Times New Roman" w:hAnsi="Arial" w:cs="Arial"/>
          <w:bCs/>
          <w:lang w:eastAsia="ru-RU"/>
        </w:rPr>
        <w:t xml:space="preserve">.2013 г. № </w:t>
      </w:r>
      <w:r w:rsidR="0050370D" w:rsidRPr="001A55FC">
        <w:rPr>
          <w:rFonts w:ascii="Arial" w:eastAsia="Times New Roman" w:hAnsi="Arial" w:cs="Arial"/>
          <w:bCs/>
          <w:lang w:eastAsia="ru-RU"/>
        </w:rPr>
        <w:t>65-182</w:t>
      </w:r>
      <w:r w:rsidRPr="001A55FC">
        <w:rPr>
          <w:rFonts w:ascii="Arial" w:eastAsia="Times New Roman" w:hAnsi="Arial" w:cs="Arial"/>
          <w:bCs/>
          <w:lang w:eastAsia="ru-RU"/>
        </w:rPr>
        <w:t>-р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lang w:eastAsia="ru-RU"/>
        </w:rPr>
      </w:pP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 xml:space="preserve">ПРАВИЛА ЗЕМЛЕПОЛЬЗОВАНИЯ И ЗАСТРОЙКИ </w:t>
      </w: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СЕЛЬСКОГО ПОСЕЛЕНИЯ ИМИССКИЙ СЕЛЬСОВЕТ</w:t>
      </w:r>
    </w:p>
    <w:p w:rsidR="009F5002" w:rsidRDefault="006F5F76" w:rsidP="001A55FC">
      <w:pPr>
        <w:ind w:firstLine="709"/>
        <w:jc w:val="center"/>
        <w:rPr>
          <w:rFonts w:ascii="Arial" w:hAnsi="Arial" w:cs="Arial"/>
        </w:rPr>
      </w:pPr>
      <w:r w:rsidRPr="001A55FC">
        <w:rPr>
          <w:rFonts w:ascii="Arial" w:hAnsi="Arial" w:cs="Arial"/>
        </w:rPr>
        <w:t>(в редакции от 25.11.2016 №13-4</w:t>
      </w:r>
      <w:r>
        <w:rPr>
          <w:rFonts w:ascii="Arial" w:hAnsi="Arial" w:cs="Arial"/>
        </w:rPr>
        <w:t>4</w:t>
      </w:r>
      <w:r w:rsidRPr="001A55FC">
        <w:rPr>
          <w:rFonts w:ascii="Arial" w:hAnsi="Arial" w:cs="Arial"/>
        </w:rPr>
        <w:t>-р)</w:t>
      </w:r>
    </w:p>
    <w:p w:rsidR="006F5F76" w:rsidRPr="001A55FC" w:rsidRDefault="006F5F76" w:rsidP="001A55FC">
      <w:pPr>
        <w:ind w:firstLine="709"/>
        <w:jc w:val="center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ВВЕДЕНИЕ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lang w:eastAsia="ru-RU"/>
        </w:rPr>
      </w:pPr>
      <w:proofErr w:type="gramStart"/>
      <w:r w:rsidRPr="001A55FC">
        <w:rPr>
          <w:rFonts w:ascii="Arial" w:hAnsi="Arial" w:cs="Arial"/>
        </w:rPr>
        <w:t>Правила землепользования и</w:t>
      </w:r>
      <w:r w:rsidR="006F5F76">
        <w:rPr>
          <w:rFonts w:ascii="Arial" w:hAnsi="Arial" w:cs="Arial"/>
        </w:rPr>
        <w:t xml:space="preserve"> </w:t>
      </w:r>
      <w:r w:rsidRPr="001A55FC">
        <w:rPr>
          <w:rFonts w:ascii="Arial" w:hAnsi="Arial" w:cs="Arial"/>
        </w:rPr>
        <w:t xml:space="preserve">застройки сельского поселения </w:t>
      </w:r>
      <w:proofErr w:type="spellStart"/>
      <w:r w:rsidRPr="001A55FC">
        <w:rPr>
          <w:rFonts w:ascii="Arial" w:hAnsi="Arial" w:cs="Arial"/>
        </w:rPr>
        <w:t>Имисский</w:t>
      </w:r>
      <w:proofErr w:type="spellEnd"/>
      <w:r w:rsidRPr="001A55FC">
        <w:rPr>
          <w:rFonts w:ascii="Arial" w:hAnsi="Arial" w:cs="Arial"/>
        </w:rPr>
        <w:t xml:space="preserve"> сельсовет (далее – Правила) устанавливают территориальные зоны, градостроительные регламенты, порядок применения настоящих Правил и внесения в них изменений и, наряду с действующим законодательством, муниципальными правовыми актами сельского поселения </w:t>
      </w:r>
      <w:proofErr w:type="spellStart"/>
      <w:r w:rsidRPr="001A55FC">
        <w:rPr>
          <w:rFonts w:ascii="Arial" w:hAnsi="Arial" w:cs="Arial"/>
        </w:rPr>
        <w:t>Имисский</w:t>
      </w:r>
      <w:proofErr w:type="spellEnd"/>
      <w:r w:rsidRPr="001A55FC">
        <w:rPr>
          <w:rFonts w:ascii="Arial" w:hAnsi="Arial" w:cs="Arial"/>
        </w:rPr>
        <w:t xml:space="preserve"> сельсовет (далее – поселение),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</w:t>
      </w:r>
      <w:proofErr w:type="gramEnd"/>
      <w:r w:rsidRPr="001A55FC">
        <w:rPr>
          <w:rFonts w:ascii="Arial" w:hAnsi="Arial" w:cs="Arial"/>
        </w:rPr>
        <w:t xml:space="preserve">, </w:t>
      </w:r>
      <w:r w:rsidRPr="001A55FC">
        <w:rPr>
          <w:rFonts w:ascii="Arial" w:eastAsia="Times New Roman" w:hAnsi="Arial" w:cs="Arial"/>
          <w:bCs/>
          <w:lang w:eastAsia="ru-RU"/>
        </w:rPr>
        <w:t>рационального использования природных ресурсов</w:t>
      </w:r>
      <w:r w:rsidRPr="001A55FC">
        <w:rPr>
          <w:rFonts w:ascii="Arial" w:hAnsi="Arial" w:cs="Arial"/>
        </w:rPr>
        <w:t>, а также сохранения и развития историко-культурного наследия,</w:t>
      </w:r>
      <w:r w:rsidRPr="001A55FC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1A55FC">
        <w:rPr>
          <w:rFonts w:ascii="Arial" w:eastAsia="Times New Roman" w:hAnsi="Arial" w:cs="Arial"/>
          <w:bCs/>
          <w:lang w:eastAsia="ru-RU"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9F5002" w:rsidRPr="001A55FC" w:rsidRDefault="009F5002" w:rsidP="001A55FC">
      <w:pPr>
        <w:ind w:firstLine="709"/>
        <w:rPr>
          <w:rFonts w:ascii="Arial" w:hAnsi="Arial" w:cs="Arial"/>
        </w:rPr>
      </w:pPr>
    </w:p>
    <w:p w:rsidR="009F5002" w:rsidRDefault="009F5002" w:rsidP="001A55FC">
      <w:pPr>
        <w:ind w:firstLine="709"/>
        <w:jc w:val="center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Глава 1. ОБЩИЕ ПОЛОЖЕНИЯ</w:t>
      </w:r>
    </w:p>
    <w:p w:rsidR="006F5F76" w:rsidRDefault="006F5F76" w:rsidP="001A55FC">
      <w:pPr>
        <w:ind w:firstLine="709"/>
        <w:jc w:val="center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 xml:space="preserve">Статья 1. </w:t>
      </w:r>
      <w:r w:rsidRPr="001A55FC">
        <w:rPr>
          <w:rFonts w:ascii="Arial" w:hAnsi="Arial" w:cs="Arial"/>
          <w:b/>
        </w:rPr>
        <w:t>Основные определения и термины, используемые в настоящих Правилах</w:t>
      </w:r>
      <w:r w:rsidRPr="001A55FC">
        <w:rPr>
          <w:rFonts w:ascii="Arial" w:hAnsi="Arial" w:cs="Arial"/>
          <w:b/>
          <w:bCs/>
        </w:rPr>
        <w:t xml:space="preserve">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Основные определения и термины, используемые в настоящих Правилах: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iCs/>
        </w:rPr>
        <w:t>1) владелец земельного участка, объекта капитального строительства</w:t>
      </w:r>
      <w:r w:rsidRPr="001A55FC">
        <w:rPr>
          <w:rFonts w:ascii="Arial" w:hAnsi="Arial" w:cs="Arial"/>
        </w:rPr>
        <w:t xml:space="preserve"> - российские и иностранные физические и юридические лица (Российская Федерация, субъект Российской Федерации и поселение), обладающие зарегистрированными в установленном порядке вещными правами на земельные участки и объекты капитального строительства;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1A55FC">
        <w:rPr>
          <w:rFonts w:ascii="Arial" w:eastAsia="Times New Roman" w:hAnsi="Arial" w:cs="Arial"/>
          <w:bCs/>
          <w:lang w:eastAsia="ru-RU"/>
        </w:rPr>
        <w:t xml:space="preserve">2) </w:t>
      </w:r>
      <w:r w:rsidRPr="001A55FC">
        <w:rPr>
          <w:rFonts w:ascii="Arial" w:hAnsi="Arial" w:cs="Arial"/>
        </w:rPr>
        <w:t>объект, не являющийся объектом капитального строительства</w:t>
      </w:r>
      <w:r w:rsidRPr="001A55FC">
        <w:rPr>
          <w:rFonts w:ascii="Arial" w:eastAsia="Times New Roman" w:hAnsi="Arial" w:cs="Arial"/>
          <w:bCs/>
          <w:lang w:eastAsia="ru-RU"/>
        </w:rPr>
        <w:t xml:space="preserve"> - сооружение из быстровозводимых сборно-разборных конструкций, не связанное прочно с землей и перемещение которого возможно без причинения несоразмерного ущерба его назначению;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iCs/>
        </w:rPr>
      </w:pPr>
      <w:proofErr w:type="gramStart"/>
      <w:r w:rsidRPr="001A55FC">
        <w:rPr>
          <w:rFonts w:ascii="Arial" w:hAnsi="Arial" w:cs="Arial"/>
          <w:iCs/>
        </w:rPr>
        <w:t>3) государственный кадастровый учет недвижимого имущества – действия уполномоченного органа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индивидуально-определенной вещи, или подтверждают прекращение существования такого недвижимого имущества, а также иных предусмотренных Федеральным законом от 24.07.2007 № 221-ФЗ «О государственном кадастре недвижимости» сведений о недвижимом имуществе;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iCs/>
        </w:rPr>
        <w:t>4) градостроительная документация поселения</w:t>
      </w:r>
      <w:r w:rsidRPr="001A55FC">
        <w:rPr>
          <w:rFonts w:ascii="Arial" w:hAnsi="Arial" w:cs="Arial"/>
        </w:rPr>
        <w:t xml:space="preserve"> – генеральный план поселения, настоящие Правила и документация по планировке территории;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proofErr w:type="gramStart"/>
      <w:r w:rsidRPr="001A55FC">
        <w:rPr>
          <w:rFonts w:ascii="Arial" w:hAnsi="Arial" w:cs="Arial"/>
          <w:iCs/>
        </w:rPr>
        <w:t>5) градостроительный регламент</w:t>
      </w:r>
      <w:r w:rsidRPr="001A55FC">
        <w:rPr>
          <w:rFonts w:ascii="Arial" w:hAnsi="Arial" w:cs="Arial"/>
        </w:rPr>
        <w:t xml:space="preserve"> – устанавливаемые настоящими Правилами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</w:t>
      </w:r>
      <w:r w:rsidRPr="001A55FC">
        <w:rPr>
          <w:rFonts w:ascii="Arial" w:hAnsi="Arial" w:cs="Arial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</w:t>
      </w:r>
      <w:proofErr w:type="gramEnd"/>
      <w:r w:rsidRPr="001A55FC">
        <w:rPr>
          <w:rFonts w:ascii="Arial" w:hAnsi="Arial" w:cs="Arial"/>
        </w:rPr>
        <w:t xml:space="preserve"> использования земельных участков и объектов капитального строительства;</w:t>
      </w:r>
    </w:p>
    <w:p w:rsidR="009F5002" w:rsidRPr="001A55FC" w:rsidRDefault="009F5002" w:rsidP="001A55FC">
      <w:pPr>
        <w:shd w:val="clear" w:color="auto" w:fill="FFFFFF"/>
        <w:tabs>
          <w:tab w:val="left" w:pos="770"/>
        </w:tabs>
        <w:ind w:firstLine="709"/>
        <w:jc w:val="both"/>
        <w:rPr>
          <w:rFonts w:ascii="Arial" w:hAnsi="Arial" w:cs="Arial"/>
        </w:rPr>
      </w:pPr>
      <w:proofErr w:type="gramStart"/>
      <w:r w:rsidRPr="001A55FC">
        <w:rPr>
          <w:rFonts w:ascii="Arial" w:hAnsi="Arial" w:cs="Arial"/>
          <w:iCs/>
        </w:rPr>
        <w:t xml:space="preserve">6) </w:t>
      </w:r>
      <w:r w:rsidRPr="001A55FC">
        <w:rPr>
          <w:rFonts w:ascii="Arial" w:hAnsi="Arial" w:cs="Arial"/>
        </w:rPr>
        <w:t>градостроительная подготовка земельных участков – действия, осуществляемые в соответствии с законодательством о градостроительной деятельности, посредством подготовки документации по планировке территории (проектов планировки территории, проектов межевания территории), результатом которых являются градостроительные планы 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7) </w:t>
      </w:r>
      <w:r w:rsidRPr="001A55FC">
        <w:rPr>
          <w:rFonts w:ascii="Arial" w:hAnsi="Arial" w:cs="Arial"/>
          <w:iCs/>
        </w:rPr>
        <w:t>градостроительный план земельного участка</w:t>
      </w:r>
      <w:r w:rsidRPr="001A55FC">
        <w:rPr>
          <w:rFonts w:ascii="Arial" w:hAnsi="Arial" w:cs="Arial"/>
          <w:i/>
          <w:iCs/>
        </w:rPr>
        <w:t xml:space="preserve"> – </w:t>
      </w:r>
      <w:r w:rsidRPr="001A55FC">
        <w:rPr>
          <w:rFonts w:ascii="Arial" w:hAnsi="Arial" w:cs="Arial"/>
          <w:iCs/>
        </w:rPr>
        <w:t xml:space="preserve">вид документации по планировке территории, подготавливаемый в составе проекта межевания территории или в виде отдельного документа </w:t>
      </w:r>
      <w:r w:rsidRPr="001A55FC">
        <w:rPr>
          <w:rFonts w:ascii="Arial" w:hAnsi="Arial" w:cs="Arial"/>
        </w:rPr>
        <w:t>и являющийся основанием для подготовки проектной документации на строительство, реконструкцию и капитальный ремонт объекта капитального строительства, выдачи разрешения на строительство и разрешения на ввод объекта в эксплуатацию;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iCs/>
        </w:rPr>
        <w:t>8) заказчик</w:t>
      </w:r>
      <w:r w:rsidRPr="001A55FC">
        <w:rPr>
          <w:rFonts w:ascii="Arial" w:hAnsi="Arial" w:cs="Arial"/>
        </w:rPr>
        <w:t xml:space="preserve"> – </w:t>
      </w:r>
      <w:r w:rsidRPr="001A55FC">
        <w:rPr>
          <w:rFonts w:ascii="Arial" w:eastAsia="Times New Roman" w:hAnsi="Arial" w:cs="Arial"/>
          <w:lang w:eastAsia="ru-RU"/>
        </w:rPr>
        <w:t>физическое или юридическое лицо, обратившееся с заказом к другому лицу - изготовителю, продавцу, поставщику товаров и услуг (подрядчику)</w:t>
      </w:r>
      <w:r w:rsidRPr="001A55FC">
        <w:rPr>
          <w:rFonts w:ascii="Arial" w:hAnsi="Arial" w:cs="Arial"/>
        </w:rPr>
        <w:t>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proofErr w:type="gramStart"/>
      <w:r w:rsidRPr="001A55FC">
        <w:rPr>
          <w:rFonts w:ascii="Arial" w:hAnsi="Arial" w:cs="Arial"/>
        </w:rPr>
        <w:t xml:space="preserve">9) </w:t>
      </w:r>
      <w:r w:rsidR="00A10FFC" w:rsidRPr="001A55FC">
        <w:rPr>
          <w:rFonts w:ascii="Arial" w:hAnsi="Arial" w:cs="Arial"/>
          <w:color w:val="000000"/>
          <w:shd w:val="clear" w:color="auto" w:fill="FFFFFF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A10FFC" w:rsidRPr="001A55FC">
        <w:rPr>
          <w:rFonts w:ascii="Arial" w:hAnsi="Arial" w:cs="Arial"/>
          <w:color w:val="000000"/>
          <w:shd w:val="clear" w:color="auto" w:fill="FFFFFF"/>
        </w:rPr>
        <w:t>Росатом</w:t>
      </w:r>
      <w:proofErr w:type="spellEnd"/>
      <w:r w:rsidR="00A10FFC" w:rsidRPr="001A55FC">
        <w:rPr>
          <w:rFonts w:ascii="Arial" w:hAnsi="Arial" w:cs="Arial"/>
          <w:color w:val="000000"/>
          <w:shd w:val="clear" w:color="auto" w:fill="FFFFFF"/>
        </w:rPr>
        <w:t>", Государственная корпорация по космической деятельности "</w:t>
      </w:r>
      <w:proofErr w:type="spellStart"/>
      <w:r w:rsidR="00A10FFC" w:rsidRPr="001A55FC">
        <w:rPr>
          <w:rFonts w:ascii="Arial" w:hAnsi="Arial" w:cs="Arial"/>
          <w:color w:val="000000"/>
          <w:shd w:val="clear" w:color="auto" w:fill="FFFFFF"/>
        </w:rPr>
        <w:t>Роскосмос</w:t>
      </w:r>
      <w:proofErr w:type="spellEnd"/>
      <w:r w:rsidR="00A10FFC" w:rsidRPr="001A55FC">
        <w:rPr>
          <w:rFonts w:ascii="Arial" w:hAnsi="Arial" w:cs="Arial"/>
          <w:color w:val="000000"/>
          <w:shd w:val="clear" w:color="auto" w:fill="FFFFFF"/>
        </w:rPr>
        <w:t>",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A10FFC" w:rsidRPr="001A55FC">
        <w:rPr>
          <w:rFonts w:ascii="Arial" w:hAnsi="Arial" w:cs="Arial"/>
          <w:color w:val="000000"/>
          <w:shd w:val="clear" w:color="auto" w:fill="FFFFFF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Pr="001A55FC">
        <w:rPr>
          <w:rFonts w:ascii="Arial" w:hAnsi="Arial" w:cs="Arial"/>
        </w:rPr>
        <w:t>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iCs/>
        </w:rPr>
        <w:t>10) земельный участок</w:t>
      </w:r>
      <w:r w:rsidRPr="001A55FC">
        <w:rPr>
          <w:rFonts w:ascii="Arial" w:hAnsi="Arial" w:cs="Arial"/>
        </w:rPr>
        <w:t xml:space="preserve"> – часть поверхности земли (в т.ч. почвенный слой), границы которой описаны и удостоверены в установленном порядке;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iCs/>
        </w:rPr>
        <w:t>11)</w:t>
      </w:r>
      <w:r w:rsidRPr="001A55FC">
        <w:rPr>
          <w:rFonts w:ascii="Arial" w:hAnsi="Arial" w:cs="Arial"/>
        </w:rPr>
        <w:t xml:space="preserve"> </w:t>
      </w:r>
      <w:r w:rsidRPr="001A55FC">
        <w:rPr>
          <w:rFonts w:ascii="Arial" w:hAnsi="Arial" w:cs="Arial"/>
          <w:iCs/>
        </w:rPr>
        <w:t>инвесторы</w:t>
      </w:r>
      <w:r w:rsidRPr="001A55FC">
        <w:rPr>
          <w:rFonts w:ascii="Arial" w:hAnsi="Arial" w:cs="Arial"/>
        </w:rPr>
        <w:t xml:space="preserve"> – физические и юридические лица, государственные органы, органы местного самоуправления, осуществляющие капитальные вложения на территории Российской Федерации с использованием собственных и (или) привлеченных средств, в соответствии с действующим законодательством;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12) инженерное (инженерно-техническое) обеспечение территории –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устойчивого развития территории;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A55FC">
        <w:rPr>
          <w:rFonts w:ascii="Arial" w:eastAsia="Times New Roman" w:hAnsi="Arial" w:cs="Arial"/>
          <w:lang w:eastAsia="ru-RU"/>
        </w:rPr>
        <w:t xml:space="preserve">13) инженерная подготовка территории – комплекс инженерных мероприятий по освоению 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берегоукрепительных сооружений, благоустройство береговой полосы, понижение уровня грунтовых вод, защита территории от затопления и подтопления, освоение оврагов, дренаж, </w:t>
      </w:r>
      <w:proofErr w:type="spellStart"/>
      <w:r w:rsidRPr="001A55FC">
        <w:rPr>
          <w:rFonts w:ascii="Arial" w:eastAsia="Times New Roman" w:hAnsi="Arial" w:cs="Arial"/>
          <w:lang w:eastAsia="ru-RU"/>
        </w:rPr>
        <w:t>выторфовка</w:t>
      </w:r>
      <w:proofErr w:type="spellEnd"/>
      <w:r w:rsidRPr="001A55FC">
        <w:rPr>
          <w:rFonts w:ascii="Arial" w:eastAsia="Times New Roman" w:hAnsi="Arial" w:cs="Arial"/>
          <w:lang w:eastAsia="ru-RU"/>
        </w:rPr>
        <w:t>, подсыпка и т.д.);</w:t>
      </w:r>
      <w:proofErr w:type="gramEnd"/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lastRenderedPageBreak/>
        <w:t>14) капитальный ремонт объектов капитального строительства – комплекс ремонтно-строительных работ,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элементов, инженерного оборудования, элементов благоустройства этих объектов и приведение их технического состояния в соответствие с нормативными требованиями. При проведении капитального ремонта затрагиваются конструктивные и другие характеристики надежности и безопасности указанных объектов;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15) квартал (микрорайон) – основной элемент планировочной структуры, ограниченный красными линиями, а также иными линиями градостроительного регулирования от иных элементов планировочной структуры поселения;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A55FC">
        <w:rPr>
          <w:rFonts w:ascii="Arial" w:hAnsi="Arial" w:cs="Arial"/>
          <w:iCs/>
        </w:rPr>
        <w:t xml:space="preserve">16) </w:t>
      </w:r>
      <w:r w:rsidRPr="001A55FC">
        <w:rPr>
          <w:rFonts w:ascii="Arial" w:eastAsia="Times New Roman" w:hAnsi="Arial" w:cs="Arial"/>
          <w:lang w:eastAsia="ru-RU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  <w:proofErr w:type="gramEnd"/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17) линии отступа от красных линий – линии, которые обозначают границы места, допустимого для размещения объекта капитального строительства (далее – линии регулирования застройки);</w:t>
      </w:r>
    </w:p>
    <w:p w:rsidR="009F5002" w:rsidRPr="001A55FC" w:rsidRDefault="009F5002" w:rsidP="001A55F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hAnsi="Arial" w:cs="Arial"/>
        </w:rPr>
        <w:t xml:space="preserve">18) </w:t>
      </w:r>
      <w:r w:rsidRPr="001A55FC">
        <w:rPr>
          <w:rFonts w:ascii="Arial" w:hAnsi="Arial" w:cs="Arial"/>
          <w:iCs/>
        </w:rPr>
        <w:t>органы местного самоуправления поселения</w:t>
      </w:r>
      <w:r w:rsidRPr="001A55FC">
        <w:rPr>
          <w:rFonts w:ascii="Arial" w:hAnsi="Arial" w:cs="Arial"/>
          <w:i/>
          <w:iCs/>
        </w:rPr>
        <w:t xml:space="preserve"> </w:t>
      </w:r>
      <w:r w:rsidRPr="001A55FC">
        <w:rPr>
          <w:rFonts w:ascii="Arial" w:hAnsi="Arial" w:cs="Arial"/>
          <w:iCs/>
        </w:rPr>
        <w:t xml:space="preserve">– </w:t>
      </w:r>
      <w:proofErr w:type="spellStart"/>
      <w:r w:rsidRPr="001A55FC">
        <w:rPr>
          <w:rFonts w:ascii="Arial" w:hAnsi="Arial" w:cs="Arial"/>
          <w:iCs/>
        </w:rPr>
        <w:t>Имисский</w:t>
      </w:r>
      <w:proofErr w:type="spellEnd"/>
      <w:r w:rsidRPr="001A55FC">
        <w:rPr>
          <w:rFonts w:ascii="Arial" w:hAnsi="Arial" w:cs="Arial"/>
          <w:iCs/>
        </w:rPr>
        <w:t xml:space="preserve"> сельский Совет депутатов</w:t>
      </w:r>
      <w:r w:rsidRPr="001A55FC">
        <w:rPr>
          <w:rFonts w:ascii="Arial" w:hAnsi="Arial" w:cs="Arial"/>
        </w:rPr>
        <w:t xml:space="preserve"> </w:t>
      </w:r>
      <w:r w:rsidRPr="001A55FC">
        <w:rPr>
          <w:rFonts w:ascii="Arial" w:eastAsia="Times New Roman" w:hAnsi="Arial" w:cs="Arial"/>
          <w:lang w:eastAsia="ru-RU"/>
        </w:rPr>
        <w:t xml:space="preserve">(далее – Совет депутатов), Глава </w:t>
      </w:r>
      <w:proofErr w:type="spellStart"/>
      <w:r w:rsidRPr="001A55FC">
        <w:rPr>
          <w:rFonts w:ascii="Arial" w:eastAsia="Times New Roman" w:hAnsi="Arial" w:cs="Arial"/>
          <w:lang w:eastAsia="ru-RU"/>
        </w:rPr>
        <w:t>Имисского</w:t>
      </w:r>
      <w:proofErr w:type="spellEnd"/>
      <w:r w:rsidRPr="001A55FC">
        <w:rPr>
          <w:rFonts w:ascii="Arial" w:eastAsia="Times New Roman" w:hAnsi="Arial" w:cs="Arial"/>
          <w:lang w:eastAsia="ru-RU"/>
        </w:rPr>
        <w:t xml:space="preserve"> сельсовета (далее - Глава поселения), Администрация </w:t>
      </w:r>
      <w:proofErr w:type="spellStart"/>
      <w:r w:rsidRPr="001A55FC">
        <w:rPr>
          <w:rFonts w:ascii="Arial" w:eastAsia="Times New Roman" w:hAnsi="Arial" w:cs="Arial"/>
          <w:lang w:eastAsia="ru-RU"/>
        </w:rPr>
        <w:t>Имисского</w:t>
      </w:r>
      <w:proofErr w:type="spellEnd"/>
      <w:r w:rsidRPr="001A55FC">
        <w:rPr>
          <w:rFonts w:ascii="Arial" w:eastAsia="Times New Roman" w:hAnsi="Arial" w:cs="Arial"/>
          <w:lang w:eastAsia="ru-RU"/>
        </w:rPr>
        <w:t xml:space="preserve"> сельсовета (далее - Администрация поселения);</w:t>
      </w:r>
    </w:p>
    <w:p w:rsidR="009F5002" w:rsidRPr="001A55FC" w:rsidRDefault="009F5002" w:rsidP="001A55F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19) объекты недвижимости – земельные участки, здания, сооружения, помещения, объекты незавершенного строительства;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iCs/>
        </w:rPr>
        <w:t>20) сервитут</w:t>
      </w:r>
      <w:r w:rsidRPr="001A55FC">
        <w:rPr>
          <w:rFonts w:ascii="Arial" w:hAnsi="Arial" w:cs="Arial"/>
        </w:rPr>
        <w:t xml:space="preserve"> частный - право ограниченного пользования чужим земельным участком (для прохода, прокладки и эксплуатации необходимых коммуникаций и иных нужд, которые не могут быть обеспечены без установления сервитута), устанавливаемое на основании соглашения или судебного решения;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iCs/>
        </w:rPr>
        <w:t>21) сервитут</w:t>
      </w:r>
      <w:r w:rsidRPr="001A55FC">
        <w:rPr>
          <w:rFonts w:ascii="Arial" w:hAnsi="Arial" w:cs="Arial"/>
        </w:rPr>
        <w:t xml:space="preserve"> </w:t>
      </w:r>
      <w:r w:rsidRPr="001A55FC">
        <w:rPr>
          <w:rFonts w:ascii="Arial" w:hAnsi="Arial" w:cs="Arial"/>
          <w:iCs/>
        </w:rPr>
        <w:t>публичный</w:t>
      </w:r>
      <w:r w:rsidRPr="001A55FC">
        <w:rPr>
          <w:rFonts w:ascii="Arial" w:hAnsi="Arial" w:cs="Arial"/>
          <w:i/>
          <w:iCs/>
        </w:rPr>
        <w:t xml:space="preserve"> </w:t>
      </w:r>
      <w:r w:rsidRPr="001A55FC">
        <w:rPr>
          <w:rFonts w:ascii="Arial" w:hAnsi="Arial" w:cs="Arial"/>
        </w:rPr>
        <w:t>- право ограниченного пользования чужим земельным участком, установленное законом или иным нормативным правовым актом Российской Федерации, нормативным правовым актом субъекта Российской Федерации, муниципальным правовым актом Главы поселения;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iCs/>
        </w:rPr>
        <w:t>22) территориальная зона</w:t>
      </w:r>
      <w:r w:rsidRPr="001A55FC">
        <w:rPr>
          <w:rFonts w:ascii="Arial" w:hAnsi="Arial" w:cs="Arial"/>
        </w:rPr>
        <w:t xml:space="preserve"> - зона, для которой в настоящих Правилах определены границы и установлены градостроительные регламенты;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hAnsi="Arial" w:cs="Arial"/>
          <w:iCs/>
        </w:rPr>
        <w:t xml:space="preserve">23) </w:t>
      </w:r>
      <w:r w:rsidRPr="001A55FC">
        <w:rPr>
          <w:rFonts w:ascii="Arial" w:eastAsia="Times New Roman" w:hAnsi="Arial" w:cs="Arial"/>
          <w:lang w:eastAsia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бульвары, водоемы и другие объекты);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iCs/>
        </w:rPr>
        <w:t>24) торги</w:t>
      </w:r>
      <w:r w:rsidRPr="001A55FC">
        <w:rPr>
          <w:rFonts w:ascii="Arial" w:hAnsi="Arial" w:cs="Arial"/>
          <w:i/>
          <w:iCs/>
        </w:rPr>
        <w:t xml:space="preserve"> </w:t>
      </w:r>
      <w:r w:rsidRPr="001A55FC">
        <w:rPr>
          <w:rFonts w:ascii="Arial" w:hAnsi="Arial" w:cs="Arial"/>
        </w:rPr>
        <w:t>- способ заключения договора на приобретение прав владения, пользования, распоряжения земельными участками и объектами капитального строительства, права строительства объектов капитального строительства различного назначения, в форме аукциона или конкурса;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A55FC">
        <w:rPr>
          <w:rFonts w:ascii="Arial" w:hAnsi="Arial" w:cs="Arial"/>
        </w:rPr>
        <w:t xml:space="preserve">25) </w:t>
      </w:r>
      <w:r w:rsidRPr="001A55FC">
        <w:rPr>
          <w:rFonts w:ascii="Arial" w:eastAsia="Times New Roman" w:hAnsi="Arial" w:cs="Arial"/>
          <w:lang w:eastAsia="ru-RU"/>
        </w:rPr>
        <w:t>улично-дорожная сеть – система взаимосвязанных территориальных коммуникационных объектов (площадей, улиц, проездов, набережных, бульваров), территории которых являются, как правило, территориями общего пользования;</w:t>
      </w:r>
      <w:proofErr w:type="gramEnd"/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 xml:space="preserve">26) </w:t>
      </w:r>
      <w:proofErr w:type="gramStart"/>
      <w:r w:rsidRPr="001A55FC">
        <w:rPr>
          <w:sz w:val="24"/>
          <w:szCs w:val="24"/>
        </w:rPr>
        <w:t>иные понятия, употребляемые в настоящих Правилах применяются</w:t>
      </w:r>
      <w:proofErr w:type="gramEnd"/>
      <w:r w:rsidRPr="001A55FC">
        <w:rPr>
          <w:sz w:val="24"/>
          <w:szCs w:val="24"/>
        </w:rPr>
        <w:t xml:space="preserve"> в значениях, используемых в федеральном законодательстве.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2. Сфера применения настоящих Правил</w:t>
      </w:r>
    </w:p>
    <w:p w:rsidR="009F5002" w:rsidRPr="001A55FC" w:rsidRDefault="009F5002" w:rsidP="006F5F76">
      <w:pPr>
        <w:pStyle w:val="S"/>
        <w:numPr>
          <w:ilvl w:val="0"/>
          <w:numId w:val="0"/>
        </w:numPr>
        <w:spacing w:line="240" w:lineRule="auto"/>
        <w:ind w:left="709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1. Настоящие Правила подлежат применению на всей территории поселения, включая, входящие в его состав населенные пункты в границах, </w:t>
      </w:r>
      <w:r w:rsidRPr="001A55FC">
        <w:rPr>
          <w:rFonts w:ascii="Arial" w:hAnsi="Arial" w:cs="Arial"/>
        </w:rPr>
        <w:lastRenderedPageBreak/>
        <w:t xml:space="preserve">установленных согласно приложению № 11 к Закону Красноярского края от 18.02.2005 № 13-3009 «Об установлении границ и наделении соответствующим статусом муниципального образования </w:t>
      </w:r>
      <w:proofErr w:type="spellStart"/>
      <w:r w:rsidRPr="001A55FC">
        <w:rPr>
          <w:rFonts w:ascii="Arial" w:hAnsi="Arial" w:cs="Arial"/>
        </w:rPr>
        <w:t>Курагинский</w:t>
      </w:r>
      <w:proofErr w:type="spellEnd"/>
      <w:r w:rsidRPr="001A55FC">
        <w:rPr>
          <w:rFonts w:ascii="Arial" w:hAnsi="Arial" w:cs="Arial"/>
        </w:rPr>
        <w:t xml:space="preserve"> район и находящихся в его границах иных муниципальных образований».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2. Настоящие Правила обязательны для исполнения всеми субъектами градостроительных отношений.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3. Назначение и содержание настоящих Правил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1. Настоящие Правила разрабатываются в целях: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1) создания условий для устойчивого развития территории поселения, сохранения окружающей среды и объектов культурного наследия;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2) создания условий для планировки территории поселения;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Настоящие Правила включают в себя: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порядок применения настоящих Правил и внесения в них изменений;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карту градостроительного зонирования;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3) градостроительные регламенты.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 xml:space="preserve">Статья 4. Порядок внесения изменений в настоящие Правила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Основаниями для рассмотрения вопроса о внесении изменений в настоящие Правила являются: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несоответствие настоящих Правил генеральному плану поселения, возникшее в результате внесения в генеральный план изменений;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3. С предложениями о внесении изменений в настоящие Правила могут выступать: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федеральные органы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органы исполнительной власти Красноярского края в случаях, если настоящие Правила могут воспрепятствовать функционированию, размещению объектов капитального строительства краевого значения;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3) органы местного самоуправления поселения в случаях, если необходимо совершенствовать порядок регулирования землепользования и застройки на соответствующей территории поселения;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4) физические или юридические лица в инициативном порядке либо в случаях, если в результате применения настоящих </w:t>
      </w:r>
      <w:proofErr w:type="gramStart"/>
      <w:r w:rsidRPr="001A55FC">
        <w:rPr>
          <w:rFonts w:ascii="Arial" w:hAnsi="Arial" w:cs="Arial"/>
        </w:rPr>
        <w:t>Правил</w:t>
      </w:r>
      <w:proofErr w:type="gramEnd"/>
      <w:r w:rsidRPr="001A55FC">
        <w:rPr>
          <w:rFonts w:ascii="Arial" w:hAnsi="Arial" w:cs="Arial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4. Предложение о внесении изменений в настоящие Правила направляется </w:t>
      </w:r>
      <w:r w:rsidRPr="001A55FC">
        <w:rPr>
          <w:rFonts w:ascii="Arial" w:hAnsi="Arial" w:cs="Arial"/>
        </w:rPr>
        <w:lastRenderedPageBreak/>
        <w:t xml:space="preserve">в письменной форме в комиссию по подготовке правил землепользования и застройки (далее – комиссия).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proofErr w:type="gramStart"/>
      <w:r w:rsidRPr="001A55FC">
        <w:rPr>
          <w:rFonts w:ascii="Arial" w:hAnsi="Arial" w:cs="Arial"/>
        </w:rPr>
        <w:t>В течение пяти дней со дня поступления в комиссию предложения о внесении изменений в настоящие Правила копия такого предложения направляется в орган Администрации поселения, уполномоченный в области архитектуры и градостроительства (далее – орган архитектуры и градостроительства) для подготовки заключения о соответствии предложения утвержденной градостроительной документации поселения, требованиям законодательства в области градостроительной деятельности.</w:t>
      </w:r>
      <w:proofErr w:type="gramEnd"/>
      <w:r w:rsidRPr="001A55FC">
        <w:rPr>
          <w:rFonts w:ascii="Arial" w:hAnsi="Arial" w:cs="Arial"/>
        </w:rPr>
        <w:t xml:space="preserve"> Заключение подготавливается в двухнедельный срок со дня получения копии предложения от комиссии и направляется в комиссию.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 xml:space="preserve">5. </w:t>
      </w:r>
      <w:proofErr w:type="gramStart"/>
      <w:r w:rsidRPr="001A55FC">
        <w:rPr>
          <w:sz w:val="24"/>
          <w:szCs w:val="24"/>
        </w:rPr>
        <w:t>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органа архитектуры и градостроительства свое заключение,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отклонения, и направляет это заключение Главе поселения.</w:t>
      </w:r>
      <w:proofErr w:type="gramEnd"/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6. Глава поселения с учетом рекомендаций, содержащихся в заключени</w:t>
      </w:r>
      <w:proofErr w:type="gramStart"/>
      <w:r w:rsidRPr="001A55FC">
        <w:rPr>
          <w:sz w:val="24"/>
          <w:szCs w:val="24"/>
        </w:rPr>
        <w:t>и</w:t>
      </w:r>
      <w:proofErr w:type="gramEnd"/>
      <w:r w:rsidRPr="001A55FC">
        <w:rPr>
          <w:sz w:val="24"/>
          <w:szCs w:val="24"/>
        </w:rPr>
        <w:t xml:space="preserve"> комиссии,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заявителям.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 xml:space="preserve">7. По поручению Главы поселения комиссия, не </w:t>
      </w:r>
      <w:proofErr w:type="gramStart"/>
      <w:r w:rsidRPr="001A55FC">
        <w:rPr>
          <w:sz w:val="24"/>
          <w:szCs w:val="24"/>
        </w:rPr>
        <w:t>позднее</w:t>
      </w:r>
      <w:proofErr w:type="gramEnd"/>
      <w:r w:rsidRPr="001A55FC">
        <w:rPr>
          <w:sz w:val="24"/>
          <w:szCs w:val="24"/>
        </w:rPr>
        <w:t xml:space="preserve"> чем по истечении десяти дней с даты принятия решения о подготовке проекта решения о внесении изменений в настоящие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поселения (при наличии официального сайта Администрации поселения) в сети «Интернет», на информационных стендах, установленных в общедоступных местах. Сообщение о принятии такого решения также может быть распространено по местному радио и телевидению.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hAnsi="Arial" w:cs="Arial"/>
        </w:rPr>
        <w:t xml:space="preserve">8. Проект решения о внесении изменения в настоящие Правила рассматривается на публичных слушаниях, проводимых в порядке, устанавливаемым </w:t>
      </w:r>
      <w:r w:rsidRPr="001A55FC">
        <w:rPr>
          <w:rFonts w:ascii="Arial" w:eastAsia="Times New Roman" w:hAnsi="Arial" w:cs="Arial"/>
          <w:lang w:eastAsia="ru-RU"/>
        </w:rPr>
        <w:t xml:space="preserve">решением </w:t>
      </w:r>
      <w:r w:rsidRPr="001A55FC">
        <w:rPr>
          <w:rFonts w:ascii="Arial" w:hAnsi="Arial" w:cs="Arial"/>
          <w:bCs/>
        </w:rPr>
        <w:t xml:space="preserve">Совета </w:t>
      </w:r>
      <w:r w:rsidRPr="001A55FC">
        <w:rPr>
          <w:rFonts w:ascii="Arial" w:eastAsia="Times New Roman" w:hAnsi="Arial" w:cs="Arial"/>
          <w:lang w:eastAsia="ru-RU"/>
        </w:rPr>
        <w:t>поселения.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 xml:space="preserve">9. В случае если внесение изменений в настоящие Правила связано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1A55FC">
        <w:rPr>
          <w:sz w:val="24"/>
          <w:szCs w:val="24"/>
        </w:rPr>
        <w:t>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</w:t>
      </w:r>
      <w:proofErr w:type="gramEnd"/>
      <w:r w:rsidRPr="001A55FC">
        <w:rPr>
          <w:sz w:val="24"/>
          <w:szCs w:val="24"/>
        </w:rPr>
        <w:t xml:space="preserve">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 w:rsidRPr="001A55FC">
        <w:rPr>
          <w:sz w:val="24"/>
          <w:szCs w:val="24"/>
        </w:rPr>
        <w:t xml:space="preserve">через пятнадцать дней со дня </w:t>
      </w:r>
      <w:r w:rsidRPr="001A55FC">
        <w:rPr>
          <w:sz w:val="24"/>
          <w:szCs w:val="24"/>
        </w:rPr>
        <w:lastRenderedPageBreak/>
        <w:t>принятия Главой поселения решения о проведении публичных слушаний по предложениям о внесении</w:t>
      </w:r>
      <w:proofErr w:type="gramEnd"/>
      <w:r w:rsidRPr="001A55FC">
        <w:rPr>
          <w:sz w:val="24"/>
          <w:szCs w:val="24"/>
        </w:rPr>
        <w:t xml:space="preserve"> изменений в настоящие Правила.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10.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 xml:space="preserve">11. Глава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</w:t>
      </w:r>
      <w:r w:rsidRPr="001A55FC">
        <w:rPr>
          <w:bCs/>
          <w:sz w:val="24"/>
          <w:szCs w:val="24"/>
        </w:rPr>
        <w:t xml:space="preserve">Совет </w:t>
      </w:r>
      <w:r w:rsidRPr="001A55FC">
        <w:rPr>
          <w:sz w:val="24"/>
          <w:szCs w:val="24"/>
        </w:rPr>
        <w:t>поселения или об отклонении проекта и направлении его на доработку с указанием даты его повторного представления.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 xml:space="preserve">12. При внесении изменений в настоящие Правила на рассмотрение </w:t>
      </w:r>
      <w:r w:rsidRPr="001A55FC">
        <w:rPr>
          <w:bCs/>
          <w:sz w:val="24"/>
          <w:szCs w:val="24"/>
        </w:rPr>
        <w:t xml:space="preserve">Совета </w:t>
      </w:r>
      <w:r w:rsidRPr="001A55FC">
        <w:rPr>
          <w:sz w:val="24"/>
          <w:szCs w:val="24"/>
        </w:rPr>
        <w:t>поселения представляются: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1) проект решения </w:t>
      </w:r>
      <w:r w:rsidRPr="001A55FC">
        <w:rPr>
          <w:rFonts w:ascii="Arial" w:eastAsia="Times New Roman" w:hAnsi="Arial" w:cs="Arial"/>
          <w:lang w:eastAsia="ru-RU"/>
        </w:rPr>
        <w:t xml:space="preserve">Главы поселения </w:t>
      </w:r>
      <w:r w:rsidRPr="001A55FC">
        <w:rPr>
          <w:rFonts w:ascii="Arial" w:hAnsi="Arial" w:cs="Arial"/>
        </w:rPr>
        <w:t>о внесении изменений с обосновывающими материалами;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согласование изменений с органом архитектуры и градостроительства;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3) заключение комиссии;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4) протоколы публичных слушаний и заключение о результатах публичных слушаний.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 xml:space="preserve">13. После утверждения </w:t>
      </w:r>
      <w:r w:rsidRPr="001A55FC">
        <w:rPr>
          <w:bCs/>
          <w:sz w:val="24"/>
          <w:szCs w:val="24"/>
        </w:rPr>
        <w:t xml:space="preserve">Советом </w:t>
      </w:r>
      <w:r w:rsidRPr="001A55FC">
        <w:rPr>
          <w:sz w:val="24"/>
          <w:szCs w:val="24"/>
        </w:rPr>
        <w:t>поселения изменения в настоящие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Администрации поселения (при наличии официального сайта Администрации поселения) в сети «Интернет», на информационных стендах, установленных в общедоступных местах.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14. Физические и юридические лица вправе оспорить решение о внесении изменений в настоящие Правила в судебном порядке.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15. Органы государственной власти Российской Федерации, органы государственной власти Красноярского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Федерации, а также схемам территориального планирования Российской Федерации, схеме территориального планирования Красноярского края, утвержденным до внесения изменений в настоящие Правила.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5. Цели градостроительного зонирования</w:t>
      </w:r>
    </w:p>
    <w:p w:rsidR="009F5002" w:rsidRPr="001A55FC" w:rsidRDefault="009F5002" w:rsidP="001A55F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Целями введения системы регулирования землепользования и застройки, основанной на градостроительном зонировании, является:</w:t>
      </w:r>
    </w:p>
    <w:p w:rsidR="009F5002" w:rsidRPr="001A55FC" w:rsidRDefault="009F5002" w:rsidP="001A55F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1) обеспечение условий для реализации планов и программ развития поселения, систем инженерного обеспечения и социального обслуживания, сохранения культурно-исторической и природной среды;</w:t>
      </w:r>
    </w:p>
    <w:p w:rsidR="009F5002" w:rsidRPr="001A55FC" w:rsidRDefault="009F5002" w:rsidP="001A55F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2) установление правовых гарантий по использованию и строительному изменению недвижимости для владельцев и лиц, желающих приобрести права владения, пользования и распоряжения земельными участками, иными объектами капитального строительства;</w:t>
      </w:r>
    </w:p>
    <w:p w:rsidR="009F5002" w:rsidRPr="001A55FC" w:rsidRDefault="009F5002" w:rsidP="001A55F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 xml:space="preserve">3)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</w:t>
      </w:r>
      <w:r w:rsidRPr="001A55FC">
        <w:rPr>
          <w:sz w:val="24"/>
          <w:szCs w:val="24"/>
        </w:rPr>
        <w:lastRenderedPageBreak/>
        <w:t>наиболее эффективного вида их использования в соответствии с градостроительным регламентом.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6. Объекты и субъекты градостроительных отношений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Объектами градостроительных отношений в поселении является его территория, а также земельные участки и объекты капитального строительства, расположенные в границе поселения.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Субъектами градостроительных отношений на территории поселения являются: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органы государственной власти и органы местного самоуправления;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физические и юридические лица.</w:t>
      </w: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Глава 2.</w:t>
      </w:r>
      <w:r w:rsidRPr="001A55FC">
        <w:rPr>
          <w:rFonts w:ascii="Arial" w:hAnsi="Arial" w:cs="Arial"/>
        </w:rPr>
        <w:t xml:space="preserve"> </w:t>
      </w:r>
      <w:r w:rsidRPr="001A55FC">
        <w:rPr>
          <w:rFonts w:ascii="Arial" w:hAnsi="Arial" w:cs="Arial"/>
          <w:b/>
          <w:bCs/>
        </w:rPr>
        <w:t xml:space="preserve">ПОЛНОМОЧИЯ ОРГАНОВ МЕСТНОГО САМОУПРАВЛЕНИЯ </w:t>
      </w:r>
    </w:p>
    <w:p w:rsidR="009F5002" w:rsidRDefault="009F5002" w:rsidP="001A55FC">
      <w:pPr>
        <w:ind w:firstLine="709"/>
        <w:jc w:val="center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И КОМИССИИ ПО РЕШЕНИЮ ВОПРОСОВ ЗЕМЛЕПОЛЬЗОВАНИЯ И ЗАСТРОЙКИ</w:t>
      </w:r>
    </w:p>
    <w:p w:rsidR="006F5F76" w:rsidRPr="001A55FC" w:rsidRDefault="006F5F76" w:rsidP="001A55FC">
      <w:pPr>
        <w:ind w:firstLine="709"/>
        <w:jc w:val="center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 xml:space="preserve">Статья 7. Полномочия Совета </w:t>
      </w:r>
      <w:r w:rsidRPr="001A55FC">
        <w:rPr>
          <w:rFonts w:ascii="Arial" w:eastAsia="Times New Roman" w:hAnsi="Arial" w:cs="Arial"/>
          <w:b/>
          <w:lang w:eastAsia="ru-RU"/>
        </w:rPr>
        <w:t xml:space="preserve">депутатов </w:t>
      </w:r>
      <w:r w:rsidRPr="001A55FC">
        <w:rPr>
          <w:rFonts w:ascii="Arial" w:hAnsi="Arial" w:cs="Arial"/>
          <w:b/>
          <w:bCs/>
        </w:rPr>
        <w:t>в области землепользования и застройки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snapToGrid w:val="0"/>
        </w:rPr>
      </w:pPr>
      <w:r w:rsidRPr="001A55FC">
        <w:rPr>
          <w:rFonts w:ascii="Arial" w:hAnsi="Arial" w:cs="Arial"/>
          <w:snapToGrid w:val="0"/>
        </w:rPr>
        <w:t xml:space="preserve">К полномочиям Совета </w:t>
      </w:r>
      <w:r w:rsidRPr="001A55FC">
        <w:rPr>
          <w:rFonts w:ascii="Arial" w:hAnsi="Arial" w:cs="Arial"/>
        </w:rPr>
        <w:t xml:space="preserve">депутатов </w:t>
      </w:r>
      <w:r w:rsidRPr="001A55FC">
        <w:rPr>
          <w:rFonts w:ascii="Arial" w:hAnsi="Arial" w:cs="Arial"/>
          <w:snapToGrid w:val="0"/>
        </w:rPr>
        <w:t>в области землепользования и застройки относятся: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1) принятие в пределах своей компетенции муниципальных правовых актов в области регулирования землепользования и застройки, муниципальных целевых программ в области градостроительной деятельности и рационального использования земель, находящихся в границах поселения, внесение в них изменений;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установление порядка управления и распоряжения земельными участками и объектами капитального строительства, находящимися в муниципальной собственности;</w:t>
      </w:r>
    </w:p>
    <w:p w:rsidR="009F5002" w:rsidRPr="001A55FC" w:rsidRDefault="009F5002" w:rsidP="001A55FC">
      <w:pPr>
        <w:ind w:firstLine="709"/>
        <w:rPr>
          <w:rFonts w:ascii="Arial" w:hAnsi="Arial" w:cs="Arial"/>
        </w:rPr>
      </w:pPr>
      <w:r w:rsidRPr="001A55FC">
        <w:rPr>
          <w:rFonts w:ascii="Arial" w:hAnsi="Arial" w:cs="Arial"/>
        </w:rPr>
        <w:t>3) установление ставок земельного налога и арендной платы;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4) осуществление </w:t>
      </w:r>
      <w:proofErr w:type="gramStart"/>
      <w:r w:rsidRPr="001A55FC">
        <w:rPr>
          <w:rFonts w:ascii="Arial" w:hAnsi="Arial" w:cs="Arial"/>
        </w:rPr>
        <w:t>контроля за</w:t>
      </w:r>
      <w:proofErr w:type="gramEnd"/>
      <w:r w:rsidRPr="001A55FC">
        <w:rPr>
          <w:rFonts w:ascii="Arial" w:hAnsi="Arial" w:cs="Arial"/>
        </w:rPr>
        <w:t xml:space="preserve"> исполнением настоящих Правил, деятельностью органов местного самоуправления, уполномоченных в области землепользования и застройки, в пределах своей компетенции;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5) иные полномочия, отнесенные к компетенции </w:t>
      </w:r>
      <w:r w:rsidRPr="001A55FC">
        <w:rPr>
          <w:rFonts w:ascii="Arial" w:hAnsi="Arial" w:cs="Arial"/>
          <w:bCs/>
        </w:rPr>
        <w:t xml:space="preserve">Совета </w:t>
      </w:r>
      <w:r w:rsidRPr="001A55FC">
        <w:rPr>
          <w:rFonts w:ascii="Arial" w:hAnsi="Arial" w:cs="Arial"/>
        </w:rPr>
        <w:t xml:space="preserve">депутатов Уставом поселения, решениями </w:t>
      </w:r>
      <w:r w:rsidRPr="001A55FC">
        <w:rPr>
          <w:rFonts w:ascii="Arial" w:hAnsi="Arial" w:cs="Arial"/>
          <w:bCs/>
        </w:rPr>
        <w:t xml:space="preserve">Совета </w:t>
      </w:r>
      <w:r w:rsidRPr="001A55FC">
        <w:rPr>
          <w:rFonts w:ascii="Arial" w:hAnsi="Arial" w:cs="Arial"/>
        </w:rPr>
        <w:t>депутатов в соответствии с действующим законодательством Российской Федерации.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8. Полномочия Администрации поселения в области землепользования и застройки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К полномочиям Администрации поселения в области землепользования и застройки относятся: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принятие в пределах своей компетенции муниципальных правовых актов в области регулирования землепользования и застройки;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разработка и реализация муниципальных целевых программ в области рационального использования земель, находящихся в границах поселения, находящихся в муниципальной собственности, и градостроительной деятельности;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3) утверждение документации по планировке территории;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4) утверждение местных нормативов градостроительного проектирования;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5) предоставление в установленном порядке земельных участков;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6) принятие решения о развитии застроенной территории;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7) резервирование земель, изъятие земельных участков, в том числе путем выкупа в границах поселения для муниципальных нужд;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lastRenderedPageBreak/>
        <w:t>8) установление публичных сервитутов;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9) взимание арендной платы за земельные участки;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10) защита прав и законных интересов правообладателей земельных участков и объектов капитального строительства в пределах полномочий, установленных действующим законодательством Российской Федерации;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11) разрешение в пределах своей компетенции земельных споров;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12) иные полномочия, отнесенные к компетенции Администрации поселения Уставом поселения, решениями </w:t>
      </w:r>
      <w:r w:rsidRPr="001A55FC">
        <w:rPr>
          <w:rFonts w:ascii="Arial" w:hAnsi="Arial" w:cs="Arial"/>
          <w:bCs/>
        </w:rPr>
        <w:t xml:space="preserve">Совета </w:t>
      </w:r>
      <w:r w:rsidRPr="001A55FC">
        <w:rPr>
          <w:rFonts w:ascii="Arial" w:hAnsi="Arial" w:cs="Arial"/>
        </w:rPr>
        <w:t>депутатов в соответствии с действующим законодательством Российской Федерации.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В целях реализации полномочий Администрации поселения в области землепользования и застройки Главой поселения издаются муниципальные правовые акты в соответствии с предоставленными Уставом поселения полномочиями.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  <w:bCs/>
        </w:rPr>
        <w:t xml:space="preserve">Статья 9. Полномочия органа </w:t>
      </w:r>
      <w:r w:rsidRPr="001A55FC">
        <w:rPr>
          <w:rFonts w:ascii="Arial" w:hAnsi="Arial" w:cs="Arial"/>
          <w:b/>
        </w:rPr>
        <w:t xml:space="preserve">архитектуры и градостроительства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К полномочиям органа архитектуры и градостроительства в</w:t>
      </w:r>
      <w:r w:rsidRPr="001A55FC">
        <w:rPr>
          <w:rFonts w:ascii="Arial" w:hAnsi="Arial" w:cs="Arial"/>
          <w:bCs/>
        </w:rPr>
        <w:t xml:space="preserve"> области землепользования и застройки относятся</w:t>
      </w:r>
      <w:r w:rsidRPr="001A55FC">
        <w:rPr>
          <w:rFonts w:ascii="Arial" w:hAnsi="Arial" w:cs="Arial"/>
        </w:rPr>
        <w:t>: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разработка проектов муниципальных правовых актов в области градостроительства, землепользования и застройки;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разработка и представление на утверждение местных нормативов градостроительного проектирования;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3) участие в разработке и реализации муниципальных целевых программ в области рационального использования земель, находящихся в границах поселения, находящихся в муниципальной собственности, и градостроительной деятельности;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4) обеспечение разработки, рассмотрения, согласования и представления на утверждение в установленном порядке градостроительной и землеустроительной документации;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5) выдача разрешений на строительство, разрешений на ввод объектов в эксплуатацию;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6) участие в организации и проведении торгов по продаже земельных участков из земель, находящихся в муниципальной собственности, либо права на заключение договоров аренды земельных участков;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7) участие в выносе в натуру красных линий и других линий градостроительного регулирования, высотных отметок, осей зданий, сооружений, трасс инженерных коммуникаций;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8) </w:t>
      </w:r>
      <w:proofErr w:type="gramStart"/>
      <w:r w:rsidRPr="001A55FC">
        <w:rPr>
          <w:rFonts w:ascii="Arial" w:hAnsi="Arial" w:cs="Arial"/>
        </w:rPr>
        <w:t>контроль за</w:t>
      </w:r>
      <w:proofErr w:type="gramEnd"/>
      <w:r w:rsidRPr="001A55FC">
        <w:rPr>
          <w:rFonts w:ascii="Arial" w:hAnsi="Arial" w:cs="Arial"/>
        </w:rPr>
        <w:t xml:space="preserve"> соблюдением действующего законодательства Российской Федерации, законодательства Красноярского края, муниципальных правовых актов органов местного самоуправления поселения в области землепользования и застройки в пределах своей компетенции;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9) проведение публичных слушаний по вопросу внесения изменений в настоящие Правила, иным вопросам землепользования и застройки;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10) иные полномочия, отнесенные к компетенции органа архитектуры и градостроительства муниципальными правовыми актами Главы поселения.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Cs/>
        </w:rPr>
      </w:pPr>
      <w:r w:rsidRPr="001A55FC">
        <w:rPr>
          <w:rFonts w:ascii="Arial" w:hAnsi="Arial" w:cs="Arial"/>
        </w:rPr>
        <w:t xml:space="preserve">2. Положение об органе архитектуры и градостроительства </w:t>
      </w:r>
      <w:r w:rsidRPr="001A55FC">
        <w:rPr>
          <w:rFonts w:ascii="Arial" w:hAnsi="Arial" w:cs="Arial"/>
          <w:bCs/>
        </w:rPr>
        <w:t>утверждается постановлением Главы поселения.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  <w:bCs/>
        </w:rPr>
        <w:t xml:space="preserve">Статья 10. Полномочия </w:t>
      </w:r>
      <w:r w:rsidRPr="001A55FC">
        <w:rPr>
          <w:rFonts w:ascii="Arial" w:hAnsi="Arial" w:cs="Arial"/>
          <w:b/>
        </w:rPr>
        <w:t>комиссии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Cs/>
        </w:rPr>
        <w:t xml:space="preserve">1. К полномочиям </w:t>
      </w:r>
      <w:r w:rsidRPr="001A55FC">
        <w:rPr>
          <w:rFonts w:ascii="Arial" w:hAnsi="Arial" w:cs="Arial"/>
        </w:rPr>
        <w:t>комиссии – постоянно действующего коллегиального органа в области землепользования и застройки, относятся: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рассмотрение предложений о внесении изменений в настоящие Правила;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2) подготовка проекта решения Главы поселения о внесении изменений в </w:t>
      </w:r>
      <w:r w:rsidRPr="001A55FC">
        <w:rPr>
          <w:rFonts w:ascii="Arial" w:hAnsi="Arial" w:cs="Arial"/>
        </w:rPr>
        <w:lastRenderedPageBreak/>
        <w:t>настоящие Правила;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3) организация публичных слушаний по вопросу внесения изменений в настоящие Правила, иным вопросам землепользования и застройки;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4) иные полномочия, отнесенные к компетенции</w:t>
      </w:r>
      <w:r w:rsidRPr="001A55FC">
        <w:rPr>
          <w:rFonts w:ascii="Arial" w:hAnsi="Arial" w:cs="Arial"/>
          <w:bCs/>
        </w:rPr>
        <w:t xml:space="preserve"> комиссии </w:t>
      </w:r>
      <w:r w:rsidRPr="001A55FC">
        <w:rPr>
          <w:rFonts w:ascii="Arial" w:hAnsi="Arial" w:cs="Arial"/>
        </w:rPr>
        <w:t>муниципальными правовыми актами Главы поселения.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Cs/>
        </w:rPr>
      </w:pPr>
      <w:r w:rsidRPr="001A55FC">
        <w:rPr>
          <w:rFonts w:ascii="Arial" w:hAnsi="Arial" w:cs="Arial"/>
        </w:rPr>
        <w:t>2. Состав комиссии и положение о ней</w:t>
      </w:r>
      <w:r w:rsidRPr="001A55FC">
        <w:rPr>
          <w:rFonts w:ascii="Arial" w:hAnsi="Arial" w:cs="Arial"/>
          <w:bCs/>
        </w:rPr>
        <w:t xml:space="preserve"> утверждаются постановлением Главы поселения.</w:t>
      </w:r>
    </w:p>
    <w:p w:rsidR="009F5002" w:rsidRPr="001A55FC" w:rsidRDefault="009F5002" w:rsidP="001A55FC">
      <w:pPr>
        <w:ind w:firstLine="709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Глава 3. ПОДГОТОВКА ДОКУМЕНТАЦИИ ПО ПЛАНИРОВКЕ ТЕРРИТОРИИ ОРГАНАМИ МЕСТНОГО САМОУПРАВЛЕНИЯ</w:t>
      </w: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11. Документация по планировке территории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1A55FC">
        <w:rPr>
          <w:rFonts w:ascii="Arial" w:eastAsia="Times New Roman" w:hAnsi="Arial" w:cs="Arial"/>
          <w:bCs/>
          <w:lang w:eastAsia="ru-RU"/>
        </w:rPr>
        <w:t>1.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1A55FC">
        <w:rPr>
          <w:rFonts w:ascii="Arial" w:eastAsia="Times New Roman" w:hAnsi="Arial" w:cs="Arial"/>
          <w:bCs/>
          <w:lang w:eastAsia="ru-RU"/>
        </w:rPr>
        <w:t>2. Подготовка документации по планировке территории осуществляется в отношении застроенных или подлежащих застройке территорий.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1A55FC">
        <w:rPr>
          <w:rFonts w:ascii="Arial" w:eastAsia="Times New Roman" w:hAnsi="Arial" w:cs="Arial"/>
          <w:bCs/>
          <w:lang w:eastAsia="ru-RU"/>
        </w:rPr>
        <w:t>3.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 xml:space="preserve">Статья 12. Порядок подготовки документации по планировке территории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Решение о подготовке документации по планировке территории поселения принимается Главой поселения.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порядке, сроках подготовки и содержании документации по планировке территории.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3.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В состав документации по планировке территории могут также включаться проекты благоустройства территории, проекты инженерного обеспечения территории и инженерной подготовки территорий, схемы первоочередного строительства.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4. Определение исполнителя работ по подготовке (внесению изменений) документации по планировке территории осуществляется в соответствии с Федеральным законом от 21.07.2005 № 94-ФЗ «</w:t>
      </w:r>
      <w:r w:rsidRPr="001A55FC">
        <w:rPr>
          <w:rFonts w:ascii="Arial" w:eastAsia="Times New Roman" w:hAnsi="Arial" w:cs="Arial"/>
          <w:lang w:eastAsia="ru-RU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Pr="001A55FC">
        <w:rPr>
          <w:rFonts w:ascii="Arial" w:hAnsi="Arial" w:cs="Arial"/>
        </w:rPr>
        <w:t>».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5. Подготовка документации по планировке территории осуществляется в соответствии с Градостроительным кодексом Российской Федерации, иным федеральным и региональным законодательством, настоящими Правилами, </w:t>
      </w:r>
      <w:r w:rsidRPr="001A55FC">
        <w:rPr>
          <w:rFonts w:ascii="Arial" w:hAnsi="Arial" w:cs="Arial"/>
        </w:rPr>
        <w:lastRenderedPageBreak/>
        <w:t>муниципальными правовыми актами органов местного самоуправления поселения.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6. Проекты планировки территории и проекты межевания территории до их утверждения подлежат обязательному рассмотрению на публичных слушаниях.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7. Орган архитектуры и градостроительства направляет Главе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8. </w:t>
      </w:r>
      <w:proofErr w:type="gramStart"/>
      <w:r w:rsidRPr="001A55FC">
        <w:rPr>
          <w:rFonts w:ascii="Arial" w:hAnsi="Arial" w:cs="Arial"/>
        </w:rPr>
        <w:t>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заключения.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9. </w:t>
      </w:r>
      <w:proofErr w:type="gramStart"/>
      <w:r w:rsidRPr="001A55FC">
        <w:rPr>
          <w:rFonts w:ascii="Arial" w:hAnsi="Arial" w:cs="Arial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поселения (при наличии официального сайта поселения) в сети «Интернет», на информационных стендах, установленных в общедоступных местах.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10. В соответствии с Федеральным законом от 24.07.2007 № 221-ФЗ «О государственном кадастре недвижимости», утвержденный в составе документации по планировке территории проект межевания, является основанием для образования земельного участка и определения его границ на местности.</w:t>
      </w:r>
    </w:p>
    <w:p w:rsidR="009F5002" w:rsidRPr="001A55FC" w:rsidRDefault="009F5002" w:rsidP="001A55FC">
      <w:pPr>
        <w:ind w:firstLine="709"/>
        <w:rPr>
          <w:rFonts w:ascii="Arial" w:hAnsi="Arial" w:cs="Arial"/>
          <w:b/>
        </w:rPr>
      </w:pPr>
    </w:p>
    <w:p w:rsidR="009F5002" w:rsidRPr="001A55FC" w:rsidRDefault="009F5002" w:rsidP="001A55FC">
      <w:pPr>
        <w:pStyle w:val="ConsPlusNormal"/>
        <w:ind w:firstLine="709"/>
        <w:jc w:val="center"/>
        <w:rPr>
          <w:b/>
          <w:sz w:val="24"/>
          <w:szCs w:val="24"/>
        </w:rPr>
      </w:pPr>
      <w:r w:rsidRPr="001A55FC">
        <w:rPr>
          <w:b/>
          <w:sz w:val="24"/>
          <w:szCs w:val="24"/>
        </w:rPr>
        <w:t>Глава 4. ГРАДОСТРОИТЕЛЬНОЕ РЕГЛАМЕНТИРОВАНИЕ</w:t>
      </w: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13. Градостроительный регламент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snapToGrid w:val="0"/>
        </w:rPr>
      </w:pPr>
      <w:r w:rsidRPr="001A55FC">
        <w:rPr>
          <w:rFonts w:ascii="Arial" w:hAnsi="Arial" w:cs="Arial"/>
        </w:rPr>
        <w:t>1. Градостроительные регламенты устанавливаются на основании изучения социально-пространственного и иного качества среды поселения, возможности и рациональности ее изменения.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snapToGrid w:val="0"/>
        </w:rPr>
      </w:pPr>
      <w:r w:rsidRPr="001A55FC">
        <w:rPr>
          <w:rFonts w:ascii="Arial" w:hAnsi="Arial" w:cs="Arial"/>
          <w:snapToGrid w:val="0"/>
        </w:rPr>
        <w:t xml:space="preserve">2. Градостроительный регламент определяет правовой режим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snapToGrid w:val="0"/>
        </w:rPr>
        <w:t>3.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snapToGrid w:val="0"/>
        </w:rPr>
      </w:pPr>
      <w:r w:rsidRPr="001A55FC">
        <w:rPr>
          <w:rFonts w:ascii="Arial" w:hAnsi="Arial" w:cs="Arial"/>
          <w:snapToGrid w:val="0"/>
        </w:rPr>
        <w:t>4.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snapToGrid w:val="0"/>
        </w:rPr>
      </w:pPr>
      <w:r w:rsidRPr="001A55FC">
        <w:rPr>
          <w:rFonts w:ascii="Arial" w:hAnsi="Arial" w:cs="Arial"/>
          <w:snapToGrid w:val="0"/>
        </w:rPr>
        <w:t>5. Виды разрешенного использования земельных участков и объектов капитального строительства включают: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snapToGrid w:val="0"/>
        </w:rPr>
        <w:t xml:space="preserve">1) </w:t>
      </w:r>
      <w:r w:rsidRPr="001A55FC">
        <w:rPr>
          <w:rFonts w:ascii="Arial" w:hAnsi="Arial" w:cs="Arial"/>
        </w:rPr>
        <w:t xml:space="preserve">основные виды разрешенного использования, которые не могут быть запрещены при условии соблюдения особых градостроительных требований к формированию </w:t>
      </w:r>
      <w:r w:rsidRPr="001A55FC">
        <w:rPr>
          <w:rFonts w:ascii="Arial" w:hAnsi="Arial" w:cs="Arial"/>
          <w:snapToGrid w:val="0"/>
        </w:rPr>
        <w:t xml:space="preserve">земельных участков и объектов капитального строительства </w:t>
      </w:r>
      <w:r w:rsidRPr="001A55FC">
        <w:rPr>
          <w:rFonts w:ascii="Arial" w:hAnsi="Arial" w:cs="Arial"/>
        </w:rPr>
        <w:t xml:space="preserve">и </w:t>
      </w:r>
      <w:r w:rsidRPr="001A55FC">
        <w:rPr>
          <w:rFonts w:ascii="Arial" w:hAnsi="Arial" w:cs="Arial"/>
        </w:rPr>
        <w:lastRenderedPageBreak/>
        <w:t>технических требований по подготовке проектной документации и строительству;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2) вспомогательные виды разрешенного использования, допустимые только в качестве </w:t>
      </w:r>
      <w:proofErr w:type="gramStart"/>
      <w:r w:rsidRPr="001A55FC">
        <w:rPr>
          <w:rFonts w:ascii="Arial" w:hAnsi="Arial" w:cs="Arial"/>
        </w:rPr>
        <w:t>дополнительных</w:t>
      </w:r>
      <w:proofErr w:type="gramEnd"/>
      <w:r w:rsidRPr="001A55FC">
        <w:rPr>
          <w:rFonts w:ascii="Arial" w:hAnsi="Arial" w:cs="Arial"/>
        </w:rPr>
        <w:t xml:space="preserve"> по отношению к основным видам разрешенного использования и осуществляемые совместно с ними.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6. Объекты благоустройства, а также линейные объекты, необходимые для функционирования объектов капитального строительства, находящихся и (или) предполагаемых к размещению </w:t>
      </w:r>
      <w:proofErr w:type="gramStart"/>
      <w:r w:rsidRPr="001A55FC">
        <w:rPr>
          <w:rFonts w:ascii="Arial" w:hAnsi="Arial" w:cs="Arial"/>
        </w:rPr>
        <w:t>в</w:t>
      </w:r>
      <w:proofErr w:type="gramEnd"/>
      <w:r w:rsidRPr="001A55FC">
        <w:rPr>
          <w:rFonts w:ascii="Arial" w:hAnsi="Arial" w:cs="Arial"/>
        </w:rPr>
        <w:t xml:space="preserve"> </w:t>
      </w:r>
      <w:proofErr w:type="gramStart"/>
      <w:r w:rsidRPr="001A55FC">
        <w:rPr>
          <w:rFonts w:ascii="Arial" w:hAnsi="Arial" w:cs="Arial"/>
        </w:rPr>
        <w:t>какой-либо</w:t>
      </w:r>
      <w:proofErr w:type="gramEnd"/>
      <w:r w:rsidRPr="001A55FC">
        <w:rPr>
          <w:rFonts w:ascii="Arial" w:hAnsi="Arial" w:cs="Arial"/>
        </w:rPr>
        <w:t xml:space="preserve"> из территориальных зон являются разрешенными видами использования для данной зоны.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hAnsi="Arial" w:cs="Arial"/>
          <w:snapToGrid w:val="0"/>
        </w:rPr>
        <w:t xml:space="preserve">7. </w:t>
      </w:r>
      <w:r w:rsidRPr="001A55FC">
        <w:rPr>
          <w:rFonts w:ascii="Arial" w:eastAsia="Times New Roman" w:hAnsi="Arial" w:cs="Arial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9F5002" w:rsidRPr="001A55FC" w:rsidRDefault="009F5002" w:rsidP="001A55F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hAnsi="Arial" w:cs="Arial"/>
        </w:rPr>
        <w:t xml:space="preserve">1) </w:t>
      </w:r>
      <w:r w:rsidRPr="001A55FC">
        <w:rPr>
          <w:rFonts w:ascii="Arial" w:eastAsia="Times New Roman" w:hAnsi="Arial" w:cs="Arial"/>
          <w:lang w:eastAsia="ru-RU"/>
        </w:rPr>
        <w:t>предельные (минимальные и (или) максимальные) размеры земельных участков, в том числе их площадь;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hAnsi="Arial" w:cs="Arial"/>
        </w:rPr>
        <w:t xml:space="preserve">2) </w:t>
      </w:r>
      <w:r w:rsidRPr="001A55FC">
        <w:rPr>
          <w:rFonts w:ascii="Arial" w:eastAsia="Times New Roman" w:hAnsi="Arial" w:cs="Arial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3) предельное количество этажей или предельную высоту зданий, строений, сооружений;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hAnsi="Arial" w:cs="Arial"/>
        </w:rPr>
        <w:t xml:space="preserve">4) </w:t>
      </w:r>
      <w:r w:rsidRPr="001A55FC">
        <w:rPr>
          <w:rFonts w:ascii="Arial" w:eastAsia="Times New Roman" w:hAnsi="Arial" w:cs="Arial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5) 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7) показатели общей площади помещений (минимальные и/или максимальные) для вспомогательных видов разрешенного использования;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8) иные показатели.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8. Сочетания указанных параметров и их значения устанавливаются индивидуально применительно к каждой территориальной зоне, отображенной на карте градостроительного зонирования.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hAnsi="Arial" w:cs="Arial"/>
        </w:rPr>
        <w:t xml:space="preserve">9. </w:t>
      </w:r>
      <w:r w:rsidRPr="001A55FC">
        <w:rPr>
          <w:rFonts w:ascii="Arial" w:eastAsia="Times New Roman" w:hAnsi="Arial" w:cs="Arial"/>
          <w:lang w:eastAsia="ru-RU"/>
        </w:rPr>
        <w:t xml:space="preserve">Границы зон с особыми условиями использования территорий, устанавливаемые в соответствии с действующим законодательством </w:t>
      </w:r>
      <w:r w:rsidRPr="001A55FC">
        <w:rPr>
          <w:rFonts w:ascii="Arial" w:hAnsi="Arial" w:cs="Arial"/>
        </w:rPr>
        <w:t>Российской Федерации</w:t>
      </w:r>
      <w:r w:rsidRPr="001A55FC">
        <w:rPr>
          <w:rFonts w:ascii="Arial" w:eastAsia="Times New Roman" w:hAnsi="Arial" w:cs="Arial"/>
          <w:lang w:eastAsia="ru-RU"/>
        </w:rPr>
        <w:t xml:space="preserve">, могут не совпадать с границами территориальных зон. </w:t>
      </w:r>
      <w:r w:rsidRPr="001A55FC">
        <w:rPr>
          <w:rFonts w:ascii="Arial" w:hAnsi="Arial" w:cs="Arial"/>
        </w:rPr>
        <w:t xml:space="preserve">Разрешенное использование </w:t>
      </w:r>
      <w:r w:rsidRPr="001A55FC">
        <w:rPr>
          <w:rFonts w:ascii="Arial" w:hAnsi="Arial" w:cs="Arial"/>
          <w:snapToGrid w:val="0"/>
        </w:rPr>
        <w:t xml:space="preserve">земельных участков и объектов капитального строительства в границах указанных зон и территорий </w:t>
      </w:r>
      <w:r w:rsidRPr="001A55FC">
        <w:rPr>
          <w:rFonts w:ascii="Arial" w:hAnsi="Arial" w:cs="Arial"/>
        </w:rPr>
        <w:t xml:space="preserve">допускается при условии соблюдения </w:t>
      </w:r>
      <w:r w:rsidRPr="001A55FC">
        <w:rPr>
          <w:rFonts w:ascii="Arial" w:eastAsia="Times New Roman" w:hAnsi="Arial" w:cs="Arial"/>
          <w:lang w:eastAsia="ru-RU"/>
        </w:rPr>
        <w:t xml:space="preserve">ограничения их использования.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  <w:snapToGrid w:val="0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  <w:snapToGrid w:val="0"/>
        </w:rPr>
        <w:t>Статья 14. Использование земельных участков и объектов капитального строительства, не соответствующих градостроительному регламенту и красным линиям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установленному настоящими Правилами, являются несоответствующими разрешенному виду использования.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Земельные участки или объекты капитального строительства, указанные в пункте 1 настоящей статьи,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 xml:space="preserve">3. Реконструкция указанных в части 1 настоящей статьи объектов капитального строительства может осуществляться только путем приведения </w:t>
      </w:r>
      <w:r w:rsidRPr="001A55FC">
        <w:rPr>
          <w:rFonts w:ascii="Arial" w:eastAsia="Times New Roman" w:hAnsi="Arial" w:cs="Arial"/>
          <w:lang w:eastAsia="ru-RU"/>
        </w:rPr>
        <w:lastRenderedPageBreak/>
        <w:t>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4.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  <w:snapToGrid w:val="0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  <w:snapToGrid w:val="0"/>
        </w:rPr>
      </w:pPr>
      <w:r w:rsidRPr="001A55FC">
        <w:rPr>
          <w:rFonts w:ascii="Arial" w:hAnsi="Arial" w:cs="Arial"/>
          <w:b/>
          <w:bCs/>
          <w:snapToGrid w:val="0"/>
        </w:rPr>
        <w:t>Статья 15. Порядок установления территориальных зон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snapToGrid w:val="0"/>
        </w:rPr>
      </w:pPr>
      <w:r w:rsidRPr="001A55FC">
        <w:rPr>
          <w:rFonts w:ascii="Arial" w:hAnsi="Arial" w:cs="Arial"/>
          <w:snapToGrid w:val="0"/>
        </w:rPr>
        <w:t>1. Границы территориальных зон, отображаемые на карте градостроительного зонирования, их наименования устанавливаются индивидуально, с учетом: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функциональных зон и параметров их планируемого развития, определенных генеральным планом поселения;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3) определенных Градостроительным кодексом Российской Федерации территориальных зон;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4) сложившейся планировки территории и существующего землепользования;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5) планируемых изменений границ земель различных категорий в соответствии с генеральным планом и документацией по планировке территории;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2. Границы территориальных зон устанавливаются </w:t>
      </w:r>
      <w:proofErr w:type="gramStart"/>
      <w:r w:rsidRPr="001A55FC">
        <w:rPr>
          <w:rFonts w:ascii="Arial" w:hAnsi="Arial" w:cs="Arial"/>
        </w:rPr>
        <w:t>по</w:t>
      </w:r>
      <w:proofErr w:type="gramEnd"/>
      <w:r w:rsidRPr="001A55FC">
        <w:rPr>
          <w:rFonts w:ascii="Arial" w:hAnsi="Arial" w:cs="Arial"/>
        </w:rPr>
        <w:t>: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красным линиям;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границам земельных участков;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3) границам населенных пунктов в пределах поселения;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4) границам поселения;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5) естественным границам природных объектов;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6) иным границам.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16. Землепользование и застройка на территориях жилых зон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Жилые зоны предназначены для застройки жилыми домами малой, средней этажности, индивидуальными жилыми домами.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2. В жилых зонах могут допускаться следующие вспомогательные виды разрешенного использования: размещение отдельно стоящих, встроенных или пристроенных объектов социально-бытового, торгового, административно-делового, культового назначения, объектов здравоохранения, стоянок автомобильного транспорта, гаражей, объектов, связанных с проживанием граждан и не оказывающих негативного воздействия на окружающую среду.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3. Строительство, реконструкция на территориях жилых зон могут быть осуществлены только в соответствии с разрешенными видами использования земельных участков и объектов капитального строительства, установленными градостроительными регламентами.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4. Объекты благоустройства придомовых территорий (проезды, площадки </w:t>
      </w:r>
      <w:r w:rsidRPr="001A55FC">
        <w:rPr>
          <w:rFonts w:ascii="Arial" w:hAnsi="Arial" w:cs="Arial"/>
        </w:rPr>
        <w:lastRenderedPageBreak/>
        <w:t xml:space="preserve">для временной стоянки автотранспорта, площадки для игр и занятий спортом, малые архитектурные формы и др.) в соответствии с нормативами и проектной документацией относятся к основным видам разрешенного использования земельных участков и объектов капитального строительства.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5. Изменение функционального назначения жилых помещений допускается в отношении помещений, расположенных на первых этажах жилых домов при условии обеспечения отдельных входов со стороны красных линий улиц и организации загрузочных площадок. Вид функционального назначения указанных помещений устанавливается в соответствии с градостроительными регламентами.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6. Субъекты землепользования в жилых зонах обязаны содержать придомовые (внутриквартальные) территории в порядке и чистоте, сохранять зеленые насаждения, беречь объекты благоустройства.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8. Жилищное строительство может осуществляться как по индивидуальным, так и по типовым проектам, подготовленным и согласованным в установленном действующим законодательством порядке.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9. В кварталах (микрорайонах) жилой застройки, а также при объектах, характеризующихся интенсивной посещаемостью, следует предусматривать необходимое количество автостоянок в соответствии со </w:t>
      </w:r>
      <w:proofErr w:type="spellStart"/>
      <w:r w:rsidRPr="001A55FC">
        <w:rPr>
          <w:rFonts w:ascii="Arial" w:hAnsi="Arial" w:cs="Arial"/>
        </w:rPr>
        <w:t>СНиП</w:t>
      </w:r>
      <w:proofErr w:type="spellEnd"/>
      <w:r w:rsidRPr="001A55FC">
        <w:rPr>
          <w:rFonts w:ascii="Arial" w:hAnsi="Arial" w:cs="Arial"/>
        </w:rPr>
        <w:t xml:space="preserve"> 2.07.01-89* «Градостроительство. Планировка и застройки городских и сельских поселений».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10. При осуществлении индивидуального жилищного строительства (проектировании) необходимо соблюдать требования, установленные градостроительным планом земельного участка.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11. </w:t>
      </w:r>
      <w:proofErr w:type="gramStart"/>
      <w:r w:rsidRPr="001A55FC">
        <w:rPr>
          <w:rFonts w:ascii="Arial" w:hAnsi="Arial" w:cs="Arial"/>
        </w:rPr>
        <w:t>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строительства, инженерных коммуникаций, благоустройства и озеленения участка, а также произвести устройство выезда до проезжей части из того же материала, что и проезжая часть.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12.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органом архитектуры и градостроительства либо лицензированной организацией за счет застройщика.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  <w:bCs/>
        </w:rPr>
        <w:t xml:space="preserve">Статья 17. </w:t>
      </w:r>
      <w:r w:rsidRPr="001A55FC">
        <w:rPr>
          <w:rFonts w:ascii="Arial" w:hAnsi="Arial" w:cs="Arial"/>
          <w:b/>
        </w:rPr>
        <w:t>Землепользование и застройка на территориях общественно-деловых зон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1. </w:t>
      </w:r>
      <w:proofErr w:type="gramStart"/>
      <w:r w:rsidRPr="001A55FC">
        <w:rPr>
          <w:rFonts w:ascii="Arial" w:hAnsi="Arial" w:cs="Arial"/>
        </w:rPr>
        <w:t>Общественно – деловые зоны предназначены для размещения объектов здравоохранения, культуры, торговли, общественного питания, социально-бытового назначения, предпринимательской деятельности, образовательных учреждений,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2. Изменение функционального назначения объектов социально-бытового и </w:t>
      </w:r>
      <w:proofErr w:type="spellStart"/>
      <w:r w:rsidRPr="001A55FC">
        <w:rPr>
          <w:rFonts w:ascii="Arial" w:hAnsi="Arial" w:cs="Arial"/>
        </w:rPr>
        <w:t>культурно-досугового</w:t>
      </w:r>
      <w:proofErr w:type="spellEnd"/>
      <w:r w:rsidRPr="001A55FC">
        <w:rPr>
          <w:rFonts w:ascii="Arial" w:hAnsi="Arial" w:cs="Arial"/>
        </w:rPr>
        <w:t xml:space="preserve">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допускается.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  <w:bCs/>
        </w:rPr>
        <w:t xml:space="preserve">Статья 18. </w:t>
      </w:r>
      <w:r w:rsidRPr="001A55FC">
        <w:rPr>
          <w:rFonts w:ascii="Arial" w:hAnsi="Arial" w:cs="Arial"/>
          <w:b/>
        </w:rPr>
        <w:t>Землепользование и застройка на территориях производственных зон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lastRenderedPageBreak/>
        <w:t xml:space="preserve">1. Производственные зоны предназначены для размещения промышленных, </w:t>
      </w:r>
      <w:proofErr w:type="spellStart"/>
      <w:r w:rsidRPr="001A55FC">
        <w:rPr>
          <w:rFonts w:ascii="Arial" w:hAnsi="Arial" w:cs="Arial"/>
        </w:rPr>
        <w:t>коммунально</w:t>
      </w:r>
      <w:proofErr w:type="spellEnd"/>
      <w:r w:rsidRPr="001A55FC">
        <w:rPr>
          <w:rFonts w:ascii="Arial" w:hAnsi="Arial" w:cs="Arial"/>
        </w:rPr>
        <w:t>–складских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4. На территориях производственных зон могут быть размещены объекты общественно-делового назначения (административные здания, столовая, медпункт, спортзал, магазины товаров первой необходимости и т. д.).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  <w:bCs/>
        </w:rPr>
        <w:t xml:space="preserve">Статья 19. </w:t>
      </w:r>
      <w:r w:rsidRPr="001A55FC">
        <w:rPr>
          <w:rFonts w:ascii="Arial" w:hAnsi="Arial" w:cs="Arial"/>
          <w:b/>
        </w:rPr>
        <w:t>Землепользование и застройка на территориях зон инженерной инфраструктуры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1. Зоны инженерной инфраструктуры предназначены для размещения и функционирования сооружений и коммуникаций энергообеспечения, водоснабжения, водоотведения, газоснабжения, теплоснабжения, связи, а также территорий, необходимых для их технического обслуживания.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2. 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строительства, установленными градостроительными регламентами. Размещение на территории зоны инженерной инфраструктуры объектов жилого и общественно-делового назначения не допускается.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3. Проектирование и строительство инженерных коммуникаций осуществляется в соответствии с генеральным планом поселения, схемой территориального планирования </w:t>
      </w:r>
      <w:proofErr w:type="spellStart"/>
      <w:r w:rsidRPr="001A55FC">
        <w:rPr>
          <w:rFonts w:ascii="Arial" w:hAnsi="Arial" w:cs="Arial"/>
        </w:rPr>
        <w:t>Курагинского</w:t>
      </w:r>
      <w:proofErr w:type="spellEnd"/>
      <w:r w:rsidRPr="001A55FC">
        <w:rPr>
          <w:rFonts w:ascii="Arial" w:hAnsi="Arial" w:cs="Arial"/>
        </w:rPr>
        <w:t xml:space="preserve"> района, схемой территориального планирования Красноярского края, схемами территориального планирования Российской Федерации, строительными нормами и правилами, техническими регламентами.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4.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объеме, в том числе и озеленению, которые должны быть согласованы с владельцами этих территорий и осуществлены за счет застройщика до ввода в эксплуатацию данного объекта.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5. Владельцы коммуникаций обязаны иметь достоверную и полную документацию по принадлежащим им сетям и сооружениям и в установленные сроки передавать в орган архитектуры и градостроительства документы об изменениях, связанных с их строительством и эксплуатацией (исполнительная съемка).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6. При прокладке сетей заказчик обязан выполнить: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разбивку на местности осей прокладываемых трасс инженерных коммуникаций в соответствии с рабочими чертежами;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исполнительную съемку проложенных трасс инженерных коммуникаций до ввода их в эксплуатацию.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7. Проектирование инженерных коммуникаций следует производить только на актуальной топографической основе М 1:500.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lastRenderedPageBreak/>
        <w:t>8. Производство земляных работ, связанных с прокладкой инженерных сетей на территории поселения, выполняется в соответствии с утвержденной проектной документацией и разрешением на строительство.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  <w:bCs/>
        </w:rPr>
        <w:t xml:space="preserve">Статья 20. </w:t>
      </w:r>
      <w:r w:rsidRPr="001A55FC">
        <w:rPr>
          <w:rFonts w:ascii="Arial" w:hAnsi="Arial" w:cs="Arial"/>
          <w:b/>
        </w:rPr>
        <w:t>Землепользование и застройка на территориях зон транспортной инфраструктуры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1. </w:t>
      </w:r>
      <w:proofErr w:type="gramStart"/>
      <w:r w:rsidRPr="001A55FC">
        <w:rPr>
          <w:rFonts w:ascii="Arial" w:hAnsi="Arial" w:cs="Arial"/>
        </w:rPr>
        <w:t>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автомобильного, речного, воздушного и трубопроводного транспорта, а также для установления санитарных разрывов таких объектов в соответствии с требованиями технических регламентов.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2. Вся территория зоны транспортной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строительства, установленными градостроительными регламентами. Размещение на территории зоны транспортной инфраструктуры объектов жилого и учебно-образовательного назначения не допускается.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3. Проектирование и строительство объектов транспортной инфраструктуры осуществляется в соответствии с генеральным планом поселения, схемой территориального планирования </w:t>
      </w:r>
      <w:proofErr w:type="spellStart"/>
      <w:r w:rsidRPr="001A55FC">
        <w:rPr>
          <w:rFonts w:ascii="Arial" w:hAnsi="Arial" w:cs="Arial"/>
        </w:rPr>
        <w:t>Курагинского</w:t>
      </w:r>
      <w:proofErr w:type="spellEnd"/>
      <w:r w:rsidRPr="001A55FC">
        <w:rPr>
          <w:rFonts w:ascii="Arial" w:hAnsi="Arial" w:cs="Arial"/>
        </w:rPr>
        <w:t xml:space="preserve"> района, схемой территориального планирования Красноярского края, схемами территориального планирования Российской Федерации, строительными нормами и правилами, техническими регламентами.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  <w:bCs/>
        </w:rPr>
        <w:t xml:space="preserve">Статья 21. </w:t>
      </w:r>
      <w:r w:rsidRPr="001A55FC">
        <w:rPr>
          <w:rFonts w:ascii="Arial" w:hAnsi="Arial" w:cs="Arial"/>
          <w:b/>
        </w:rPr>
        <w:t>Землепользование и застройка на территориях рекреационных зон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В состав зон рекреационного назначения включаются зоны в границах территорий, занятых парками, озерами, водохранилищами,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2. На территориях рекреационных зон допускается ограниченная хозяйственная деятельность в соответствии с установленным для них особым правовым режимом.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3. Земельные участки в пределах указанных зон у собственников, владельцев, пользователей и арендаторов не изымаются и используются ими с </w:t>
      </w:r>
      <w:proofErr w:type="gramStart"/>
      <w:r w:rsidRPr="001A55FC">
        <w:rPr>
          <w:rFonts w:ascii="Arial" w:hAnsi="Arial" w:cs="Arial"/>
        </w:rPr>
        <w:t>соблюдением</w:t>
      </w:r>
      <w:proofErr w:type="gramEnd"/>
      <w:r w:rsidRPr="001A55FC">
        <w:rPr>
          <w:rFonts w:ascii="Arial" w:hAnsi="Arial" w:cs="Arial"/>
        </w:rPr>
        <w:t xml:space="preserve"> установленного для этих земельных участков особого правового режима.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  <w:bCs/>
        </w:rPr>
        <w:t xml:space="preserve">Статья 22. </w:t>
      </w:r>
      <w:r w:rsidRPr="001A55FC">
        <w:rPr>
          <w:rFonts w:ascii="Arial" w:hAnsi="Arial" w:cs="Arial"/>
          <w:b/>
        </w:rPr>
        <w:t xml:space="preserve">Землепользование и застройка на территориях зон сельскохозяйственного использования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1. </w:t>
      </w:r>
      <w:proofErr w:type="gramStart"/>
      <w:r w:rsidRPr="001A55FC">
        <w:rPr>
          <w:rFonts w:ascii="Arial" w:hAnsi="Arial" w:cs="Arial"/>
        </w:rPr>
        <w:t>В состав зон сельскохозяйственного использования могут включаться зоны сельскохозяйственных угодий,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i/>
        </w:rPr>
      </w:pPr>
      <w:r w:rsidRPr="001A55FC">
        <w:rPr>
          <w:rFonts w:ascii="Arial" w:hAnsi="Arial" w:cs="Arial"/>
        </w:rPr>
        <w:t>2. Земельные участки, входящие в состав зон сельскохозяйственного использования, могут быть предоставлены государственным и муниципальным сельскохозяйственным предприятиям, опытно-производственным, учебным, учебно-опытным и учебно-производственным хозяйствам для сельскохозяйственного производства, научно-исследовательских и учебных целей.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3. Земельные участки, расположенные на территориях зон сельскохозяйственного использования, могут быть предоставлены гражданам и </w:t>
      </w:r>
      <w:r w:rsidRPr="001A55FC">
        <w:rPr>
          <w:rFonts w:ascii="Arial" w:hAnsi="Arial" w:cs="Arial"/>
        </w:rPr>
        <w:lastRenderedPageBreak/>
        <w:t>юридическим лицам в аренду для целей, строительства и целей не связанных со строительством.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4. 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вредное влияние на окружающую среду.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  <w:bCs/>
        </w:rPr>
        <w:t xml:space="preserve">Статья 23. </w:t>
      </w:r>
      <w:r w:rsidRPr="001A55FC">
        <w:rPr>
          <w:rFonts w:ascii="Arial" w:hAnsi="Arial" w:cs="Arial"/>
          <w:b/>
        </w:rPr>
        <w:t>Землепользование и застройка на территориях зон специального назначения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Зоны специального назначения предназначены для размещения объектов ритуального назначения, складирования и захоронения отходов, а также для установления санитарно-защитных зон таких объектов в соответствии с требованиями технических регламентов.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Земельные участки, входящие в состав зон специального назначения, предоставляются лицам, осуществляющим соответствующую деятельность.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Глава 5. ПОРЯДОК (ПРОЦЕДУРЫ) РЕГУЛИРОВАНИЯ ЗЕМЛЕПОЛЬЗОВАНИЯ НА ТЕРРИТОРИИ ПОСЕЛЕНИЯ</w:t>
      </w: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Статья 24. Предоставление земельных участков, находящихся в муниципальной собственности</w:t>
      </w:r>
    </w:p>
    <w:p w:rsidR="009F5002" w:rsidRPr="001A55FC" w:rsidRDefault="009F5002" w:rsidP="001A55F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1. Органы местного самоуправления поселения осуществляют распоряжение земельными участками, находящимися в муниципальной собственности в соответствии с действующим законодательством.</w:t>
      </w:r>
    </w:p>
    <w:p w:rsidR="009F5002" w:rsidRPr="001A55FC" w:rsidRDefault="009F5002" w:rsidP="001A55F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2. Земельные участки, находящиеся в муниципальной собственности, предоставляются для строительства объектов капитального строительства, целей не связанных со строительством.</w:t>
      </w:r>
    </w:p>
    <w:p w:rsidR="009F5002" w:rsidRPr="001A55FC" w:rsidRDefault="009F5002" w:rsidP="001A55F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3. Предоставление земельных участков для указанных целей осуществляется в собственность, постоянное (бессрочное) пользование, безвозмездное пользование, аренду.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 xml:space="preserve">4. Порядок предоставления земельных участков для строительства, для целей, не связанных со строительством, а также земельных участков в границах территорий общего пользования регулируется земельным законодательством, настоящими Правилами. 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 xml:space="preserve">Глава 6. ПОРЯДОК (ПРОЦЕДУРЫ) ЗАСТРОЙКИ </w:t>
      </w: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ТЕРРИТОРИИ ПОСЕЛЕНИЯ</w:t>
      </w: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25. Основные принципы организации застройки на территории поселения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1. </w:t>
      </w:r>
      <w:proofErr w:type="gramStart"/>
      <w:r w:rsidRPr="001A55FC">
        <w:rPr>
          <w:rFonts w:ascii="Arial" w:hAnsi="Arial" w:cs="Arial"/>
        </w:rPr>
        <w:t xml:space="preserve">Застройка поселения должна осуществляться в соответствии со схемами территориального планирования Российской Федерации, схемой территориального планирования Красноярского края, схемой территориального планирования </w:t>
      </w:r>
      <w:proofErr w:type="spellStart"/>
      <w:r w:rsidRPr="001A55FC">
        <w:rPr>
          <w:rFonts w:ascii="Arial" w:hAnsi="Arial" w:cs="Arial"/>
        </w:rPr>
        <w:t>Курагинского</w:t>
      </w:r>
      <w:proofErr w:type="spellEnd"/>
      <w:r w:rsidRPr="001A55FC">
        <w:rPr>
          <w:rFonts w:ascii="Arial" w:hAnsi="Arial" w:cs="Arial"/>
        </w:rPr>
        <w:t xml:space="preserve"> района, генеральным планом поселения, утвержденными проектами планировки территории, проектами межевания территорий и градостроительными планами земельных участков, настоящими Правилами, правилами благоустройства, действующими на территории </w:t>
      </w:r>
      <w:proofErr w:type="spellStart"/>
      <w:r w:rsidRPr="001A55FC">
        <w:rPr>
          <w:rFonts w:ascii="Arial" w:hAnsi="Arial" w:cs="Arial"/>
        </w:rPr>
        <w:t>Курагинского</w:t>
      </w:r>
      <w:proofErr w:type="spellEnd"/>
      <w:r w:rsidRPr="001A55FC">
        <w:rPr>
          <w:rFonts w:ascii="Arial" w:hAnsi="Arial" w:cs="Arial"/>
        </w:rPr>
        <w:t xml:space="preserve"> района, а также действующими на территории поселения муниципальными правовыми актами органов местного самоуправления поселения </w:t>
      </w:r>
      <w:r w:rsidRPr="001A55FC">
        <w:rPr>
          <w:rFonts w:ascii="Arial" w:hAnsi="Arial" w:cs="Arial"/>
        </w:rPr>
        <w:lastRenderedPageBreak/>
        <w:t>в</w:t>
      </w:r>
      <w:proofErr w:type="gramEnd"/>
      <w:r w:rsidRPr="001A55FC">
        <w:rPr>
          <w:rFonts w:ascii="Arial" w:hAnsi="Arial" w:cs="Arial"/>
        </w:rPr>
        <w:t xml:space="preserve"> области градостроительной деятельности.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При проектировании и осуществлении строительства необходимо соблюдать красные линии и иные линии градостроительного регулирования, предусмотренные утвержденной в установленном порядке градостроительной документацией.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3. Строительство объектов капитального строительства на территории поселения 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bCs/>
        </w:rPr>
        <w:t xml:space="preserve">4. </w:t>
      </w:r>
      <w:proofErr w:type="gramStart"/>
      <w:r w:rsidRPr="001A55FC">
        <w:rPr>
          <w:rFonts w:ascii="Arial" w:hAnsi="Arial" w:cs="Arial"/>
        </w:rPr>
        <w:t xml:space="preserve">Граждане и юридические лица, владеющие земельными участками на праве собственности, безвозмездного срочного пользования, постоянного (бессрочного) пользования, аренды, вправе осуществлять снос или реконструкцию находящихся на данных земельных участках зданий, строений, сооружений в соответствии с земельным, жилищным законодательством, законодательством о градостроительной деятельности, законодательством об охране окружающей среды и объектов культурного наследия при условии выполнения обязательств обременения земельных участков. 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5. До начала строительства объектов капитального строительства должно осуществляться устройство дорог, вертикальная планировка территорий,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6. Тип застройки, этажность, плотность, архитектурно-композиционные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7. </w:t>
      </w:r>
      <w:proofErr w:type="gramStart"/>
      <w:r w:rsidRPr="001A55FC">
        <w:rPr>
          <w:rFonts w:ascii="Arial" w:hAnsi="Arial" w:cs="Arial"/>
        </w:rPr>
        <w:t>До обращения с заявлением о выдаче разрешения на ввод объекта капитального строительства в эксплуатацию</w:t>
      </w:r>
      <w:proofErr w:type="gramEnd"/>
      <w:r w:rsidRPr="001A55FC">
        <w:rPr>
          <w:rFonts w:ascii="Arial" w:hAnsi="Arial" w:cs="Arial"/>
        </w:rPr>
        <w:t xml:space="preserve"> застройщик (заказчик) обязан выполнить исполнительную съемку и передать её в орган архитектуры и градостроительства безвозмездно.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8. Все объекты капитального строительства должны вводиться в эксплуатацию с обеспечением полного уровня инженерного оборудования и благоустройства, исключающего необходимость возобновления земляных (строительных) работ на участках с объектами капитального строительства, введенными в эксплуатацию.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9.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b/>
        </w:rPr>
        <w:t>Статья 26.</w:t>
      </w:r>
      <w:r w:rsidRPr="001A55FC">
        <w:rPr>
          <w:rFonts w:ascii="Arial" w:hAnsi="Arial" w:cs="Arial"/>
          <w:b/>
          <w:bCs/>
        </w:rPr>
        <w:t xml:space="preserve"> Требования к озеленению территории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Зеленые насаждения, расположенные в пределах границы поселения, формируют единую систему озеленения поселения, в которую включаются: леса, озеленение улиц, зеленые насаждения на участках поселковых объектов (озеленение территорий общего пользования), озеленение жилой застройки, участков учреждений здравоохранения, образования, других предприятий и организаций (озеленение территорий ограниченного пользования), санитарно-защитные зоны.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Формирование новых объектов озеленения территорий общего пользования, а также реконструкция существующих осуществляется по проектам, выдаваемым органом архитектуры и градостроительства и согласуемым с соответствующими муниципальными организациями.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3. При организации застройки территории поселения необходимо </w:t>
      </w:r>
      <w:r w:rsidRPr="001A55FC">
        <w:rPr>
          <w:rFonts w:ascii="Arial" w:hAnsi="Arial" w:cs="Arial"/>
        </w:rPr>
        <w:lastRenderedPageBreak/>
        <w:t>обеспечивать максимальное сохранение существующего озеленения. Для этой цели следует выделять соответствующие участки озеленения на стадии проектирования и обеспечивать их охрану в процессе строительства.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4. При невозможности сохранения зеленых насаждений в проектно-сметной документации на строительство объекта должны предусматриваться необходимые средства на пересадку или восстановление насаждений, восстановление растительного грунта и травяного покрова.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5. При проектировании инженерных сетей вблизи зеленых насаждений необходимо выполнение </w:t>
      </w:r>
      <w:proofErr w:type="spellStart"/>
      <w:r w:rsidRPr="001A55FC">
        <w:rPr>
          <w:rFonts w:ascii="Arial" w:hAnsi="Arial" w:cs="Arial"/>
        </w:rPr>
        <w:t>подеревной</w:t>
      </w:r>
      <w:proofErr w:type="spellEnd"/>
      <w:r w:rsidRPr="001A55FC">
        <w:rPr>
          <w:rFonts w:ascii="Arial" w:hAnsi="Arial" w:cs="Arial"/>
        </w:rPr>
        <w:t xml:space="preserve"> съемки в зоне </w:t>
      </w:r>
      <w:smartTag w:uri="urn:schemas-microsoft-com:office:smarttags" w:element="metricconverter">
        <w:smartTagPr>
          <w:attr w:name="ProductID" w:val="5 м"/>
        </w:smartTagPr>
        <w:r w:rsidRPr="001A55FC">
          <w:rPr>
            <w:rFonts w:ascii="Arial" w:hAnsi="Arial" w:cs="Arial"/>
          </w:rPr>
          <w:t>5 м</w:t>
        </w:r>
      </w:smartTag>
      <w:r w:rsidRPr="001A55FC">
        <w:rPr>
          <w:rFonts w:ascii="Arial" w:hAnsi="Arial" w:cs="Arial"/>
        </w:rPr>
        <w:t>. от оси коммуникации.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6. Ответственность за сохранность зеленых насаждений возлагается: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на владельцев территорий;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на улицах перед строениями до красных линий, на внутриквартальных участках - на руководителей жилищно-эксплуатационных участков, жилищно-строительных кооперативов и товариществ собственников жилья, арендаторов строений и владельцев земельных участков;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3) на территориях организаций в пределах их защитных зон - на руководителей организаций;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4) на территориях зеленых насаждений, предоставленных под застройку - на руководителей организаций и граждан, которым предоставлены земельные участки, а со дня начала работ - на руководителей подрядных организаций и граждан.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7. За повреждение или самовольную вырубку зеленых насаждений виновные лица привлекаются к ответственности в установленном порядке.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 xml:space="preserve">Статья 27. Инженерная подготовка территории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строительства. Основной задачей инженерной подготовки является защита территории поселения от воздействия неблагоприятных физико-геологических процессов, затопления и подтопления во время половодий и паводков, повышения уровня грунтовых вод, просадки и подвижки грунтов.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Мероприятия по инженерной подготовке территории могут предусматриваться во всех видах градостроительной и проектной документации.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spacing w:val="-2"/>
          <w:position w:val="-2"/>
        </w:rPr>
      </w:pPr>
      <w:r w:rsidRPr="001A55FC">
        <w:rPr>
          <w:rFonts w:ascii="Arial" w:hAnsi="Arial" w:cs="Arial"/>
          <w:b/>
          <w:spacing w:val="-2"/>
          <w:position w:val="-2"/>
        </w:rPr>
        <w:t>Статья 28. Право на осуществление строительства, реконструкции и капитального ремонта объектов капитального строительства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proofErr w:type="gramStart"/>
      <w:r w:rsidRPr="001A55FC">
        <w:rPr>
          <w:rFonts w:ascii="Arial" w:hAnsi="Arial" w:cs="Arial"/>
        </w:rPr>
        <w:t xml:space="preserve">Правом осуществления строительства, реконструкции и капитального ремонта объектов капитального строительства на территории поселения обладают физические и юридические лица, владеющие земельными участками, объектами капитального строительства на правах собственности, аренды, постоянного (бессрочного) пользования, пожизненного наследуемого владения. 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 xml:space="preserve">Статья 29. Проектная документация объекта капитального строительства </w:t>
      </w:r>
    </w:p>
    <w:p w:rsidR="009F5002" w:rsidRPr="001A55FC" w:rsidRDefault="009F5002" w:rsidP="001A55F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9F5002" w:rsidRPr="001A55FC" w:rsidRDefault="009F5002" w:rsidP="001A55FC">
      <w:pPr>
        <w:pStyle w:val="ConsNormal"/>
        <w:widowControl/>
        <w:shd w:val="clear" w:color="auto" w:fill="FFFFFF"/>
        <w:ind w:right="0" w:firstLine="709"/>
        <w:jc w:val="both"/>
        <w:rPr>
          <w:sz w:val="24"/>
          <w:szCs w:val="24"/>
          <w:shd w:val="clear" w:color="auto" w:fill="FF00FF"/>
        </w:rPr>
      </w:pPr>
      <w:r w:rsidRPr="001A55FC">
        <w:rPr>
          <w:sz w:val="24"/>
          <w:szCs w:val="24"/>
        </w:rPr>
        <w:lastRenderedPageBreak/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  <w:r w:rsidRPr="001A55FC">
        <w:rPr>
          <w:sz w:val="24"/>
          <w:szCs w:val="24"/>
          <w:shd w:val="clear" w:color="auto" w:fill="FF00FF"/>
        </w:rPr>
        <w:t xml:space="preserve"> </w:t>
      </w:r>
    </w:p>
    <w:p w:rsidR="009F5002" w:rsidRPr="001A55FC" w:rsidRDefault="009F5002" w:rsidP="001A55F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A55FC">
        <w:rPr>
          <w:bCs/>
          <w:sz w:val="24"/>
          <w:szCs w:val="24"/>
        </w:rPr>
        <w:t xml:space="preserve">3. </w:t>
      </w:r>
      <w:r w:rsidRPr="001A55FC">
        <w:rPr>
          <w:sz w:val="24"/>
          <w:szCs w:val="24"/>
        </w:rPr>
        <w:t>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4. Проектная документация производственных объектов должна предусматривать эффективное использование территории земельного участка, плотность застройки должна соответствовать нормативной.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5. Проектная документация строительства, реконструкции производственных объектов должна предусматривать: создание санитарно-защитных зон, обеспечение противопожарных норм, рациональные решения по охране водоемов, почвы и атмосферного воздуха, по отводу сточных вод, снятие и сохранение плодородного слоя почвы, рекультивацию.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30.</w:t>
      </w:r>
      <w:r w:rsidRPr="001A55FC">
        <w:rPr>
          <w:rFonts w:ascii="Arial" w:hAnsi="Arial" w:cs="Arial"/>
          <w:b/>
        </w:rPr>
        <w:t xml:space="preserve"> </w:t>
      </w:r>
      <w:r w:rsidRPr="001A55FC">
        <w:rPr>
          <w:rFonts w:ascii="Arial" w:hAnsi="Arial" w:cs="Arial"/>
          <w:b/>
          <w:bCs/>
        </w:rPr>
        <w:t xml:space="preserve">Государственная экспертиза и утверждение проектной документации 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Государственная экспертиза проектной документации объектов капитального строительства, за исключением указанных в ст. 49 Градостроительного кодекса Российской Федерации, а также результатов инженерных изысканий проводится, в соответствии с действующим законодательством, уполномоченным органом исполнительной власти Красноярского края.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Предметом государственной экспертизы являются оценка соответствия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изысканий, и оценка соответствия результатов инженерных изысканий требованиям технических регламентов.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3. Прошедшая государственную экспертизу проектная документация утверждается застройщиком или заказчиком.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31. Выдача разрешения на строительство и разрешения на ввод объекта в эксплуатацию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В целях строительства, реконструкции, капитального ремонта объекта капитального строительства застройщик направляет в орган архитектуры и градостроительства заявление на имя Главы поселения о выдаче разрешения на строительство.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Выдача разрешения на ввод объекта в эксплуатацию осуществляется на основании заявления застройщика, подаваемого в орган архитектуры и градостроительства, на имя Главы поселения.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1A55FC">
        <w:rPr>
          <w:rFonts w:ascii="Arial" w:hAnsi="Arial" w:cs="Arial"/>
        </w:rPr>
        <w:t>изменений</w:t>
      </w:r>
      <w:proofErr w:type="gramEnd"/>
      <w:r w:rsidRPr="001A55FC">
        <w:rPr>
          <w:rFonts w:ascii="Arial" w:hAnsi="Arial" w:cs="Arial"/>
        </w:rPr>
        <w:t xml:space="preserve">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lastRenderedPageBreak/>
        <w:t>4. Разрешение на строительство и разрешение на ввод объекта в эксплуатацию выдается в соответствии с Градостроительным кодексом Российской Федерации.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  <w:bCs/>
        </w:rPr>
        <w:t>Статья 32. Государственный строительный надзор</w:t>
      </w:r>
    </w:p>
    <w:p w:rsidR="004B66DA" w:rsidRPr="001A55FC" w:rsidRDefault="004B66DA" w:rsidP="001A55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A55FC">
        <w:rPr>
          <w:rFonts w:ascii="Arial" w:hAnsi="Arial" w:cs="Arial"/>
          <w:spacing w:val="2"/>
        </w:rPr>
        <w:t xml:space="preserve">Государственный строительный надзор осуществляется </w:t>
      </w:r>
      <w:proofErr w:type="gramStart"/>
      <w:r w:rsidRPr="001A55FC">
        <w:rPr>
          <w:rFonts w:ascii="Arial" w:hAnsi="Arial" w:cs="Arial"/>
          <w:spacing w:val="2"/>
        </w:rPr>
        <w:t>при</w:t>
      </w:r>
      <w:proofErr w:type="gramEnd"/>
      <w:r w:rsidRPr="001A55FC">
        <w:rPr>
          <w:rFonts w:ascii="Arial" w:hAnsi="Arial" w:cs="Arial"/>
          <w:spacing w:val="2"/>
        </w:rPr>
        <w:t>:</w:t>
      </w:r>
    </w:p>
    <w:p w:rsidR="004B66DA" w:rsidRPr="001A55FC" w:rsidRDefault="004B66DA" w:rsidP="001A55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A55FC">
        <w:rPr>
          <w:rFonts w:ascii="Arial" w:hAnsi="Arial" w:cs="Arial"/>
          <w:spacing w:val="2"/>
        </w:rPr>
        <w:t>а) строительстве объектов капитального строительства, если проектная документация на их строительство подлежит государственной экспертизе в соответствии со</w:t>
      </w:r>
      <w:r w:rsidRPr="001A55FC">
        <w:rPr>
          <w:rStyle w:val="apple-converted-space"/>
          <w:rFonts w:ascii="Arial" w:hAnsi="Arial" w:cs="Arial"/>
          <w:spacing w:val="2"/>
        </w:rPr>
        <w:t> </w:t>
      </w:r>
      <w:hyperlink r:id="rId5" w:history="1">
        <w:r w:rsidRPr="001A55FC">
          <w:rPr>
            <w:rStyle w:val="afd"/>
            <w:rFonts w:ascii="Arial" w:hAnsi="Arial" w:cs="Arial"/>
            <w:color w:val="auto"/>
            <w:spacing w:val="2"/>
            <w:u w:val="none"/>
          </w:rPr>
          <w:t xml:space="preserve">статьей 49 Градостроительного кодекса Российской </w:t>
        </w:r>
        <w:proofErr w:type="gramStart"/>
        <w:r w:rsidRPr="001A55FC">
          <w:rPr>
            <w:rStyle w:val="afd"/>
            <w:rFonts w:ascii="Arial" w:hAnsi="Arial" w:cs="Arial"/>
            <w:color w:val="auto"/>
            <w:spacing w:val="2"/>
            <w:u w:val="none"/>
          </w:rPr>
          <w:t>Федерации</w:t>
        </w:r>
        <w:proofErr w:type="gramEnd"/>
      </w:hyperlink>
      <w:r w:rsidR="001A55FC">
        <w:rPr>
          <w:rFonts w:ascii="Arial" w:hAnsi="Arial" w:cs="Arial"/>
        </w:rPr>
        <w:t xml:space="preserve"> </w:t>
      </w:r>
      <w:r w:rsidRPr="001A55FC">
        <w:rPr>
          <w:rStyle w:val="blk"/>
          <w:rFonts w:ascii="Arial" w:hAnsi="Arial" w:cs="Arial"/>
        </w:rPr>
        <w:t>либо является модифицированной проектной документацией;</w:t>
      </w:r>
      <w:r w:rsidRPr="001A55FC">
        <w:rPr>
          <w:rFonts w:ascii="Arial" w:hAnsi="Arial" w:cs="Arial"/>
          <w:spacing w:val="2"/>
        </w:rPr>
        <w:t xml:space="preserve"> </w:t>
      </w:r>
    </w:p>
    <w:p w:rsidR="009F5002" w:rsidRPr="001A55FC" w:rsidRDefault="004B66DA" w:rsidP="001A55FC">
      <w:pPr>
        <w:ind w:firstLine="709"/>
        <w:jc w:val="both"/>
        <w:rPr>
          <w:rFonts w:ascii="Arial" w:hAnsi="Arial" w:cs="Arial"/>
        </w:rPr>
      </w:pPr>
      <w:proofErr w:type="gramStart"/>
      <w:r w:rsidRPr="001A55FC">
        <w:rPr>
          <w:rFonts w:ascii="Arial" w:hAnsi="Arial" w:cs="Arial"/>
          <w:spacing w:val="2"/>
        </w:rPr>
        <w:t xml:space="preserve">б) </w:t>
      </w:r>
      <w:r w:rsidRPr="001A55FC">
        <w:rPr>
          <w:rStyle w:val="blk"/>
          <w:rFonts w:ascii="Arial" w:hAnsi="Arial" w:cs="Arial"/>
        </w:rPr>
        <w:t xml:space="preserve">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в соответствии </w:t>
      </w:r>
      <w:r w:rsidRPr="001A55FC">
        <w:rPr>
          <w:rFonts w:ascii="Arial" w:hAnsi="Arial" w:cs="Arial"/>
          <w:spacing w:val="2"/>
        </w:rPr>
        <w:t>со</w:t>
      </w:r>
      <w:r w:rsidRPr="001A55FC">
        <w:rPr>
          <w:rStyle w:val="apple-converted-space"/>
          <w:rFonts w:ascii="Arial" w:hAnsi="Arial" w:cs="Arial"/>
          <w:spacing w:val="2"/>
        </w:rPr>
        <w:t> </w:t>
      </w:r>
      <w:hyperlink r:id="rId6" w:history="1">
        <w:r w:rsidRPr="001A55FC">
          <w:rPr>
            <w:rStyle w:val="afd"/>
            <w:rFonts w:ascii="Arial" w:hAnsi="Arial" w:cs="Arial"/>
            <w:color w:val="auto"/>
            <w:spacing w:val="2"/>
            <w:u w:val="none"/>
          </w:rPr>
          <w:t>статьей 49 Градостроительного кодекса Российской Федерации</w:t>
        </w:r>
      </w:hyperlink>
      <w:r w:rsidR="009F5002" w:rsidRPr="001A55FC">
        <w:rPr>
          <w:rFonts w:ascii="Arial" w:hAnsi="Arial" w:cs="Arial"/>
        </w:rPr>
        <w:t>.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Статья 33. Общие требования к установке и эксплуатации объектов, не являющихся объектами капитального строительства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Настоящие требования распространяются на следующие объекты, не являющиеся объектами капитального строительства: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автостоянки (открытые и с навесами);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контейнерные автозаправочные станции;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3) гаражи-стоянки типа «ракушка», «мыльница», «улитка» и другие металлические тенты для хранения автомобилей;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4) объекты торговли и услуг (киоски, палатки, павильоны, ларьки и др.);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5) остановочные павильоны, телефонные кабины;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6) другие объекты, не являющиеся объектами капитального строительства, за исключением рекламных конструкций и временных объектов на строительных площадках.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Условиями для размещения объектов, не являющихся объектами капитального строительства, на территории поселения являются: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наличие свободной территории;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согласование с заинтересованными лицами в случае, если объект, не являющийся объектом капитального строительства, непосредственно затрагивает их интересы;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3) согласование с организациями, осуществляющими эксплуатацию сетей инженерно-технического обеспечения на размещение (установку) на данном земельном участке объекта, не являющегося объектом капитального строительства.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3. Размещение объектов, не являющихся объектами капитального строительства, ограничивается в зонах охраны объектов культурного наследия, территориях, занимаемыми зелеными насаждениями и в </w:t>
      </w:r>
      <w:proofErr w:type="spellStart"/>
      <w:r w:rsidRPr="001A55FC">
        <w:rPr>
          <w:rFonts w:ascii="Arial" w:hAnsi="Arial" w:cs="Arial"/>
        </w:rPr>
        <w:t>водоохранных</w:t>
      </w:r>
      <w:proofErr w:type="spellEnd"/>
      <w:r w:rsidRPr="001A55FC">
        <w:rPr>
          <w:rFonts w:ascii="Arial" w:hAnsi="Arial" w:cs="Arial"/>
        </w:rPr>
        <w:t xml:space="preserve"> зонах, на территориях, занятых подземными коммуникациями и в их охранных зонах, а также на тротуарах, проездах и других участках, где затрудняется движение пешеходов и транспорта, усложняется проведение механизированной уборки.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4. Не разрешается размещение объектов, не являющихся объектами капитального строительства, на газонах, цветниках, детских площадках, в арках зданий, в случаях, если объект загораживает витрины торговых предприятий. Не разрешается размещение объектов, не являющихся объектами капитального строительства, ближе </w:t>
      </w:r>
      <w:smartTag w:uri="urn:schemas-microsoft-com:office:smarttags" w:element="metricconverter">
        <w:smartTagPr>
          <w:attr w:name="ProductID" w:val="15 метров"/>
        </w:smartTagPr>
        <w:r w:rsidRPr="001A55FC">
          <w:rPr>
            <w:rFonts w:ascii="Arial" w:hAnsi="Arial" w:cs="Arial"/>
          </w:rPr>
          <w:t>15 метров</w:t>
        </w:r>
      </w:smartTag>
      <w:r w:rsidRPr="001A55FC">
        <w:rPr>
          <w:rFonts w:ascii="Arial" w:hAnsi="Arial" w:cs="Arial"/>
        </w:rPr>
        <w:t xml:space="preserve"> от окон зданий, за исключением остановочных </w:t>
      </w:r>
      <w:r w:rsidRPr="001A55FC">
        <w:rPr>
          <w:rFonts w:ascii="Arial" w:hAnsi="Arial" w:cs="Arial"/>
        </w:rPr>
        <w:lastRenderedPageBreak/>
        <w:t>павильонов, а также киосков и палаток, составляющих единый комплекс с остановочными павильонами.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5. </w:t>
      </w:r>
      <w:proofErr w:type="gramStart"/>
      <w:r w:rsidRPr="001A55FC">
        <w:rPr>
          <w:rFonts w:ascii="Arial" w:hAnsi="Arial" w:cs="Arial"/>
        </w:rPr>
        <w:t>К объектам, не являющимся объектами капитального строительства, используемым для торговли и услуг,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здравоохранения).</w:t>
      </w:r>
      <w:proofErr w:type="gramEnd"/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6. Высота объектов, не являющихся объектами капитального строительства,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решений, исходя из интересов граждан и условий их проживания, градостроительной ситуации и месторасположения.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7. Внешний вид объектов, не являющихся объектами капитального строительства, должен отвечать современным архитектурно-художественным требованиям определенными паспортом отделки фасадов.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8. Применение типовых проектов разрешается только по согласованию с Администрацией поселения, а в остальных случаях выполняются </w:t>
      </w:r>
      <w:proofErr w:type="gramStart"/>
      <w:r w:rsidRPr="001A55FC">
        <w:rPr>
          <w:rFonts w:ascii="Arial" w:hAnsi="Arial" w:cs="Arial"/>
        </w:rPr>
        <w:t>индивидуальные проекты</w:t>
      </w:r>
      <w:proofErr w:type="gramEnd"/>
      <w:r w:rsidRPr="001A55FC">
        <w:rPr>
          <w:rFonts w:ascii="Arial" w:hAnsi="Arial" w:cs="Arial"/>
        </w:rPr>
        <w:t xml:space="preserve"> с учетом конкретной градостроительной ситуации.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9. В случае необходимости установки отдельных объектов, не являющихся объектами капитального строительства, предназначенных для мелкорозничной торговли, на одной площадке рекомендуется вместо набора однотипных киосков применение быстровозводимых модульных комплексов (мини-рынков, торговых рядов), выполненных из легких конструкций по </w:t>
      </w:r>
      <w:proofErr w:type="gramStart"/>
      <w:r w:rsidRPr="001A55FC">
        <w:rPr>
          <w:rFonts w:ascii="Arial" w:hAnsi="Arial" w:cs="Arial"/>
        </w:rPr>
        <w:t>индивидуальным проектам</w:t>
      </w:r>
      <w:proofErr w:type="gramEnd"/>
      <w:r w:rsidRPr="001A55FC">
        <w:rPr>
          <w:rFonts w:ascii="Arial" w:hAnsi="Arial" w:cs="Arial"/>
        </w:rPr>
        <w:t>. В случаях организации торговых комплексов из объектов, не являющихся объектами капитального строительства, обязательно устройство общественных туалетов.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10. Для строительства (изготовления) объекта, не являющегося объектом капитального строительства, предназначенного для торговли и услуг, применяются любые современные материалы.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материалами. Допускается использование других материалов, имеющих качественную и прочную окраску, отделку.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11. </w:t>
      </w:r>
      <w:proofErr w:type="gramStart"/>
      <w:r w:rsidRPr="001A55FC">
        <w:rPr>
          <w:rFonts w:ascii="Arial" w:hAnsi="Arial" w:cs="Arial"/>
        </w:rPr>
        <w:t>В случае если объект, не являющийся объектом капитального строительства, был установлен до вступления в силу настоящих Правил и его эксплуатация не соответствует порядку, установленному настоящей статьей, владельцу объекта, не являющегося объектом капитального строительства, необходимо осуществить модернизацию внешнего вида объекта, не являющегося объектом капитального строительства: восстановление или замену конструктивных элементов, облицовки, остекления, рекламных вывесок, окраски в соответствии с настоящими Правилами.</w:t>
      </w:r>
      <w:proofErr w:type="gramEnd"/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12. Модернизация объекта, не являющегося объектом капитального строительства, осуществляется в соответствии с проектной документацией, согласованной и утвержденной в установленном порядке.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13. Территория, занимаемая объектами, не являющимися объектами капитального строительства, а также прилегающая территория должны быть благоустроены в соответствии с проектом. Не допускается принятие в эксплуатацию завершенных строительством объектов, не являющихся объектами капитального строительства, без выполнения работ по благоустройству. В состав работ по благоустройству должны, как правило, входить работы по устройству тротуаров, водоотводов, освещения, малых архитектурных форм, а также работы по посадке деревьев и кустарников, устройству газонов и цветников.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lastRenderedPageBreak/>
        <w:t xml:space="preserve">14. Габаритные размеры временного гаража-стоянки не должны превышать 4 </w:t>
      </w:r>
      <w:proofErr w:type="spellStart"/>
      <w:r w:rsidRPr="001A55FC">
        <w:rPr>
          <w:rFonts w:ascii="Arial" w:hAnsi="Arial" w:cs="Arial"/>
        </w:rPr>
        <w:t>x</w:t>
      </w:r>
      <w:proofErr w:type="spellEnd"/>
      <w:r w:rsidRPr="001A55FC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1A55FC">
          <w:rPr>
            <w:rFonts w:ascii="Arial" w:hAnsi="Arial" w:cs="Arial"/>
          </w:rPr>
          <w:t>6 м</w:t>
        </w:r>
      </w:smartTag>
      <w:r w:rsidRPr="001A55FC">
        <w:rPr>
          <w:rFonts w:ascii="Arial" w:hAnsi="Arial" w:cs="Arial"/>
        </w:rPr>
        <w:t>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15. Киоски, павильоны, торговые ряды и другие объекты, не являющиеся объектами капитального строительства, предназначенные для торговли и услуг,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 предприятия.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Статья 34. Оформление разрешения на установку и установка объектов, не являющихся объектами капитального строительства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Разрешение на установку объекта, не являющегося объектом капитального строительства, оформляется на конкретное физическое или юридическое лицо. При совершении сделок купли-продажи объекта, не являющегося объектом капитального строительства, находящегося на землях муниципальной собственности, новый владелец обязан переоформить разрешение на эксплуатацию в Администрации поселения.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Не требуется переоформление разрешения на установку объектов, не являющихся объектами капитального строительства, при переходе права пользования земельным участком вместе с расположенными на нем объектами, не являющимися объектами капитального строительства.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3. Для получения разрешения на установку объектов, не являющихся объектами капитального строительства, на территории поселения: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юридические лица направляют в орган архитектуры и градостроительства заявление на имя Главы поселения на бланке предприятия, организации или учреждения за подписью руководителя и заверенное печатью. В заявлении указываются: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A55FC">
        <w:rPr>
          <w:rFonts w:ascii="Arial" w:hAnsi="Arial" w:cs="Arial"/>
        </w:rPr>
        <w:t>а) наименование юридического лица, почтовый адрес, контактный телефон (факс), расчетный счет, должность, фамилия, имя, отчество руководителя;</w:t>
      </w:r>
      <w:proofErr w:type="gramEnd"/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б) предполагаемые месторасположение и целевое использование объекта, не являющегося объектом капитального строительства;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в) тип, описание и технические характеристики объектов, не являющихся объектами капитального строительства;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1A55FC">
        <w:rPr>
          <w:rFonts w:ascii="Arial" w:hAnsi="Arial" w:cs="Arial"/>
        </w:rPr>
        <w:t>д</w:t>
      </w:r>
      <w:proofErr w:type="spellEnd"/>
      <w:r w:rsidRPr="001A55FC">
        <w:rPr>
          <w:rFonts w:ascii="Arial" w:hAnsi="Arial" w:cs="Arial"/>
        </w:rPr>
        <w:t>) краткое технико-экономическое обоснование;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е) к заявлению должны быть приложены: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копии правовых документов на земельный участок;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физические лица направляют в орган архитектуры и градостроительства заявление на имя Главы поселения, в котором указываются: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а) фамилия, имя, отчество физического лица, его почтовый адрес, контактный телефон;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б) паспортные данные;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в) предполагаемые месторасположение и целевое использование объекта, не являющегося объектом капитального строительства;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г) тип, описание и технические характеристики объекта, не являющегося объектом капитального строительства;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1A55FC">
        <w:rPr>
          <w:rFonts w:ascii="Arial" w:hAnsi="Arial" w:cs="Arial"/>
        </w:rPr>
        <w:t>д</w:t>
      </w:r>
      <w:proofErr w:type="spellEnd"/>
      <w:r w:rsidRPr="001A55FC">
        <w:rPr>
          <w:rFonts w:ascii="Arial" w:hAnsi="Arial" w:cs="Arial"/>
        </w:rPr>
        <w:t>) краткое технико-экономическое обоснование;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е) копии правовых документов на земельный участок.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4. Заявления от юридических и физических лиц с прилагаемыми документами рассматриваются органом архитектуры и градостроительства в течение 15 дней с момента поступления на предмет возможности размещения объекта, не являющегося объектом капитального строительства.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5. Орган архитектуры и градостроительства решает вопрос о возможности установки или размещения объекта, не являющегося объектом капитального </w:t>
      </w:r>
      <w:r w:rsidRPr="001A55FC">
        <w:rPr>
          <w:rFonts w:ascii="Arial" w:hAnsi="Arial" w:cs="Arial"/>
        </w:rPr>
        <w:lastRenderedPageBreak/>
        <w:t>строительства, на предлагаемом земельном участке с учетом требований настоящих Правил.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6. В случае отрицательного решения заявителю направляется уведомление.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7. В случае положительного решения Администрация поселения согласовывает место размещения объекта, не являющегося объектом капитального строительства, и информирует об этом заявителя.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1A55FC">
        <w:rPr>
          <w:rFonts w:ascii="Arial" w:hAnsi="Arial" w:cs="Arial"/>
        </w:rPr>
        <w:t>8. Проект размещения объекта, не являющегося объектом капитального строительства, в обязательном порядке должен быть согласован с заинтересованными органами государственной власти Красноярского края и органами местного самоуправления поселения.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9. При оформлении разрешения на размещение автостоянки дополнительно требуются заключения представителей органа исполнительной власти Красноярского края, уполномоченного в сфере экологии, Государственной инспекции по безопасности дорожного движения.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Статья 35. Эксплуатация объектов, не являющихся объектами капитального строительства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1A55FC">
        <w:rPr>
          <w:rFonts w:ascii="Arial" w:hAnsi="Arial" w:cs="Arial"/>
        </w:rPr>
        <w:t>1. Прием установленного объекта, не являющегося объектом капитального строительства, в эксплуатацию осуществляет органом архитектуры и градостроительства.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2. Собственники (арендаторы) объектов, не являющихся объектами капитального строительства, обязаны производить уборку прилегающей территории в радиусе до </w:t>
      </w:r>
      <w:smartTag w:uri="urn:schemas-microsoft-com:office:smarttags" w:element="metricconverter">
        <w:smartTagPr>
          <w:attr w:name="ProductID" w:val="10 м"/>
        </w:smartTagPr>
        <w:r w:rsidRPr="001A55FC">
          <w:rPr>
            <w:rFonts w:ascii="Arial" w:hAnsi="Arial" w:cs="Arial"/>
          </w:rPr>
          <w:t>10 м</w:t>
        </w:r>
      </w:smartTag>
      <w:r w:rsidRPr="001A55FC">
        <w:rPr>
          <w:rFonts w:ascii="Arial" w:hAnsi="Arial" w:cs="Arial"/>
        </w:rPr>
        <w:t xml:space="preserve"> или до границ проезжей части дорог, зданий и сооружений, земельных участков. Владельцы торговой палатки, павильона, магазина обязаны заключить договор на вывоз твердых бытовых отходов со специализированной организацией, имеющей лицензию на вывоз и утилизацию отходов.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3. К гаражу должен быть выполнен проезд с покрытием, которое предохраняло бы окружающую территорию от распространения грязи в ненастную погоду.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4. Владельцу гаража-стоянки запрещено производить мойку транспортного средства и ремонтные работы, связанные с применением горюче-смазочных материалов, около гаража.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5. Запрещается хранить в гаражах-стоянках горюче-смазочные материалы.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6. Запрещены установка рекламы, реконструкция, окраска объектов, не являющихся объектами капитального строительства, нарушающая архитектурно-художественный облик и колористическое единство поселения.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7. Эксплуатация объектов, не являющихся объектами капитального строительства, нарушающая положения настоящих Правил запрещается.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Статья 36. Самовольно построенные, размещенные объекты капитального строительства и объекты, не являющиеся объектами капитального строительства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A55FC">
        <w:rPr>
          <w:rFonts w:ascii="Arial" w:hAnsi="Arial" w:cs="Arial"/>
          <w:bCs/>
        </w:rPr>
        <w:t xml:space="preserve">1. </w:t>
      </w:r>
      <w:proofErr w:type="gramStart"/>
      <w:r w:rsidRPr="001A55FC">
        <w:rPr>
          <w:rFonts w:ascii="Arial" w:hAnsi="Arial" w:cs="Arial"/>
          <w:bCs/>
        </w:rPr>
        <w:t xml:space="preserve">Самовольным строительством объекта капитального строительства и самовольной установкой </w:t>
      </w:r>
      <w:r w:rsidRPr="001A55FC">
        <w:rPr>
          <w:rFonts w:ascii="Arial" w:hAnsi="Arial" w:cs="Arial"/>
        </w:rPr>
        <w:t>объекта, не являющегося объектом капитального строительства,</w:t>
      </w:r>
      <w:r w:rsidRPr="001A55FC">
        <w:rPr>
          <w:rFonts w:ascii="Arial" w:hAnsi="Arial" w:cs="Arial"/>
          <w:bCs/>
        </w:rPr>
        <w:t xml:space="preserve"> является его строительство или установка на земельном участке, не отведенном для этих целей в установленном действующим законодательстве порядке, либо установленное (построенное) без получения на это необходимых разрешений или с нарушением федеральных, краевых и местных нормативных правовых актов.</w:t>
      </w:r>
      <w:proofErr w:type="gramEnd"/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A55FC">
        <w:rPr>
          <w:rFonts w:ascii="Arial" w:hAnsi="Arial" w:cs="Arial"/>
          <w:bCs/>
        </w:rPr>
        <w:t xml:space="preserve">2. Установление факта самовольного строительства объекта капитального строительства или самовольной установки </w:t>
      </w:r>
      <w:r w:rsidRPr="001A55FC">
        <w:rPr>
          <w:rFonts w:ascii="Arial" w:hAnsi="Arial" w:cs="Arial"/>
        </w:rPr>
        <w:t xml:space="preserve">объекта, не являющегося объектом </w:t>
      </w:r>
      <w:r w:rsidRPr="001A55FC">
        <w:rPr>
          <w:rFonts w:ascii="Arial" w:hAnsi="Arial" w:cs="Arial"/>
        </w:rPr>
        <w:lastRenderedPageBreak/>
        <w:t>капитального строительства,</w:t>
      </w:r>
      <w:r w:rsidRPr="001A55FC">
        <w:rPr>
          <w:rFonts w:ascii="Arial" w:hAnsi="Arial" w:cs="Arial"/>
          <w:bCs/>
        </w:rPr>
        <w:t xml:space="preserve"> проводится на основании поступивших обращений, жалоб физических и юридических лиц, а также на основании проверок организаций, осуществляющих соответствующий вид контроля.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A55FC">
        <w:rPr>
          <w:rFonts w:ascii="Arial" w:hAnsi="Arial" w:cs="Arial"/>
          <w:bCs/>
        </w:rPr>
        <w:t xml:space="preserve">3. Факт самовольного строительства объекта капитального строительства или самовольной установки </w:t>
      </w:r>
      <w:r w:rsidRPr="001A55FC">
        <w:rPr>
          <w:rFonts w:ascii="Arial" w:hAnsi="Arial" w:cs="Arial"/>
        </w:rPr>
        <w:t>объекта, не являющегося объектом капитального строительства,</w:t>
      </w:r>
      <w:r w:rsidRPr="001A55FC">
        <w:rPr>
          <w:rFonts w:ascii="Arial" w:hAnsi="Arial" w:cs="Arial"/>
          <w:bCs/>
        </w:rPr>
        <w:t xml:space="preserve"> устанавливается протоколом о самовольном строительстве (захвате земельного участка), который оформляется уполномоченным органом Администрации поселения.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A55FC">
        <w:rPr>
          <w:rFonts w:ascii="Arial" w:hAnsi="Arial" w:cs="Arial"/>
          <w:bCs/>
        </w:rPr>
        <w:t xml:space="preserve">4. Протокол подписывается лицами, осуществившими самовольное строительство, размещение объектов капитального строительства, самовольную установку </w:t>
      </w:r>
      <w:r w:rsidRPr="001A55FC">
        <w:rPr>
          <w:rFonts w:ascii="Arial" w:hAnsi="Arial" w:cs="Arial"/>
        </w:rPr>
        <w:t>объекта, не являющегося объектом капитального строительства</w:t>
      </w:r>
      <w:r w:rsidRPr="001A55FC">
        <w:rPr>
          <w:rFonts w:ascii="Arial" w:hAnsi="Arial" w:cs="Arial"/>
          <w:bCs/>
        </w:rPr>
        <w:t>, которые расписываются в протоколе о факте ознакомления с ним и имеют право приложить к документу свои замечания или изложить свои мотивы своего отказа от подписания. При отказе лица от подписания протокола в нем делается соответствующая запись.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hd w:val="clear" w:color="auto" w:fill="FF00FF"/>
        </w:rPr>
      </w:pPr>
      <w:r w:rsidRPr="001A55FC">
        <w:rPr>
          <w:rFonts w:ascii="Arial" w:hAnsi="Arial" w:cs="Arial"/>
          <w:bCs/>
        </w:rPr>
        <w:t xml:space="preserve">5. Протокол направляется в административную комиссию, которая рассматривает материалы о нарушении законодательства и предложения о принятии мер административного воздействия к </w:t>
      </w:r>
      <w:proofErr w:type="gramStart"/>
      <w:r w:rsidRPr="001A55FC">
        <w:rPr>
          <w:rFonts w:ascii="Arial" w:hAnsi="Arial" w:cs="Arial"/>
          <w:bCs/>
        </w:rPr>
        <w:t>лицу</w:t>
      </w:r>
      <w:proofErr w:type="gramEnd"/>
      <w:r w:rsidRPr="001A55FC">
        <w:rPr>
          <w:rFonts w:ascii="Arial" w:hAnsi="Arial" w:cs="Arial"/>
          <w:bCs/>
        </w:rPr>
        <w:t xml:space="preserve"> осуществившему самовольное строительство, размещение объекта (захват земельного участка) в соответствии с действующим законодательством.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A55FC">
        <w:rPr>
          <w:rFonts w:ascii="Arial" w:hAnsi="Arial" w:cs="Arial"/>
          <w:bCs/>
        </w:rPr>
        <w:t>6. Ввод в эксплуатацию, либо отказ о вводе в эксплуатацию самовольной постройки – объекта капитального строительства, рассматривается в судебном порядке.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A55FC">
        <w:rPr>
          <w:rFonts w:ascii="Arial" w:hAnsi="Arial" w:cs="Arial"/>
          <w:bCs/>
        </w:rPr>
        <w:t>7. Ввод в эксплуатацию, либо отказ о вводе в эксплуатацию самовольной постройки – объекта, не являющегося объектом капитального строительства, рассматривается Администрацией поселения.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A55FC">
        <w:rPr>
          <w:rFonts w:ascii="Arial" w:hAnsi="Arial" w:cs="Arial"/>
          <w:bCs/>
        </w:rPr>
        <w:t>8. Наложение штрафов и других взысканий не освобождает виновных лиц от устранения допущенных нарушений и возмещения причиненного вреда.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  <w:bCs/>
        </w:rPr>
        <w:t xml:space="preserve">9. Снос самовольно построенного объекта капитального строительства и установленного </w:t>
      </w:r>
      <w:r w:rsidRPr="001A55FC">
        <w:rPr>
          <w:rFonts w:ascii="Arial" w:hAnsi="Arial" w:cs="Arial"/>
        </w:rPr>
        <w:t>объекта, не являющегося объектом капитального строительства,</w:t>
      </w:r>
      <w:r w:rsidRPr="001A55FC">
        <w:rPr>
          <w:rFonts w:ascii="Arial" w:hAnsi="Arial" w:cs="Arial"/>
          <w:bCs/>
        </w:rPr>
        <w:t xml:space="preserve"> производится за счет виновника добровольно или по решению судебного органа, в случае неисполнения постановления Администрации поселения о сносе.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Статья 37. Состав и назначение территорий общего пользования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В состав территорий общего пользования входят территории, занятые парками, набережными, скверами, бульварами, площадями, улицами, проездами и иные территории, которыми беспрепятственно пользуется неограниченный круг лиц.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2. </w:t>
      </w:r>
      <w:proofErr w:type="gramStart"/>
      <w:r w:rsidRPr="001A55FC">
        <w:rPr>
          <w:rFonts w:ascii="Arial" w:hAnsi="Arial" w:cs="Arial"/>
        </w:rPr>
        <w:t>Земельные участки в границах территорий, занятых парками, скверами могут быть предоставлены физическим или юридическим лицам для размещения вспомогательных строений и инфраструктуры для отдыха: фонтанов; игровых площадок, площадок для национальных игр; спортплощадок; проката игрового и спортивного инвентаря; комплексов аттракционов, игровых залов, бильярдных; помещений для игровых автоматов и компьютерных игр, интернет-кафе; танцплощадок, дискотек;</w:t>
      </w:r>
      <w:proofErr w:type="gramEnd"/>
      <w:r w:rsidRPr="001A55FC">
        <w:rPr>
          <w:rFonts w:ascii="Arial" w:hAnsi="Arial" w:cs="Arial"/>
        </w:rPr>
        <w:t xml:space="preserve"> </w:t>
      </w:r>
      <w:proofErr w:type="gramStart"/>
      <w:r w:rsidRPr="001A55FC">
        <w:rPr>
          <w:rFonts w:ascii="Arial" w:hAnsi="Arial" w:cs="Arial"/>
        </w:rPr>
        <w:t>летних театров и эстрад; предприятий общественного питания (кафе, летние кафе, рестораны); киосков, лоточной торговли, временных павильонов розничной торговли, обслуживания и общественного питания; озеленения; малых архитектурных форм; пунктов оказания первой медицинской помощи; оранжерей; хозяйственных корпусов; опорных пунктов милиции; общественных туалетов; резервуаров для хранения воды; объектов пожарной охраны; стоянок автомобилей; площадок для выгула собак;</w:t>
      </w:r>
      <w:proofErr w:type="gramEnd"/>
      <w:r w:rsidRPr="001A55FC">
        <w:rPr>
          <w:rFonts w:ascii="Arial" w:hAnsi="Arial" w:cs="Arial"/>
        </w:rPr>
        <w:t xml:space="preserve"> мемориальных комплексов; дендропарков; и других подобных объектов.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lastRenderedPageBreak/>
        <w:t xml:space="preserve">3. </w:t>
      </w:r>
      <w:proofErr w:type="gramStart"/>
      <w:r w:rsidRPr="001A55FC">
        <w:rPr>
          <w:rFonts w:ascii="Arial" w:hAnsi="Arial" w:cs="Arial"/>
        </w:rPr>
        <w:t>Земельные участки в границах территорий, занятых набережными могут быть предоставлены физическим или юридическим лицам для размещения стоянок автомобилей; спортплощадок; проката игрового и спортивного инвентаря; игровых площадок, площадок для национальных игр; предприятий общественного питания (кафе, летние кафе, рестораны); вспомогательных сооружений набережных: причалов, иные сооружений; пунктов оказания первой медицинской помощи; оранжерей; опорных пунктов милиции;</w:t>
      </w:r>
      <w:proofErr w:type="gramEnd"/>
      <w:r w:rsidRPr="001A55FC">
        <w:rPr>
          <w:rFonts w:ascii="Arial" w:hAnsi="Arial" w:cs="Arial"/>
        </w:rPr>
        <w:t xml:space="preserve"> общественных туалетов; вспомогательных строений и инфраструктуры для отдыха: бассейнов, фонтанов, малых архитектурных форм; и других подобных объектов.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4. </w:t>
      </w:r>
      <w:proofErr w:type="gramStart"/>
      <w:r w:rsidRPr="001A55FC">
        <w:rPr>
          <w:rFonts w:ascii="Arial" w:hAnsi="Arial" w:cs="Arial"/>
        </w:rPr>
        <w:t>Земельные участки в границах территорий, занятых бульварами, могут быть предоставлены физическим или юридическим лицам для размещения вспомогательных строений и инфраструктуры для отдыха: фонтанов; проката игрового и спортивного инвентаря; киосков, лоточной торговли, временных павильонов розничной торговли, обслуживания и общественного питания; озеленения; малых архитектурных форм; опорных пунктов милиции; общественных туалетов; площадок для выгула собак;</w:t>
      </w:r>
      <w:proofErr w:type="gramEnd"/>
      <w:r w:rsidRPr="001A55FC">
        <w:rPr>
          <w:rFonts w:ascii="Arial" w:hAnsi="Arial" w:cs="Arial"/>
        </w:rPr>
        <w:t xml:space="preserve"> мемориальных комплексов; и других подобных объектов.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5. </w:t>
      </w:r>
      <w:proofErr w:type="gramStart"/>
      <w:r w:rsidRPr="001A55FC">
        <w:rPr>
          <w:rFonts w:ascii="Arial" w:hAnsi="Arial" w:cs="Arial"/>
        </w:rPr>
        <w:t>Земельные участки в границах территорий, занятых площадями, улицами, проездами могут быть предоставлены физическим или юридическим лицам для размещения вспомогательных строений и инфраструктуры для отдыха: фонтанов; проката игрового и спортивного инвентаря; лоточной торговли, временных павильонов розничной торговли, обслуживания и общественного питания; озеленения; временных площадок, используемых для проведения культурно-массовых мероприятий; малых архитектурных форм;</w:t>
      </w:r>
      <w:proofErr w:type="gramEnd"/>
      <w:r w:rsidRPr="001A55FC">
        <w:rPr>
          <w:rFonts w:ascii="Arial" w:hAnsi="Arial" w:cs="Arial"/>
        </w:rPr>
        <w:t xml:space="preserve"> опорных пунктов милиции; общественных туалетов; стоянок автомобилей; мемориальных комплексов; и других подобных объектов.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6. </w:t>
      </w:r>
      <w:proofErr w:type="gramStart"/>
      <w:r w:rsidRPr="001A55FC">
        <w:rPr>
          <w:rFonts w:ascii="Arial" w:hAnsi="Arial" w:cs="Arial"/>
        </w:rPr>
        <w:t>Земельные участки в границах территорий общего пользования предоставляются для целей размещения объектов, указанных в пунктах 2, 3, 4, 5 настоящей статьи, физическим или юридическим лицам в краткосрочную (до пяти лет) аренду в порядке, установленном нормативным правовым актом Главы поселения.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7. Требования к установке и эксплуатации объектов, указанных в пунктах 2, 3, 4, 5 настоящей статьи, соответствуют требованиям, предъявляемым к установке и эксплуатации объектов, не являющихся объектами капитального строительства, указанных в статьях 36-40 настоящих Правил.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Глава 7. ГРАДОСТРОИТЕЛЬНЫЕ ОГРАНИЧЕНИЯ (ЗОНЫ С ОСОБЫМИ УСЛОВИЯМИ ИСПОЛЬЗОВАНИЯ ТЕРРИТОРИЙ)</w:t>
      </w:r>
    </w:p>
    <w:p w:rsidR="009F5002" w:rsidRPr="001A55FC" w:rsidRDefault="009F5002" w:rsidP="001A55FC">
      <w:pPr>
        <w:ind w:firstLine="709"/>
        <w:jc w:val="center"/>
        <w:rPr>
          <w:rFonts w:ascii="Arial" w:hAnsi="Arial" w:cs="Arial"/>
          <w:b/>
        </w:rPr>
      </w:pPr>
    </w:p>
    <w:p w:rsidR="009F5002" w:rsidRPr="001A55FC" w:rsidRDefault="009F5002" w:rsidP="001A55FC">
      <w:pPr>
        <w:pStyle w:val="ConsNonformat"/>
        <w:widowControl/>
        <w:ind w:right="0" w:firstLine="709"/>
        <w:jc w:val="both"/>
        <w:rPr>
          <w:rFonts w:ascii="Arial" w:hAnsi="Arial" w:cs="Arial"/>
          <w:b/>
          <w:sz w:val="24"/>
          <w:szCs w:val="24"/>
        </w:rPr>
      </w:pPr>
      <w:r w:rsidRPr="001A55FC">
        <w:rPr>
          <w:rFonts w:ascii="Arial" w:hAnsi="Arial" w:cs="Arial"/>
          <w:b/>
          <w:sz w:val="24"/>
          <w:szCs w:val="24"/>
        </w:rPr>
        <w:t xml:space="preserve">Статья 38. Осуществление землепользования и застройки в зонах с особыми условиями использования территории поселения </w:t>
      </w:r>
    </w:p>
    <w:p w:rsidR="009F5002" w:rsidRPr="001A55FC" w:rsidRDefault="009F5002" w:rsidP="001A55F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Землепользование и застройка в зонах с особыми условиями использования территории поселения осуществляются:</w:t>
      </w:r>
    </w:p>
    <w:p w:rsidR="009F5002" w:rsidRPr="001A55FC" w:rsidRDefault="009F5002" w:rsidP="001A55FC">
      <w:pPr>
        <w:pStyle w:val="a9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55FC">
        <w:rPr>
          <w:rFonts w:ascii="Arial" w:hAnsi="Arial" w:cs="Arial"/>
          <w:color w:val="auto"/>
          <w:sz w:val="24"/>
          <w:szCs w:val="24"/>
        </w:rPr>
        <w:t>1) с соблюдением запрещений и ограничений, установленных федеральным и региональным законодательством, нормами и правилами для зон с особыми условиями использования территорий;</w:t>
      </w:r>
    </w:p>
    <w:p w:rsidR="009F5002" w:rsidRPr="001A55FC" w:rsidRDefault="009F5002" w:rsidP="001A55FC">
      <w:pPr>
        <w:pStyle w:val="a9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55FC">
        <w:rPr>
          <w:rFonts w:ascii="Arial" w:hAnsi="Arial" w:cs="Arial"/>
          <w:color w:val="auto"/>
          <w:sz w:val="24"/>
          <w:szCs w:val="24"/>
        </w:rPr>
        <w:t xml:space="preserve">2) 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с особыми условиями использования территорий; </w:t>
      </w:r>
    </w:p>
    <w:p w:rsidR="009F5002" w:rsidRPr="001A55FC" w:rsidRDefault="009F5002" w:rsidP="001A55FC">
      <w:pPr>
        <w:pStyle w:val="a9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55FC">
        <w:rPr>
          <w:rFonts w:ascii="Arial" w:hAnsi="Arial" w:cs="Arial"/>
          <w:color w:val="auto"/>
          <w:sz w:val="24"/>
          <w:szCs w:val="24"/>
        </w:rPr>
        <w:lastRenderedPageBreak/>
        <w:t>3)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Статья 39. Охранные зоны</w:t>
      </w:r>
    </w:p>
    <w:p w:rsidR="009F5002" w:rsidRPr="001A55FC" w:rsidRDefault="009F5002" w:rsidP="001A55FC">
      <w:pPr>
        <w:pStyle w:val="ConsNormal"/>
        <w:ind w:right="0"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1. В целях обеспечения нормальных условий эксплуатации объектов инженерной, транспортной и иной инфраструктуры, исключения возможности их повреждения устанавливаются охранные зоны таких объектов.</w:t>
      </w:r>
    </w:p>
    <w:p w:rsidR="009F5002" w:rsidRPr="001A55FC" w:rsidRDefault="009F5002" w:rsidP="001A55FC">
      <w:pPr>
        <w:pStyle w:val="ConsNormal"/>
        <w:ind w:right="0"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2. Землепользование и застройка в охранных зонах указанных объектов регламентируется действующим законодательством Российской Федерации, санитарными нормами и правилами.</w:t>
      </w:r>
    </w:p>
    <w:p w:rsidR="009F5002" w:rsidRPr="001A55FC" w:rsidRDefault="009F5002" w:rsidP="001A55FC">
      <w:pPr>
        <w:pStyle w:val="ConsNormal"/>
        <w:ind w:right="0" w:firstLine="709"/>
        <w:jc w:val="both"/>
        <w:rPr>
          <w:sz w:val="24"/>
          <w:szCs w:val="24"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Статья 40. Санитарно-защитные зоны</w:t>
      </w:r>
    </w:p>
    <w:p w:rsidR="009F5002" w:rsidRPr="001A55FC" w:rsidRDefault="009F5002" w:rsidP="001A55FC">
      <w:pPr>
        <w:pStyle w:val="ConsNormal"/>
        <w:ind w:right="0"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1. В целях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 устанавливаются санитарно-защитные зоны таких объектов.</w:t>
      </w:r>
    </w:p>
    <w:p w:rsidR="009F5002" w:rsidRPr="001A55FC" w:rsidRDefault="009F5002" w:rsidP="001A55FC">
      <w:pPr>
        <w:pStyle w:val="ConsNormal"/>
        <w:ind w:right="0"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 xml:space="preserve">2. </w:t>
      </w:r>
      <w:proofErr w:type="gramStart"/>
      <w:r w:rsidRPr="001A55FC">
        <w:rPr>
          <w:sz w:val="24"/>
          <w:szCs w:val="24"/>
        </w:rPr>
        <w:t xml:space="preserve">Размеры и границы санитарно-защитных зон определяются в проектах санитарно-защитных зон в соответствии с действующим законодательством, санитарными нормами и 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 федеральным органом по надзору в сфере защиты прав потребителей и благополучия человека, и утверждаются Главой поселения. </w:t>
      </w:r>
      <w:proofErr w:type="gramEnd"/>
    </w:p>
    <w:p w:rsidR="009F5002" w:rsidRPr="001A55FC" w:rsidRDefault="009F5002" w:rsidP="001A55FC">
      <w:pPr>
        <w:pStyle w:val="13"/>
        <w:ind w:firstLine="709"/>
        <w:rPr>
          <w:rFonts w:ascii="Arial" w:hAnsi="Arial" w:cs="Arial"/>
          <w:sz w:val="24"/>
        </w:rPr>
      </w:pPr>
      <w:r w:rsidRPr="001A55FC">
        <w:rPr>
          <w:rFonts w:ascii="Arial" w:hAnsi="Arial" w:cs="Arial"/>
          <w:sz w:val="24"/>
        </w:rPr>
        <w:t>3. В санитарно-защитных зонах не допускается размещение объектов для проживания людей, а также спортивных сооружений, парков, образовательных и детских учреждений, лечебно-профилактических и оздоровительных учреждений общего пользования.</w:t>
      </w:r>
    </w:p>
    <w:p w:rsidR="009F5002" w:rsidRPr="001A55FC" w:rsidRDefault="009F5002" w:rsidP="001A55FC">
      <w:pPr>
        <w:pStyle w:val="13"/>
        <w:tabs>
          <w:tab w:val="left" w:pos="885"/>
        </w:tabs>
        <w:ind w:firstLine="709"/>
        <w:rPr>
          <w:rFonts w:ascii="Arial" w:hAnsi="Arial" w:cs="Arial"/>
          <w:sz w:val="24"/>
        </w:rPr>
      </w:pPr>
      <w:r w:rsidRPr="001A55FC">
        <w:rPr>
          <w:rFonts w:ascii="Arial" w:hAnsi="Arial" w:cs="Arial"/>
          <w:sz w:val="24"/>
        </w:rPr>
        <w:t xml:space="preserve">4. В границах санитарно-защитных зон допускается размещать: </w:t>
      </w:r>
    </w:p>
    <w:p w:rsidR="009F5002" w:rsidRPr="001A55FC" w:rsidRDefault="009F5002" w:rsidP="001A55FC">
      <w:pPr>
        <w:pStyle w:val="13"/>
        <w:tabs>
          <w:tab w:val="left" w:pos="885"/>
        </w:tabs>
        <w:ind w:firstLine="709"/>
        <w:rPr>
          <w:rFonts w:ascii="Arial" w:hAnsi="Arial" w:cs="Arial"/>
          <w:sz w:val="24"/>
        </w:rPr>
      </w:pPr>
      <w:r w:rsidRPr="001A55FC">
        <w:rPr>
          <w:rFonts w:ascii="Arial" w:hAnsi="Arial" w:cs="Arial"/>
          <w:sz w:val="24"/>
        </w:rPr>
        <w:t>1) сельхозугодия для выращивания технических культур, не используемых для производства продуктов питания;</w:t>
      </w:r>
    </w:p>
    <w:p w:rsidR="009F5002" w:rsidRPr="001A55FC" w:rsidRDefault="009F5002" w:rsidP="001A55FC">
      <w:pPr>
        <w:pStyle w:val="13"/>
        <w:tabs>
          <w:tab w:val="left" w:pos="885"/>
        </w:tabs>
        <w:ind w:firstLine="709"/>
        <w:rPr>
          <w:rFonts w:ascii="Arial" w:hAnsi="Arial" w:cs="Arial"/>
          <w:sz w:val="24"/>
        </w:rPr>
      </w:pPr>
      <w:r w:rsidRPr="001A55FC">
        <w:rPr>
          <w:rFonts w:ascii="Arial" w:hAnsi="Arial" w:cs="Arial"/>
          <w:sz w:val="24"/>
        </w:rPr>
        <w:t>2) предприятия, их отдельные здания и сооружения с производствами меньшего класса вредности, чем основное производство. При наличии у размещаемого в санитарно-защитной зоне объекта выбросов, аналогичных по составу с основным производством, обязательно требование не превышения гигиенических нормативов на границе санитарно-защитной зоны и за ее пределами при суммарном учете;</w:t>
      </w:r>
    </w:p>
    <w:p w:rsidR="009F5002" w:rsidRPr="001A55FC" w:rsidRDefault="009F5002" w:rsidP="001A55FC">
      <w:pPr>
        <w:pStyle w:val="13"/>
        <w:tabs>
          <w:tab w:val="left" w:pos="885"/>
        </w:tabs>
        <w:ind w:firstLine="709"/>
        <w:rPr>
          <w:rFonts w:ascii="Arial" w:hAnsi="Arial" w:cs="Arial"/>
          <w:sz w:val="24"/>
        </w:rPr>
      </w:pPr>
      <w:proofErr w:type="gramStart"/>
      <w:r w:rsidRPr="001A55FC">
        <w:rPr>
          <w:rFonts w:ascii="Arial" w:hAnsi="Arial" w:cs="Arial"/>
          <w:sz w:val="24"/>
        </w:rPr>
        <w:t>3) пожарные депо, бани, прачечные, объекты торговли и общественного питания,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  <w:proofErr w:type="gramEnd"/>
    </w:p>
    <w:p w:rsidR="009F5002" w:rsidRPr="001A55FC" w:rsidRDefault="009F5002" w:rsidP="001A55FC">
      <w:pPr>
        <w:pStyle w:val="13"/>
        <w:tabs>
          <w:tab w:val="left" w:pos="885"/>
        </w:tabs>
        <w:ind w:firstLine="709"/>
        <w:rPr>
          <w:rFonts w:ascii="Arial" w:hAnsi="Arial" w:cs="Arial"/>
          <w:sz w:val="24"/>
        </w:rPr>
      </w:pPr>
      <w:proofErr w:type="gramStart"/>
      <w:r w:rsidRPr="001A55FC">
        <w:rPr>
          <w:rFonts w:ascii="Arial" w:hAnsi="Arial" w:cs="Arial"/>
          <w:sz w:val="24"/>
        </w:rPr>
        <w:t xml:space="preserve">4)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линии электропередач, </w:t>
      </w:r>
      <w:proofErr w:type="spellStart"/>
      <w:r w:rsidRPr="001A55FC">
        <w:rPr>
          <w:rFonts w:ascii="Arial" w:hAnsi="Arial" w:cs="Arial"/>
          <w:sz w:val="24"/>
        </w:rPr>
        <w:t>электроподстанции</w:t>
      </w:r>
      <w:proofErr w:type="spellEnd"/>
      <w:r w:rsidRPr="001A55FC">
        <w:rPr>
          <w:rFonts w:ascii="Arial" w:hAnsi="Arial" w:cs="Arial"/>
          <w:sz w:val="24"/>
        </w:rPr>
        <w:t xml:space="preserve">, </w:t>
      </w:r>
      <w:proofErr w:type="spellStart"/>
      <w:r w:rsidRPr="001A55FC">
        <w:rPr>
          <w:rFonts w:ascii="Arial" w:hAnsi="Arial" w:cs="Arial"/>
          <w:sz w:val="24"/>
        </w:rPr>
        <w:t>нефте</w:t>
      </w:r>
      <w:proofErr w:type="spellEnd"/>
      <w:r w:rsidRPr="001A55FC">
        <w:rPr>
          <w:rFonts w:ascii="Arial" w:hAnsi="Arial" w:cs="Arial"/>
          <w:sz w:val="24"/>
        </w:rPr>
        <w:t xml:space="preserve">- и газопроводы, артезианские скважины для технического водоснабжения, </w:t>
      </w:r>
      <w:proofErr w:type="spellStart"/>
      <w:r w:rsidRPr="001A55FC">
        <w:rPr>
          <w:rFonts w:ascii="Arial" w:hAnsi="Arial" w:cs="Arial"/>
          <w:sz w:val="24"/>
        </w:rPr>
        <w:t>водоохлаждающие</w:t>
      </w:r>
      <w:proofErr w:type="spellEnd"/>
      <w:r w:rsidRPr="001A55FC">
        <w:rPr>
          <w:rFonts w:ascii="Arial" w:hAnsi="Arial" w:cs="Arial"/>
          <w:sz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водоснабжения, </w:t>
      </w:r>
      <w:r w:rsidRPr="001A55FC">
        <w:rPr>
          <w:rFonts w:ascii="Arial" w:hAnsi="Arial" w:cs="Arial"/>
          <w:sz w:val="24"/>
        </w:rPr>
        <w:lastRenderedPageBreak/>
        <w:t>питомники растений для озеленения промышленной площадки, предприятий и санитарно-защитной зоны.</w:t>
      </w:r>
      <w:proofErr w:type="gramEnd"/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Статья 41. Зоны охраны объектов культурного наследия (памятников истории и культуры) народов Российской Федерации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 xml:space="preserve">1.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 Необходимый состав зон охраны объекта культурного наследия определяется проектом зон охраны объекта культурного наследия, порядок </w:t>
      </w:r>
      <w:proofErr w:type="gramStart"/>
      <w:r w:rsidRPr="001A55FC">
        <w:rPr>
          <w:sz w:val="24"/>
          <w:szCs w:val="24"/>
        </w:rPr>
        <w:t>разработки проектов зон охраны объекта культурного</w:t>
      </w:r>
      <w:proofErr w:type="gramEnd"/>
      <w:r w:rsidRPr="001A55FC">
        <w:rPr>
          <w:sz w:val="24"/>
          <w:szCs w:val="24"/>
        </w:rPr>
        <w:t xml:space="preserve"> наследия, требования к режиму использования земель и градостроительным регламентам в границах данных зон устанавливаются Правительством Российской Федерации..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 xml:space="preserve">2. До установления Правительством Российской Федерации </w:t>
      </w:r>
      <w:proofErr w:type="gramStart"/>
      <w:r w:rsidRPr="001A55FC">
        <w:rPr>
          <w:sz w:val="24"/>
          <w:szCs w:val="24"/>
        </w:rPr>
        <w:t>порядка разработки проекта зон охраны объекта культурного</w:t>
      </w:r>
      <w:proofErr w:type="gramEnd"/>
      <w:r w:rsidRPr="001A55FC">
        <w:rPr>
          <w:sz w:val="24"/>
          <w:szCs w:val="24"/>
        </w:rPr>
        <w:t xml:space="preserve"> наследия, требования к режиму использования земель, градостроительная и иная деятельность в указанных зонах регулируется федеральным и региональным земельным законодательством, законодательством о градостроительной деятельности, законодательством в сфере охраны объектов культурного наследия и иным законодательством.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 xml:space="preserve">3.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</w:t>
      </w:r>
      <w:proofErr w:type="gramStart"/>
      <w:r w:rsidRPr="001A55FC">
        <w:rPr>
          <w:sz w:val="24"/>
          <w:szCs w:val="24"/>
        </w:rPr>
        <w:t>исполнительным органом государственной власти Красноярского края, уполномоченным в области градостроительной деятельности и подлежат</w:t>
      </w:r>
      <w:proofErr w:type="gramEnd"/>
      <w:r w:rsidRPr="001A55FC">
        <w:rPr>
          <w:sz w:val="24"/>
          <w:szCs w:val="24"/>
        </w:rPr>
        <w:t xml:space="preserve"> согласованию с исполнительным органом государственной власти Красноярского края, уполномоченным в области охраны объектов культурного наследия. </w:t>
      </w:r>
    </w:p>
    <w:p w:rsidR="009F5002" w:rsidRPr="001A55FC" w:rsidRDefault="009F5002" w:rsidP="001A55FC">
      <w:pPr>
        <w:pStyle w:val="ConsPlusNormal"/>
        <w:ind w:firstLine="709"/>
        <w:jc w:val="both"/>
        <w:rPr>
          <w:sz w:val="24"/>
          <w:szCs w:val="24"/>
        </w:rPr>
      </w:pPr>
      <w:r w:rsidRPr="001A55FC">
        <w:rPr>
          <w:sz w:val="24"/>
          <w:szCs w:val="24"/>
        </w:rPr>
        <w:t>4. Проектирование и проведение землеустроительных, земляных, строительных, мелиоративных, хозяйственных и иных работ в зонах охраны объектов культурного наследия запрещаются, за исключением работ по сохранению данного объекта культурного наследия и (или) его территории, а также хозяйственной деятельности, не нарушающей целостности объекта культурного наследия и не создающей угрозы его повреждения, разрушения или уничтожения.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5. Субъекты градостроительных отношений, ведущие строительные или земляные работы, обязаны, в случаях обнаружения объектов, имеющих историческую, художественную или иную культурную ценность, приостановить ведущиеся работы и сообщить об обнаруженных объектах в государственный орган исполнительной власти Красноярского края, уполномоченный в области охраны объектов культурного наследия. При производстве работ в охранных зонах объектов культурного наследия (при необходимости) застройщик обязан произвести историко-культурную экспертизу.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6. Государственный орган исполнительной власти Красноярского края, уполномоченный в области охраны объектов культурного наследия,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охраны.</w:t>
      </w:r>
    </w:p>
    <w:p w:rsidR="0050370D" w:rsidRPr="001A55FC" w:rsidRDefault="0050370D" w:rsidP="001A55FC">
      <w:pPr>
        <w:ind w:firstLine="709"/>
        <w:jc w:val="both"/>
        <w:rPr>
          <w:rFonts w:ascii="Arial" w:hAnsi="Arial" w:cs="Arial"/>
          <w:b/>
        </w:rPr>
      </w:pP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 xml:space="preserve">Статья 42. </w:t>
      </w:r>
      <w:proofErr w:type="spellStart"/>
      <w:r w:rsidRPr="001A55FC">
        <w:rPr>
          <w:rFonts w:ascii="Arial" w:hAnsi="Arial" w:cs="Arial"/>
          <w:b/>
        </w:rPr>
        <w:t>Водоохранные</w:t>
      </w:r>
      <w:proofErr w:type="spellEnd"/>
      <w:r w:rsidRPr="001A55FC">
        <w:rPr>
          <w:rFonts w:ascii="Arial" w:hAnsi="Arial" w:cs="Arial"/>
          <w:b/>
        </w:rPr>
        <w:t xml:space="preserve"> зоны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lastRenderedPageBreak/>
        <w:t xml:space="preserve">1. В целях улучшения гидрологического, гидрохимического, гидробиологического, санитарного и экологического состояния водных объектов и благоустройства их прибрежных территорий устанавливаются </w:t>
      </w:r>
      <w:proofErr w:type="spellStart"/>
      <w:r w:rsidRPr="001A55FC">
        <w:rPr>
          <w:rFonts w:ascii="Arial" w:hAnsi="Arial" w:cs="Arial"/>
        </w:rPr>
        <w:t>водоохранные</w:t>
      </w:r>
      <w:proofErr w:type="spellEnd"/>
      <w:r w:rsidRPr="001A55FC">
        <w:rPr>
          <w:rFonts w:ascii="Arial" w:hAnsi="Arial" w:cs="Arial"/>
        </w:rPr>
        <w:t xml:space="preserve"> зоны и прибрежные защитные полосы.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2. В пределах </w:t>
      </w:r>
      <w:proofErr w:type="spellStart"/>
      <w:r w:rsidRPr="001A55FC">
        <w:rPr>
          <w:rFonts w:ascii="Arial" w:hAnsi="Arial" w:cs="Arial"/>
        </w:rPr>
        <w:t>водоохранных</w:t>
      </w:r>
      <w:proofErr w:type="spellEnd"/>
      <w:r w:rsidRPr="001A55FC">
        <w:rPr>
          <w:rFonts w:ascii="Arial" w:hAnsi="Arial" w:cs="Arial"/>
        </w:rPr>
        <w:t xml:space="preserve">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 xml:space="preserve">Глава 8. ПУБЛИЧНЫЕ СЛУШАНИЯ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ПО ВОПРОСАМ ЗЕМЛЕПОЛЬЗОВАНИЯ И ЗАСТРОЙКИ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 xml:space="preserve">Статья 43. Общие положения организации и проведения публичных слушаний по вопросам землепользования и застройки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1. Настоящими Правилами устанавливается порядок организации и проведения в поселении публичных слушаний </w:t>
      </w:r>
      <w:proofErr w:type="gramStart"/>
      <w:r w:rsidRPr="001A55FC">
        <w:rPr>
          <w:rFonts w:ascii="Arial" w:hAnsi="Arial" w:cs="Arial"/>
        </w:rPr>
        <w:t>по</w:t>
      </w:r>
      <w:proofErr w:type="gramEnd"/>
      <w:r w:rsidRPr="001A55FC">
        <w:rPr>
          <w:rFonts w:ascii="Arial" w:hAnsi="Arial" w:cs="Arial"/>
        </w:rPr>
        <w:t>: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проекту решения Главы поселения по внесению изменений в настоящие Правила;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1A55FC">
        <w:rPr>
          <w:rFonts w:ascii="Arial" w:hAnsi="Arial" w:cs="Arial"/>
        </w:rPr>
        <w:t>3) проектам планировки территории и проектам межевания территории, подготовленным в составе документации по планировке территории на основании решения Администрации поселения.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  <w:i/>
        </w:rPr>
      </w:pPr>
      <w:r w:rsidRPr="001A55FC">
        <w:rPr>
          <w:rFonts w:ascii="Arial" w:hAnsi="Arial" w:cs="Arial"/>
        </w:rPr>
        <w:t>2. Публичные слушания по вопросам землепользования и застройки (далее – публичные слушания) назначаются Главой поселения и проводятся органом архитектуры и градостроительства или иным уполномоченным лицом Администрации поселения.</w:t>
      </w:r>
    </w:p>
    <w:p w:rsidR="009F5002" w:rsidRPr="001A55FC" w:rsidRDefault="009F5002" w:rsidP="001A55FC">
      <w:pPr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3. Продолжительность публичных слушаний определяется постановлением Главы поселения о назначении публичных слушаний.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4. </w:t>
      </w:r>
      <w:proofErr w:type="gramStart"/>
      <w:r w:rsidRPr="001A55FC">
        <w:rPr>
          <w:rFonts w:ascii="Arial" w:hAnsi="Arial" w:cs="Arial"/>
        </w:rPr>
        <w:t>Публичные слушания проводятся в целях обсуждения муниципальных правовых актов в области землепользования и застройки, привлечения населения поселения к участию в принятии градостроительных решений, предупреждения нарушений прав и законных интересов граждан, соблюдения прав и законных интересов правообладателей земельных участков и объектов капитального строительства, учета предложений и замечаний жителей поселения в процессе разработки и принятия градостроительных решений.</w:t>
      </w:r>
      <w:proofErr w:type="gramEnd"/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5. Нормативно-правовую основу организации и проведения публичных слушаний составляют Конституция Российской Федерации, 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иные федеральные законы, законы Красноярского края, Устав поселения, иные муниципальные правовые акты, настоящие Правила.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6. В публичных слушаниях принимают участие жители поселения.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7. Результаты публичных слушаний носят рекомендательный характер для органов местного самоуправления поселения.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8. Документами публичных слушаний являются протокол публичных слушаний и заключение о результатах публичных слушаний.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9. Публичные слушания проводятся, как правило, в рабочие дни. Проведение публичных слушаний в дни официальных праздников не допускается. Время проведения публичных слушаний в рабочие дни не может быть назначено ранее 18 часов местного времени.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10. Финансирование проведения публичных слушаний осуществляется за </w:t>
      </w:r>
      <w:r w:rsidRPr="001A55FC">
        <w:rPr>
          <w:rFonts w:ascii="Arial" w:hAnsi="Arial" w:cs="Arial"/>
        </w:rPr>
        <w:lastRenderedPageBreak/>
        <w:t>счет средств местного бюджета,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В указанных случаях расходы, связанные с организацией и проведением публичных слушаний, несут заинтересованные</w:t>
      </w:r>
      <w:r w:rsidR="001A55FC">
        <w:rPr>
          <w:rFonts w:ascii="Arial" w:hAnsi="Arial" w:cs="Arial"/>
        </w:rPr>
        <w:t xml:space="preserve"> </w:t>
      </w:r>
      <w:r w:rsidRPr="001A55FC">
        <w:rPr>
          <w:rFonts w:ascii="Arial" w:hAnsi="Arial" w:cs="Arial"/>
        </w:rPr>
        <w:t>физические и юридические лица.</w:t>
      </w:r>
    </w:p>
    <w:p w:rsidR="0050370D" w:rsidRPr="001A55FC" w:rsidRDefault="0050370D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44. Принятие решения о проведении публичных слушаний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Решение о проведении публичных слушаний принимается Главой поселения</w:t>
      </w:r>
      <w:r w:rsidRPr="001A55FC">
        <w:rPr>
          <w:rFonts w:ascii="Arial" w:hAnsi="Arial" w:cs="Arial"/>
          <w:i/>
        </w:rPr>
        <w:t xml:space="preserve"> </w:t>
      </w:r>
      <w:r w:rsidRPr="001A55FC">
        <w:rPr>
          <w:rFonts w:ascii="Arial" w:hAnsi="Arial" w:cs="Arial"/>
        </w:rPr>
        <w:t>в форме постановления.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В постановлении Главы поселения о проведении публичных слушаний указываются: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наименование вопроса, выносимого на публичные слушания;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сроки и порядок проведения публичных слушаний;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3) место проведения публичных слушаний;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4) иная необходимая для проведения публичных слушаний информация.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45. Сроки проведения публичных слушаний</w:t>
      </w:r>
    </w:p>
    <w:p w:rsidR="009F5002" w:rsidRPr="001A55FC" w:rsidRDefault="009F5002" w:rsidP="001A55FC">
      <w:pPr>
        <w:tabs>
          <w:tab w:val="left" w:pos="10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3. Публичные слушания по проектам планировки территории и проектам межевания территории, подготовленные в составе документации по планировке территории на основании решения Администрации поселения,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 xml:space="preserve">Статья 46. Полномочия органа архитектуры и градостроительства в области организации и проведения публичных слушаний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Со дня принятия решения о проведении публичных слушаний орган архитектуры и градостроительства: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1) определяет перечень конкретных вопросов, выносимых на обсуждение по теме публичных слушаний;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2)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в сети «Интернет», на информационных стендах, установленных в общедоступных местах;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3) организует выставки, экспозиции демонстрационных материалов проектов документов, выносимых на публичные слушания, выступления представителей органов местного самоуправления, разработчиков проектов документов или изменений к ним на собраниях жителей, в печатных средствах массовой информации, по радио и телевидению;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4)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</w:t>
      </w:r>
      <w:r w:rsidRPr="001A55FC">
        <w:rPr>
          <w:rFonts w:ascii="Arial" w:hAnsi="Arial" w:cs="Arial"/>
        </w:rPr>
        <w:lastRenderedPageBreak/>
        <w:t>просьбой дать свои рекомендации и предложения по вопросам, выносимым на обсуждение;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5) 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6) организует подготовку проекта заключения публичных слушаний, состоящего из рекомендаций и предложений по каждому из вопросов, выносимых на публичные слушания;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7) назначает ведущего и секретаря публичных слушаний для ведения публичных слушаний и составления протокола публичных слушаний;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8) оповещает население поселения и средства массовой информации об инициаторах, дате, месте проведения, теме и вопросах, выносимых на публичные слушания, не позднее 7 дней до даты проведения, обеспечивает гражданам возможность предварительного ознакомления с материалами. В случаях, когда решаются вопросы о границах зон изъятия путем выкупа, резервирования земель, объектов капитального строительства для обеспечения реализации государственных и муниципальных нужд, правообладатели земельных участков и объектов капитального строительства, расположенных в границах указанных зон, информируются персонально о предстоящем публичном слушании;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9) определяет место и время проведения публичных слушаний с учетом количества экспертов и возможности свободного доступа для жителей поселения, представителей органов местного самоуправления поселения и других заинтересованных лиц;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10) организует регистрацию участников публичных слушаний и обеспечивает их проектом заключения публичных слушаний;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11) осуществляет иные полномочия.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 xml:space="preserve">Статья 47. Проведение публичных слушаний по вопросу внесения изменений в настоящие Правила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Публичные слушания по вопросу внесения изменений в настоящие Правила проводятся органом архитектуры и градостроительства по решению Главы поселения.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2. Организация и проведение публичных слушаний осуществляются в соответствии с положениями настоящей главы Правил.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3. После завершения публичных слушаний по проекту о внесении изменений в настоящие Правила орган архитектуры и градостроительства с учетом результатов таких публичных слушаний обеспечивает внесение изменений в настоящие Правила и представляет указанный проект Главе поселения. Глава поселения принимает решение о направлении проекта о внесении изменений в настоящие Правила в </w:t>
      </w:r>
      <w:r w:rsidRPr="001A55FC">
        <w:rPr>
          <w:rFonts w:ascii="Arial" w:hAnsi="Arial" w:cs="Arial"/>
          <w:bCs/>
        </w:rPr>
        <w:t xml:space="preserve">Совет </w:t>
      </w:r>
      <w:r w:rsidRPr="001A55FC">
        <w:rPr>
          <w:rFonts w:ascii="Arial" w:hAnsi="Arial" w:cs="Arial"/>
        </w:rPr>
        <w:t xml:space="preserve">депутатов.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48. Проведение публичных слушаний по вопросу отклонения от предельных параметров разрешенного строительства, реконструкции объектов капитального строительства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Физическое или юридическое лицо, заинтересованное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направляет заявление о проведении публичных слушаний в орган архитектуры и градостроительства.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lastRenderedPageBreak/>
        <w:t xml:space="preserve">2. Публичные слушания проводятся органом архитектуры и градостроительства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которого испрашивается разрешение. 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3. </w:t>
      </w:r>
      <w:proofErr w:type="gramStart"/>
      <w:r w:rsidRPr="001A55FC">
        <w:rPr>
          <w:rFonts w:ascii="Arial" w:hAnsi="Arial" w:cs="Arial"/>
        </w:rPr>
        <w:t>Орган архитектуры и градостроительства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1A55FC">
        <w:rPr>
          <w:rFonts w:ascii="Arial" w:hAnsi="Arial" w:cs="Arial"/>
        </w:rPr>
        <w:t xml:space="preserve"> испрашивается разрешение.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4. Порядок организации и проведения публичных слушаний, участие в них определяются в соответствии с настоящей главой.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5. На основании заключения о результатах публичных слушаний по вопросу предоставления разрешения орган архитектуры и градостроительства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6. На основании рекомендаций комиссии по землепользованию и застройке Глава поселения </w:t>
      </w:r>
      <w:proofErr w:type="gramStart"/>
      <w:r w:rsidRPr="001A55FC">
        <w:rPr>
          <w:rFonts w:ascii="Arial" w:hAnsi="Arial" w:cs="Arial"/>
        </w:rPr>
        <w:t>в течение трех дней со дня поступления указанных рекомендаций в отношении предоставления разрешения на отклонение от предельных параметров</w:t>
      </w:r>
      <w:proofErr w:type="gramEnd"/>
      <w:r w:rsidRPr="001A55FC">
        <w:rPr>
          <w:rFonts w:ascii="Arial" w:hAnsi="Arial" w:cs="Arial"/>
        </w:rPr>
        <w:t xml:space="preserve"> разрешенного строительства, реконструкции объектов капитального строительства принимает решение о предоставлении разрешения или об отказе в его предоставлении. Указанное решение подлежит официальному опубликованию и размещению на официальном сайте поселения в сети «Интернет», на информационных стендах, установленных в общедоступных местах.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1A55FC">
        <w:rPr>
          <w:rFonts w:ascii="Arial" w:hAnsi="Arial" w:cs="Arial"/>
          <w:b/>
          <w:bCs/>
        </w:rPr>
        <w:t>Статья 49. Организация и проведение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1. Публичные слушания по вопросу рассмотрения проектов планировки территории и проектов межевания территории проводятся органом архитектуры и градостроительства по решению Главы поселения.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2. Организация и проведение публичных слушаний осуществляются в соответствии с положениями настоящей главы.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>3. Не позднее чем через пятнадцать дней со дня проведения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5FC">
        <w:rPr>
          <w:rFonts w:ascii="Arial" w:hAnsi="Arial" w:cs="Arial"/>
        </w:rPr>
        <w:t xml:space="preserve">4.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</w:t>
      </w:r>
      <w:r w:rsidRPr="001A55FC">
        <w:rPr>
          <w:rFonts w:ascii="Arial" w:hAnsi="Arial" w:cs="Arial"/>
        </w:rPr>
        <w:lastRenderedPageBreak/>
        <w:t>о направлении на доработку.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1A55FC">
        <w:rPr>
          <w:rFonts w:ascii="Arial" w:hAnsi="Arial" w:cs="Arial"/>
          <w:b/>
        </w:rPr>
        <w:t>Глава 9. ЗАКЛЮЧИТЕЛЬНЫЕ И ПЕРЕХОДНЫЕ ПОЛОЖЕНИЯ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outlineLvl w:val="3"/>
        <w:rPr>
          <w:rFonts w:ascii="Arial" w:eastAsia="Times New Roman" w:hAnsi="Arial" w:cs="Arial"/>
          <w:b/>
          <w:bCs/>
          <w:lang w:eastAsia="ru-RU"/>
        </w:rPr>
      </w:pPr>
      <w:r w:rsidRPr="001A55FC">
        <w:rPr>
          <w:rFonts w:ascii="Arial" w:eastAsia="Times New Roman" w:hAnsi="Arial" w:cs="Arial"/>
          <w:b/>
          <w:bCs/>
          <w:lang w:eastAsia="ru-RU"/>
        </w:rPr>
        <w:t>Статья 50. Вступление в силу настоящих Правил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outlineLvl w:val="3"/>
        <w:rPr>
          <w:rFonts w:ascii="Arial" w:eastAsia="Times New Roman" w:hAnsi="Arial" w:cs="Arial"/>
          <w:bCs/>
          <w:lang w:eastAsia="ru-RU"/>
        </w:rPr>
      </w:pPr>
      <w:r w:rsidRPr="001A55FC">
        <w:rPr>
          <w:rFonts w:ascii="Arial" w:eastAsia="Times New Roman" w:hAnsi="Arial" w:cs="Arial"/>
          <w:bCs/>
          <w:lang w:eastAsia="ru-RU"/>
        </w:rPr>
        <w:t>1. Настоящие Правила вступают в силу со дня их официального опубликования.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2.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outlineLvl w:val="3"/>
        <w:rPr>
          <w:rFonts w:ascii="Arial" w:eastAsia="Times New Roman" w:hAnsi="Arial" w:cs="Arial"/>
          <w:bCs/>
          <w:lang w:eastAsia="ru-RU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outlineLvl w:val="3"/>
        <w:rPr>
          <w:rFonts w:ascii="Arial" w:eastAsia="Times New Roman" w:hAnsi="Arial" w:cs="Arial"/>
          <w:b/>
          <w:bCs/>
          <w:lang w:eastAsia="ru-RU"/>
        </w:rPr>
      </w:pPr>
      <w:r w:rsidRPr="001A55FC">
        <w:rPr>
          <w:rFonts w:ascii="Arial" w:eastAsia="Times New Roman" w:hAnsi="Arial" w:cs="Arial"/>
          <w:b/>
          <w:bCs/>
          <w:lang w:eastAsia="ru-RU"/>
        </w:rPr>
        <w:t>Статья 51. Действие настоящих Правил по отношению к ранее возникшим правоотношениям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1. Ранее принятые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2.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3.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использования, предусмотренным градостроительным регламентом для территориальной зоны.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4.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строительства, реконструкции.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Ремонт и содержание объектов капитального строительства, не соответствующих настоящим Правилам, должны осуществляться при условии, что эти действия не увеличивают степень несоответствия этих объектов настоящим Правилам.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5. Реконструкция и расширение существующих объектов капитального строительства,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="Times New Roman" w:hAnsi="Arial" w:cs="Arial"/>
          <w:b/>
          <w:lang w:eastAsia="ru-RU"/>
        </w:rPr>
      </w:pPr>
      <w:r w:rsidRPr="001A55FC">
        <w:rPr>
          <w:rFonts w:ascii="Arial" w:eastAsia="Times New Roman" w:hAnsi="Arial" w:cs="Arial"/>
          <w:b/>
          <w:lang w:eastAsia="ru-RU"/>
        </w:rPr>
        <w:t>Статья 52. Действие настоящих Правил по отношению к градостроительной документации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1. 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A55FC">
        <w:rPr>
          <w:rFonts w:ascii="Arial" w:eastAsia="Times New Roman" w:hAnsi="Arial" w:cs="Arial"/>
          <w:lang w:eastAsia="ru-RU"/>
        </w:rPr>
        <w:t>2. Глава поселения после введения в действие настоящих Правил может принимать решения о разработке документации по планировке территории.</w:t>
      </w:r>
    </w:p>
    <w:p w:rsidR="009F5002" w:rsidRPr="001A55FC" w:rsidRDefault="009F5002" w:rsidP="001A55F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F5002" w:rsidRPr="001A55FC" w:rsidRDefault="009F5002" w:rsidP="001A55FC">
      <w:pPr>
        <w:ind w:firstLine="709"/>
        <w:rPr>
          <w:rFonts w:ascii="Arial" w:hAnsi="Arial" w:cs="Arial"/>
        </w:rPr>
      </w:pPr>
    </w:p>
    <w:p w:rsidR="009F5002" w:rsidRPr="001A55FC" w:rsidRDefault="009F5002" w:rsidP="001A55FC">
      <w:pPr>
        <w:ind w:firstLine="709"/>
        <w:rPr>
          <w:rFonts w:ascii="Arial" w:hAnsi="Arial" w:cs="Arial"/>
        </w:rPr>
      </w:pPr>
    </w:p>
    <w:p w:rsidR="00934AD0" w:rsidRPr="001A55FC" w:rsidRDefault="00934AD0" w:rsidP="001A55FC">
      <w:pPr>
        <w:ind w:firstLine="709"/>
        <w:rPr>
          <w:rFonts w:ascii="Arial" w:hAnsi="Arial" w:cs="Arial"/>
        </w:rPr>
      </w:pPr>
    </w:p>
    <w:sectPr w:rsidR="00934AD0" w:rsidRPr="001A55FC" w:rsidSect="001A55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CC"/>
    <w:multiLevelType w:val="hybridMultilevel"/>
    <w:tmpl w:val="FD183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1C63"/>
    <w:multiLevelType w:val="hybridMultilevel"/>
    <w:tmpl w:val="0B3E92CE"/>
    <w:lvl w:ilvl="0" w:tplc="ABB48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8A2DCC"/>
    <w:multiLevelType w:val="hybridMultilevel"/>
    <w:tmpl w:val="60EC94DA"/>
    <w:lvl w:ilvl="0" w:tplc="17A8F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237066"/>
    <w:multiLevelType w:val="hybridMultilevel"/>
    <w:tmpl w:val="89FCF6A0"/>
    <w:lvl w:ilvl="0" w:tplc="D5E0878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0134E8"/>
    <w:multiLevelType w:val="hybridMultilevel"/>
    <w:tmpl w:val="BB2AC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E1DFE"/>
    <w:multiLevelType w:val="hybridMultilevel"/>
    <w:tmpl w:val="90545952"/>
    <w:lvl w:ilvl="0" w:tplc="A810D852">
      <w:start w:val="1"/>
      <w:numFmt w:val="bullet"/>
      <w:lvlText w:val=""/>
      <w:lvlJc w:val="left"/>
      <w:pPr>
        <w:tabs>
          <w:tab w:val="num" w:pos="680"/>
        </w:tabs>
        <w:ind w:firstLine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5C39F9"/>
    <w:multiLevelType w:val="hybridMultilevel"/>
    <w:tmpl w:val="D8F855DC"/>
    <w:lvl w:ilvl="0" w:tplc="50125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1304F"/>
    <w:multiLevelType w:val="hybridMultilevel"/>
    <w:tmpl w:val="819A9914"/>
    <w:lvl w:ilvl="0" w:tplc="862825C6">
      <w:start w:val="2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8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3C3088"/>
    <w:multiLevelType w:val="hybridMultilevel"/>
    <w:tmpl w:val="004CBF28"/>
    <w:lvl w:ilvl="0" w:tplc="03C4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C3F06"/>
    <w:multiLevelType w:val="hybridMultilevel"/>
    <w:tmpl w:val="F244E2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E5956"/>
    <w:multiLevelType w:val="hybridMultilevel"/>
    <w:tmpl w:val="9ADEB8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E5303B"/>
    <w:multiLevelType w:val="hybridMultilevel"/>
    <w:tmpl w:val="5388E712"/>
    <w:lvl w:ilvl="0" w:tplc="C2466A0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A1E6C1D"/>
    <w:multiLevelType w:val="hybridMultilevel"/>
    <w:tmpl w:val="779C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2741A3"/>
    <w:multiLevelType w:val="hybridMultilevel"/>
    <w:tmpl w:val="4F3058DC"/>
    <w:lvl w:ilvl="0" w:tplc="76B6C1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FED2914"/>
    <w:multiLevelType w:val="hybridMultilevel"/>
    <w:tmpl w:val="3A9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45B24"/>
    <w:multiLevelType w:val="hybridMultilevel"/>
    <w:tmpl w:val="7706B9D8"/>
    <w:lvl w:ilvl="0" w:tplc="E45C57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ABD021C"/>
    <w:multiLevelType w:val="multilevel"/>
    <w:tmpl w:val="43CC58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0">
    <w:nsid w:val="60E57A71"/>
    <w:multiLevelType w:val="hybridMultilevel"/>
    <w:tmpl w:val="CDB6464E"/>
    <w:lvl w:ilvl="0" w:tplc="50808EE8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5EC6CE9"/>
    <w:multiLevelType w:val="hybridMultilevel"/>
    <w:tmpl w:val="FC4CBCA2"/>
    <w:lvl w:ilvl="0" w:tplc="4A9825D8">
      <w:start w:val="1"/>
      <w:numFmt w:val="bullet"/>
      <w:pStyle w:val="S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393E5C"/>
    <w:multiLevelType w:val="hybridMultilevel"/>
    <w:tmpl w:val="F6025ABC"/>
    <w:lvl w:ilvl="0" w:tplc="4E3CD8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2864B1"/>
    <w:multiLevelType w:val="hybridMultilevel"/>
    <w:tmpl w:val="A8C07224"/>
    <w:lvl w:ilvl="0" w:tplc="5066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22749C"/>
    <w:multiLevelType w:val="hybridMultilevel"/>
    <w:tmpl w:val="B9BCDBD0"/>
    <w:lvl w:ilvl="0" w:tplc="744620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F262F07"/>
    <w:multiLevelType w:val="hybridMultilevel"/>
    <w:tmpl w:val="8F36A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13"/>
  </w:num>
  <w:num w:numId="5">
    <w:abstractNumId w:val="6"/>
  </w:num>
  <w:num w:numId="6">
    <w:abstractNumId w:val="14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  <w:num w:numId="15">
    <w:abstractNumId w:val="23"/>
  </w:num>
  <w:num w:numId="16">
    <w:abstractNumId w:val="12"/>
  </w:num>
  <w:num w:numId="17">
    <w:abstractNumId w:val="15"/>
  </w:num>
  <w:num w:numId="18">
    <w:abstractNumId w:val="21"/>
  </w:num>
  <w:num w:numId="19">
    <w:abstractNumId w:val="24"/>
  </w:num>
  <w:num w:numId="20">
    <w:abstractNumId w:val="17"/>
  </w:num>
  <w:num w:numId="21">
    <w:abstractNumId w:val="11"/>
  </w:num>
  <w:num w:numId="22">
    <w:abstractNumId w:val="9"/>
  </w:num>
  <w:num w:numId="23">
    <w:abstractNumId w:val="28"/>
  </w:num>
  <w:num w:numId="24">
    <w:abstractNumId w:val="25"/>
  </w:num>
  <w:num w:numId="25">
    <w:abstractNumId w:val="18"/>
  </w:num>
  <w:num w:numId="26">
    <w:abstractNumId w:val="4"/>
  </w:num>
  <w:num w:numId="27">
    <w:abstractNumId w:val="2"/>
  </w:num>
  <w:num w:numId="28">
    <w:abstractNumId w:val="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5002"/>
    <w:rsid w:val="001A55FC"/>
    <w:rsid w:val="001C7C08"/>
    <w:rsid w:val="004B66DA"/>
    <w:rsid w:val="0050370D"/>
    <w:rsid w:val="00622CD5"/>
    <w:rsid w:val="006435B5"/>
    <w:rsid w:val="006F5F76"/>
    <w:rsid w:val="00934AD0"/>
    <w:rsid w:val="009F5002"/>
    <w:rsid w:val="00A10FFC"/>
    <w:rsid w:val="00C8776C"/>
    <w:rsid w:val="00D8378D"/>
    <w:rsid w:val="00E426C5"/>
    <w:rsid w:val="00F5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2"/>
    <w:pPr>
      <w:widowControl w:val="0"/>
      <w:suppressAutoHyphens/>
      <w:spacing w:after="0"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5002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9F500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00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5002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9F5002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9F5002"/>
    <w:rPr>
      <w:rFonts w:eastAsia="Times New Roman"/>
      <w:szCs w:val="20"/>
      <w:lang w:eastAsia="ru-RU"/>
    </w:rPr>
  </w:style>
  <w:style w:type="paragraph" w:customStyle="1" w:styleId="Style5">
    <w:name w:val="Style5"/>
    <w:basedOn w:val="a"/>
    <w:rsid w:val="009F500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lang w:eastAsia="ru-RU" w:bidi="ar-SA"/>
    </w:rPr>
  </w:style>
  <w:style w:type="paragraph" w:customStyle="1" w:styleId="Style4">
    <w:name w:val="Style4"/>
    <w:basedOn w:val="a"/>
    <w:rsid w:val="009F5002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0"/>
    <w:rsid w:val="009F500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5002"/>
    <w:pPr>
      <w:ind w:left="720"/>
      <w:contextualSpacing/>
    </w:pPr>
    <w:rPr>
      <w:szCs w:val="21"/>
    </w:rPr>
  </w:style>
  <w:style w:type="character" w:customStyle="1" w:styleId="FontStyle17">
    <w:name w:val="Font Style17"/>
    <w:basedOn w:val="a0"/>
    <w:rsid w:val="009F5002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9F5002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002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F500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1"/>
    <w:aliases w:val="Заголовок 1 Знак Знак1"/>
    <w:basedOn w:val="a0"/>
    <w:rsid w:val="009F50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F50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9F50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9F50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9F50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9F50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9">
    <w:name w:val="Normal (Web)"/>
    <w:basedOn w:val="a"/>
    <w:rsid w:val="009F5002"/>
    <w:pPr>
      <w:widowControl/>
      <w:suppressAutoHyphens w:val="0"/>
      <w:spacing w:before="75" w:after="75"/>
      <w:ind w:left="75" w:right="75" w:firstLine="225"/>
      <w:jc w:val="both"/>
    </w:pPr>
    <w:rPr>
      <w:rFonts w:ascii="Verdana" w:eastAsia="Times New Roman" w:hAnsi="Verdana" w:cs="Verdana"/>
      <w:color w:val="000000"/>
      <w:kern w:val="0"/>
      <w:sz w:val="18"/>
      <w:szCs w:val="18"/>
      <w:lang w:eastAsia="ru-RU" w:bidi="ar-SA"/>
    </w:rPr>
  </w:style>
  <w:style w:type="paragraph" w:customStyle="1" w:styleId="--">
    <w:name w:val="- СТРАНИЦА -"/>
    <w:rsid w:val="009F500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9F5002"/>
    <w:pPr>
      <w:widowControl/>
      <w:tabs>
        <w:tab w:val="center" w:pos="4677"/>
        <w:tab w:val="right" w:pos="9355"/>
      </w:tabs>
      <w:suppressAutoHyphens w:val="0"/>
    </w:pPr>
    <w:rPr>
      <w:rFonts w:eastAsia="SimSun" w:cs="Times New Roman"/>
      <w:kern w:val="0"/>
      <w:lang w:eastAsia="zh-CN" w:bidi="ar-SA"/>
    </w:rPr>
  </w:style>
  <w:style w:type="character" w:customStyle="1" w:styleId="ab">
    <w:name w:val="Нижний колонтитул Знак"/>
    <w:basedOn w:val="a0"/>
    <w:link w:val="aa"/>
    <w:rsid w:val="009F5002"/>
    <w:rPr>
      <w:rFonts w:eastAsia="SimSun"/>
      <w:sz w:val="24"/>
      <w:szCs w:val="24"/>
      <w:lang w:eastAsia="zh-CN"/>
    </w:rPr>
  </w:style>
  <w:style w:type="character" w:styleId="ac">
    <w:name w:val="page number"/>
    <w:basedOn w:val="a0"/>
    <w:rsid w:val="009F5002"/>
  </w:style>
  <w:style w:type="paragraph" w:customStyle="1" w:styleId="ad">
    <w:name w:val="Îáû÷íûé"/>
    <w:rsid w:val="009F5002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styleId="ae">
    <w:name w:val="Body Text"/>
    <w:basedOn w:val="a"/>
    <w:link w:val="af"/>
    <w:rsid w:val="009F5002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ru-RU" w:bidi="ar-SA"/>
    </w:rPr>
  </w:style>
  <w:style w:type="character" w:customStyle="1" w:styleId="af">
    <w:name w:val="Основной текст Знак"/>
    <w:basedOn w:val="a0"/>
    <w:link w:val="ae"/>
    <w:rsid w:val="009F5002"/>
    <w:rPr>
      <w:rFonts w:eastAsia="Times New Roman"/>
      <w:b/>
      <w:bCs/>
      <w:sz w:val="24"/>
      <w:szCs w:val="24"/>
      <w:lang w:eastAsia="ru-RU"/>
    </w:rPr>
  </w:style>
  <w:style w:type="paragraph" w:styleId="af0">
    <w:name w:val="Block Text"/>
    <w:basedOn w:val="a"/>
    <w:rsid w:val="009F5002"/>
    <w:pPr>
      <w:widowControl/>
      <w:tabs>
        <w:tab w:val="left" w:pos="10440"/>
      </w:tabs>
      <w:suppressAutoHyphens w:val="0"/>
      <w:spacing w:before="120"/>
      <w:ind w:left="360" w:right="333"/>
      <w:jc w:val="both"/>
    </w:pPr>
    <w:rPr>
      <w:rFonts w:eastAsia="Times New Roman" w:cs="Times New Roman"/>
      <w:b/>
      <w:bCs/>
      <w:kern w:val="0"/>
      <w:lang w:eastAsia="ru-RU" w:bidi="ar-SA"/>
    </w:rPr>
  </w:style>
  <w:style w:type="paragraph" w:styleId="af1">
    <w:name w:val="Body Text Indent"/>
    <w:basedOn w:val="a"/>
    <w:link w:val="af2"/>
    <w:rsid w:val="009F500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9F5002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F500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9F5002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F5002"/>
    <w:pPr>
      <w:suppressAutoHyphens w:val="0"/>
      <w:autoSpaceDE w:val="0"/>
      <w:autoSpaceDN w:val="0"/>
      <w:adjustRightInd w:val="0"/>
      <w:ind w:left="540" w:firstLine="720"/>
      <w:jc w:val="both"/>
    </w:pPr>
    <w:rPr>
      <w:rFonts w:eastAsia="Times New Roman" w:cs="Times New Roman"/>
      <w:color w:val="FF0000"/>
      <w:kern w:val="0"/>
      <w:sz w:val="22"/>
      <w:szCs w:val="22"/>
      <w:lang w:eastAsia="ru-RU" w:bidi="ar-SA"/>
    </w:rPr>
  </w:style>
  <w:style w:type="character" w:customStyle="1" w:styleId="24">
    <w:name w:val="Основной текст 2 Знак"/>
    <w:basedOn w:val="a0"/>
    <w:link w:val="23"/>
    <w:rsid w:val="009F5002"/>
    <w:rPr>
      <w:rFonts w:eastAsia="Times New Roman"/>
      <w:color w:val="FF0000"/>
      <w:sz w:val="22"/>
      <w:szCs w:val="22"/>
      <w:lang w:eastAsia="ru-RU"/>
    </w:rPr>
  </w:style>
  <w:style w:type="paragraph" w:styleId="3">
    <w:name w:val="Body Text Indent 3"/>
    <w:basedOn w:val="a"/>
    <w:link w:val="30"/>
    <w:rsid w:val="009F5002"/>
    <w:pPr>
      <w:widowControl/>
      <w:suppressAutoHyphens w:val="0"/>
      <w:ind w:left="540" w:firstLine="720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9F5002"/>
    <w:rPr>
      <w:rFonts w:eastAsia="Times New Roman"/>
      <w:sz w:val="22"/>
      <w:szCs w:val="22"/>
      <w:lang w:eastAsia="ru-RU"/>
    </w:rPr>
  </w:style>
  <w:style w:type="character" w:customStyle="1" w:styleId="12">
    <w:name w:val="Заголовок 1 Знак Знак"/>
    <w:basedOn w:val="a0"/>
    <w:rsid w:val="009F5002"/>
    <w:rPr>
      <w:b/>
      <w:bCs/>
      <w:sz w:val="28"/>
      <w:szCs w:val="28"/>
      <w:lang w:val="ru-RU" w:eastAsia="ru-RU" w:bidi="ar-SA"/>
    </w:rPr>
  </w:style>
  <w:style w:type="paragraph" w:styleId="af3">
    <w:name w:val="header"/>
    <w:basedOn w:val="a"/>
    <w:link w:val="af4"/>
    <w:rsid w:val="009F500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9F5002"/>
    <w:rPr>
      <w:rFonts w:eastAsia="Times New Roman"/>
      <w:sz w:val="24"/>
      <w:szCs w:val="24"/>
      <w:lang w:eastAsia="ru-RU"/>
    </w:rPr>
  </w:style>
  <w:style w:type="character" w:styleId="af5">
    <w:name w:val="Emphasis"/>
    <w:basedOn w:val="a0"/>
    <w:qFormat/>
    <w:rsid w:val="009F5002"/>
    <w:rPr>
      <w:i/>
      <w:iCs/>
    </w:rPr>
  </w:style>
  <w:style w:type="paragraph" w:customStyle="1" w:styleId="ConsPlusNormal">
    <w:name w:val="ConsPlusNormal"/>
    <w:rsid w:val="009F50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5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текст 1"/>
    <w:basedOn w:val="a"/>
    <w:next w:val="a"/>
    <w:rsid w:val="009F5002"/>
    <w:pPr>
      <w:widowControl/>
      <w:suppressAutoHyphens w:val="0"/>
      <w:ind w:firstLine="540"/>
      <w:jc w:val="both"/>
    </w:pPr>
    <w:rPr>
      <w:rFonts w:eastAsia="Times New Roman" w:cs="Times New Roman"/>
      <w:kern w:val="0"/>
      <w:sz w:val="20"/>
      <w:lang w:eastAsia="ru-RU" w:bidi="ar-SA"/>
    </w:rPr>
  </w:style>
  <w:style w:type="paragraph" w:customStyle="1" w:styleId="S0">
    <w:name w:val="S_Титульный"/>
    <w:basedOn w:val="a"/>
    <w:rsid w:val="009F5002"/>
    <w:pPr>
      <w:widowControl/>
      <w:suppressAutoHyphens w:val="0"/>
      <w:spacing w:line="360" w:lineRule="auto"/>
      <w:ind w:left="3060"/>
      <w:jc w:val="right"/>
    </w:pPr>
    <w:rPr>
      <w:rFonts w:eastAsia="Times New Roman" w:cs="Times New Roman"/>
      <w:b/>
      <w:caps/>
      <w:kern w:val="0"/>
      <w:lang w:eastAsia="ru-RU" w:bidi="ar-SA"/>
    </w:rPr>
  </w:style>
  <w:style w:type="paragraph" w:customStyle="1" w:styleId="af6">
    <w:name w:val="Таблица"/>
    <w:basedOn w:val="a"/>
    <w:rsid w:val="009F5002"/>
    <w:pPr>
      <w:widowControl/>
      <w:suppressAutoHyphens w:val="0"/>
      <w:jc w:val="both"/>
    </w:pPr>
    <w:rPr>
      <w:rFonts w:eastAsia="Times New Roman" w:cs="Times New Roman"/>
      <w:kern w:val="0"/>
      <w:lang w:eastAsia="ru-RU" w:bidi="ar-SA"/>
    </w:rPr>
  </w:style>
  <w:style w:type="paragraph" w:styleId="af7">
    <w:name w:val="footnote text"/>
    <w:basedOn w:val="a"/>
    <w:link w:val="af8"/>
    <w:semiHidden/>
    <w:rsid w:val="009F500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сноски Знак"/>
    <w:basedOn w:val="a0"/>
    <w:link w:val="af7"/>
    <w:semiHidden/>
    <w:rsid w:val="009F5002"/>
    <w:rPr>
      <w:rFonts w:eastAsia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9F5002"/>
    <w:rPr>
      <w:vertAlign w:val="superscript"/>
    </w:rPr>
  </w:style>
  <w:style w:type="paragraph" w:styleId="afa">
    <w:name w:val="Plain Text"/>
    <w:basedOn w:val="a"/>
    <w:link w:val="afb"/>
    <w:rsid w:val="009F500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b">
    <w:name w:val="Текст Знак"/>
    <w:basedOn w:val="a0"/>
    <w:link w:val="afa"/>
    <w:rsid w:val="009F50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">
    <w:name w:val="S_Маркированный"/>
    <w:basedOn w:val="afc"/>
    <w:link w:val="S1"/>
    <w:autoRedefine/>
    <w:rsid w:val="009F5002"/>
    <w:pPr>
      <w:numPr>
        <w:numId w:val="29"/>
      </w:numPr>
      <w:spacing w:line="360" w:lineRule="auto"/>
      <w:contextualSpacing w:val="0"/>
      <w:jc w:val="both"/>
    </w:pPr>
    <w:rPr>
      <w:rFonts w:eastAsia="Times New Roman"/>
      <w:lang w:eastAsia="ru-RU"/>
    </w:rPr>
  </w:style>
  <w:style w:type="character" w:customStyle="1" w:styleId="S1">
    <w:name w:val="S_Маркированный Знак Знак"/>
    <w:basedOn w:val="a0"/>
    <w:link w:val="S"/>
    <w:rsid w:val="009F5002"/>
    <w:rPr>
      <w:rFonts w:eastAsia="Times New Roman"/>
      <w:sz w:val="24"/>
      <w:szCs w:val="24"/>
      <w:lang w:eastAsia="ru-RU"/>
    </w:rPr>
  </w:style>
  <w:style w:type="paragraph" w:styleId="afc">
    <w:name w:val="List Bullet"/>
    <w:basedOn w:val="a"/>
    <w:rsid w:val="009F5002"/>
    <w:pPr>
      <w:widowControl/>
      <w:tabs>
        <w:tab w:val="num" w:pos="1021"/>
      </w:tabs>
      <w:suppressAutoHyphens w:val="0"/>
      <w:ind w:firstLine="680"/>
      <w:contextualSpacing/>
    </w:pPr>
    <w:rPr>
      <w:rFonts w:eastAsia="SimSun" w:cs="Times New Roman"/>
      <w:kern w:val="0"/>
      <w:lang w:eastAsia="zh-CN" w:bidi="ar-SA"/>
    </w:rPr>
  </w:style>
  <w:style w:type="character" w:customStyle="1" w:styleId="blk">
    <w:name w:val="blk"/>
    <w:basedOn w:val="a0"/>
    <w:rsid w:val="004B66DA"/>
  </w:style>
  <w:style w:type="character" w:customStyle="1" w:styleId="apple-converted-space">
    <w:name w:val="apple-converted-space"/>
    <w:basedOn w:val="a0"/>
    <w:rsid w:val="004B66DA"/>
  </w:style>
  <w:style w:type="character" w:styleId="afd">
    <w:name w:val="Hyperlink"/>
    <w:basedOn w:val="a0"/>
    <w:uiPriority w:val="99"/>
    <w:semiHidden/>
    <w:unhideWhenUsed/>
    <w:rsid w:val="004B66DA"/>
    <w:rPr>
      <w:color w:val="0000FF"/>
      <w:u w:val="single"/>
    </w:rPr>
  </w:style>
  <w:style w:type="paragraph" w:customStyle="1" w:styleId="formattext">
    <w:name w:val="formattext"/>
    <w:basedOn w:val="a"/>
    <w:rsid w:val="004B66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14609</Words>
  <Characters>83275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2013-10-24T02:18:00Z</cp:lastPrinted>
  <dcterms:created xsi:type="dcterms:W3CDTF">2013-10-15T06:59:00Z</dcterms:created>
  <dcterms:modified xsi:type="dcterms:W3CDTF">2016-11-18T02:14:00Z</dcterms:modified>
</cp:coreProperties>
</file>