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AC" w:rsidRDefault="00406BAC" w:rsidP="00406BAC">
      <w:pPr>
        <w:spacing w:line="480" w:lineRule="auto"/>
        <w:jc w:val="center"/>
        <w:rPr>
          <w:b/>
          <w:sz w:val="32"/>
          <w:szCs w:val="32"/>
        </w:rPr>
      </w:pPr>
    </w:p>
    <w:p w:rsidR="00406BAC" w:rsidRPr="00B5564F" w:rsidRDefault="00406BAC" w:rsidP="00406BAC">
      <w:pPr>
        <w:ind w:left="-540"/>
        <w:jc w:val="center"/>
        <w:rPr>
          <w:rFonts w:ascii="Arial" w:hAnsi="Arial" w:cs="Arial"/>
          <w:b/>
        </w:rPr>
      </w:pPr>
      <w:r w:rsidRPr="00B5564F">
        <w:rPr>
          <w:rFonts w:ascii="Arial" w:hAnsi="Arial" w:cs="Arial"/>
          <w:b/>
        </w:rPr>
        <w:t xml:space="preserve">Администрация </w:t>
      </w:r>
      <w:proofErr w:type="spellStart"/>
      <w:r w:rsidRPr="00B5564F">
        <w:rPr>
          <w:rFonts w:ascii="Arial" w:hAnsi="Arial" w:cs="Arial"/>
          <w:b/>
        </w:rPr>
        <w:t>Имисского</w:t>
      </w:r>
      <w:proofErr w:type="spellEnd"/>
      <w:r w:rsidRPr="00B5564F">
        <w:rPr>
          <w:rFonts w:ascii="Arial" w:hAnsi="Arial" w:cs="Arial"/>
          <w:b/>
        </w:rPr>
        <w:t xml:space="preserve"> сельсовета</w:t>
      </w:r>
    </w:p>
    <w:p w:rsidR="00406BAC" w:rsidRPr="00B5564F" w:rsidRDefault="00406BAC" w:rsidP="00406BAC">
      <w:pPr>
        <w:ind w:left="-540"/>
        <w:jc w:val="center"/>
        <w:rPr>
          <w:rFonts w:ascii="Arial" w:hAnsi="Arial" w:cs="Arial"/>
          <w:b/>
        </w:rPr>
      </w:pPr>
      <w:proofErr w:type="spellStart"/>
      <w:r w:rsidRPr="00B5564F">
        <w:rPr>
          <w:rFonts w:ascii="Arial" w:hAnsi="Arial" w:cs="Arial"/>
          <w:b/>
        </w:rPr>
        <w:t>Курагинского</w:t>
      </w:r>
      <w:proofErr w:type="spellEnd"/>
      <w:r w:rsidRPr="00B5564F">
        <w:rPr>
          <w:rFonts w:ascii="Arial" w:hAnsi="Arial" w:cs="Arial"/>
          <w:b/>
        </w:rPr>
        <w:t xml:space="preserve"> района Красноярского края</w:t>
      </w:r>
    </w:p>
    <w:p w:rsidR="00406BAC" w:rsidRPr="00B5564F" w:rsidRDefault="00406BAC" w:rsidP="00406BAC">
      <w:pPr>
        <w:ind w:left="-540"/>
        <w:jc w:val="center"/>
        <w:rPr>
          <w:rFonts w:ascii="Arial" w:hAnsi="Arial" w:cs="Arial"/>
          <w:b/>
        </w:rPr>
      </w:pPr>
    </w:p>
    <w:p w:rsidR="00406BAC" w:rsidRPr="00B5564F" w:rsidRDefault="00406BAC" w:rsidP="00406BAC">
      <w:pPr>
        <w:pStyle w:val="western"/>
        <w:spacing w:before="0" w:beforeAutospacing="0" w:after="0" w:afterAutospacing="0" w:line="240" w:lineRule="auto"/>
        <w:rPr>
          <w:rFonts w:ascii="Arial" w:hAnsi="Arial" w:cs="Arial"/>
          <w:sz w:val="24"/>
          <w:szCs w:val="24"/>
        </w:rPr>
      </w:pPr>
      <w:r w:rsidRPr="00B5564F">
        <w:rPr>
          <w:rFonts w:ascii="Arial" w:hAnsi="Arial" w:cs="Arial"/>
          <w:b/>
          <w:bCs/>
          <w:color w:val="000000"/>
          <w:sz w:val="24"/>
          <w:szCs w:val="24"/>
        </w:rPr>
        <w:t>ПОСТАНОВЛЕНИЕ</w:t>
      </w:r>
    </w:p>
    <w:p w:rsidR="00406BAC" w:rsidRPr="00B5564F" w:rsidRDefault="005C120F" w:rsidP="00406BAC">
      <w:pPr>
        <w:pStyle w:val="western"/>
        <w:spacing w:line="240" w:lineRule="auto"/>
        <w:jc w:val="left"/>
        <w:rPr>
          <w:rFonts w:ascii="Arial" w:hAnsi="Arial" w:cs="Arial"/>
          <w:sz w:val="24"/>
          <w:szCs w:val="24"/>
        </w:rPr>
      </w:pPr>
      <w:r w:rsidRPr="00B5564F">
        <w:rPr>
          <w:rFonts w:ascii="Arial" w:hAnsi="Arial" w:cs="Arial"/>
          <w:color w:val="000000"/>
          <w:sz w:val="24"/>
          <w:szCs w:val="24"/>
        </w:rPr>
        <w:t>11.11</w:t>
      </w:r>
      <w:r w:rsidR="00406BAC" w:rsidRPr="00B5564F">
        <w:rPr>
          <w:rFonts w:ascii="Arial" w:hAnsi="Arial" w:cs="Arial"/>
          <w:color w:val="000000"/>
          <w:sz w:val="24"/>
          <w:szCs w:val="24"/>
        </w:rPr>
        <w:t xml:space="preserve">. 2019                                        </w:t>
      </w:r>
      <w:proofErr w:type="spellStart"/>
      <w:r w:rsidR="00406BAC" w:rsidRPr="00B5564F">
        <w:rPr>
          <w:rFonts w:ascii="Arial" w:hAnsi="Arial" w:cs="Arial"/>
          <w:color w:val="000000"/>
          <w:sz w:val="24"/>
          <w:szCs w:val="24"/>
        </w:rPr>
        <w:t>с</w:t>
      </w:r>
      <w:proofErr w:type="gramStart"/>
      <w:r w:rsidR="00406BAC" w:rsidRPr="00B5564F">
        <w:rPr>
          <w:rFonts w:ascii="Arial" w:hAnsi="Arial" w:cs="Arial"/>
          <w:color w:val="000000"/>
          <w:sz w:val="24"/>
          <w:szCs w:val="24"/>
        </w:rPr>
        <w:t>.И</w:t>
      </w:r>
      <w:proofErr w:type="gramEnd"/>
      <w:r w:rsidR="00406BAC" w:rsidRPr="00B5564F">
        <w:rPr>
          <w:rFonts w:ascii="Arial" w:hAnsi="Arial" w:cs="Arial"/>
          <w:color w:val="000000"/>
          <w:sz w:val="24"/>
          <w:szCs w:val="24"/>
        </w:rPr>
        <w:t>мисское</w:t>
      </w:r>
      <w:proofErr w:type="spellEnd"/>
      <w:r w:rsidR="00406BAC" w:rsidRPr="00B5564F">
        <w:rPr>
          <w:rFonts w:ascii="Arial" w:hAnsi="Arial" w:cs="Arial"/>
          <w:color w:val="000000"/>
          <w:sz w:val="24"/>
          <w:szCs w:val="24"/>
        </w:rPr>
        <w:t xml:space="preserve">         </w:t>
      </w:r>
      <w:r w:rsidRPr="00B5564F">
        <w:rPr>
          <w:rFonts w:ascii="Arial" w:hAnsi="Arial" w:cs="Arial"/>
          <w:color w:val="000000"/>
          <w:sz w:val="24"/>
          <w:szCs w:val="24"/>
        </w:rPr>
        <w:t xml:space="preserve">                            № 31</w:t>
      </w:r>
      <w:r w:rsidR="00406BAC" w:rsidRPr="00B5564F">
        <w:rPr>
          <w:rFonts w:ascii="Arial" w:hAnsi="Arial" w:cs="Arial"/>
          <w:color w:val="000000"/>
          <w:sz w:val="24"/>
          <w:szCs w:val="24"/>
        </w:rPr>
        <w:t>-п</w:t>
      </w:r>
    </w:p>
    <w:p w:rsidR="00406BAC" w:rsidRPr="00B5564F" w:rsidRDefault="00406BAC" w:rsidP="00406BAC">
      <w:pPr>
        <w:pStyle w:val="western"/>
        <w:spacing w:line="240" w:lineRule="auto"/>
        <w:ind w:left="23" w:right="23" w:firstLine="522"/>
        <w:rPr>
          <w:rFonts w:ascii="Arial" w:hAnsi="Arial" w:cs="Arial"/>
          <w:sz w:val="24"/>
          <w:szCs w:val="24"/>
        </w:rPr>
      </w:pPr>
    </w:p>
    <w:p w:rsidR="00406BAC" w:rsidRPr="00B5564F" w:rsidRDefault="00406BAC" w:rsidP="00406BAC">
      <w:pPr>
        <w:pStyle w:val="western"/>
        <w:spacing w:before="0" w:beforeAutospacing="0" w:after="0" w:afterAutospacing="0" w:line="240" w:lineRule="auto"/>
        <w:jc w:val="both"/>
        <w:rPr>
          <w:rFonts w:ascii="Arial" w:hAnsi="Arial" w:cs="Arial"/>
          <w:color w:val="000000"/>
          <w:sz w:val="24"/>
          <w:szCs w:val="24"/>
        </w:rPr>
      </w:pPr>
      <w:r w:rsidRPr="00B5564F">
        <w:rPr>
          <w:rFonts w:ascii="Arial" w:hAnsi="Arial" w:cs="Arial"/>
          <w:sz w:val="24"/>
          <w:szCs w:val="24"/>
        </w:rPr>
        <w:t xml:space="preserve">      </w:t>
      </w:r>
      <w:r w:rsidRPr="00B5564F">
        <w:rPr>
          <w:rFonts w:ascii="Arial" w:hAnsi="Arial" w:cs="Arial"/>
          <w:color w:val="000000"/>
          <w:sz w:val="24"/>
          <w:szCs w:val="24"/>
        </w:rPr>
        <w:t>Об утверждении Положения об оплате труда</w:t>
      </w:r>
    </w:p>
    <w:p w:rsidR="00406BAC" w:rsidRPr="00B5564F" w:rsidRDefault="00406BAC" w:rsidP="00406BAC">
      <w:pPr>
        <w:pStyle w:val="western"/>
        <w:spacing w:before="0" w:beforeAutospacing="0" w:after="0" w:afterAutospacing="0" w:line="240" w:lineRule="auto"/>
        <w:jc w:val="both"/>
        <w:rPr>
          <w:rFonts w:ascii="Arial" w:hAnsi="Arial" w:cs="Arial"/>
          <w:color w:val="000000"/>
          <w:sz w:val="24"/>
          <w:szCs w:val="24"/>
        </w:rPr>
      </w:pPr>
      <w:r w:rsidRPr="00B5564F">
        <w:rPr>
          <w:rFonts w:ascii="Arial" w:hAnsi="Arial" w:cs="Arial"/>
          <w:color w:val="000000"/>
          <w:sz w:val="24"/>
          <w:szCs w:val="24"/>
        </w:rPr>
        <w:t xml:space="preserve">    специалиста по воинскому учету, </w:t>
      </w:r>
    </w:p>
    <w:p w:rsidR="00406BAC" w:rsidRPr="00B5564F" w:rsidRDefault="00406BAC" w:rsidP="00406BAC">
      <w:pPr>
        <w:pStyle w:val="western"/>
        <w:spacing w:before="0" w:beforeAutospacing="0" w:after="0" w:afterAutospacing="0" w:line="240" w:lineRule="auto"/>
        <w:jc w:val="both"/>
        <w:rPr>
          <w:rFonts w:ascii="Arial" w:hAnsi="Arial" w:cs="Arial"/>
          <w:color w:val="000000"/>
          <w:sz w:val="24"/>
          <w:szCs w:val="24"/>
        </w:rPr>
      </w:pPr>
      <w:r w:rsidRPr="00B5564F">
        <w:rPr>
          <w:rFonts w:ascii="Arial" w:hAnsi="Arial" w:cs="Arial"/>
          <w:color w:val="000000"/>
          <w:sz w:val="24"/>
          <w:szCs w:val="24"/>
        </w:rPr>
        <w:t xml:space="preserve">    осуществляющего полномочия </w:t>
      </w:r>
    </w:p>
    <w:p w:rsidR="00406BAC" w:rsidRPr="00B5564F" w:rsidRDefault="00406BAC" w:rsidP="00406BAC">
      <w:pPr>
        <w:pStyle w:val="western"/>
        <w:spacing w:before="0" w:beforeAutospacing="0" w:after="0" w:afterAutospacing="0" w:line="240" w:lineRule="auto"/>
        <w:jc w:val="both"/>
        <w:rPr>
          <w:rFonts w:ascii="Arial" w:hAnsi="Arial" w:cs="Arial"/>
          <w:color w:val="000000"/>
          <w:sz w:val="24"/>
          <w:szCs w:val="24"/>
        </w:rPr>
      </w:pPr>
      <w:r w:rsidRPr="00B5564F">
        <w:rPr>
          <w:rFonts w:ascii="Arial" w:hAnsi="Arial" w:cs="Arial"/>
          <w:color w:val="000000"/>
          <w:sz w:val="24"/>
          <w:szCs w:val="24"/>
        </w:rPr>
        <w:t xml:space="preserve">    по первичному воинскому учету </w:t>
      </w:r>
    </w:p>
    <w:p w:rsidR="00406BAC" w:rsidRPr="00B5564F" w:rsidRDefault="00406BAC" w:rsidP="00406BAC">
      <w:pPr>
        <w:pStyle w:val="western"/>
        <w:spacing w:before="0" w:beforeAutospacing="0" w:after="0" w:afterAutospacing="0" w:line="240" w:lineRule="auto"/>
        <w:jc w:val="both"/>
        <w:rPr>
          <w:rFonts w:ascii="Arial" w:hAnsi="Arial" w:cs="Arial"/>
          <w:color w:val="000000"/>
          <w:sz w:val="24"/>
          <w:szCs w:val="24"/>
        </w:rPr>
      </w:pPr>
      <w:r w:rsidRPr="00B5564F">
        <w:rPr>
          <w:rFonts w:ascii="Arial" w:hAnsi="Arial" w:cs="Arial"/>
          <w:color w:val="000000"/>
          <w:sz w:val="24"/>
          <w:szCs w:val="24"/>
        </w:rPr>
        <w:t xml:space="preserve">    в администрации </w:t>
      </w:r>
      <w:proofErr w:type="spellStart"/>
      <w:r w:rsidRPr="00B5564F">
        <w:rPr>
          <w:rFonts w:ascii="Arial" w:hAnsi="Arial" w:cs="Arial"/>
          <w:color w:val="000000"/>
          <w:sz w:val="24"/>
          <w:szCs w:val="24"/>
        </w:rPr>
        <w:t>Имисского</w:t>
      </w:r>
      <w:proofErr w:type="spellEnd"/>
      <w:r w:rsidRPr="00B5564F">
        <w:rPr>
          <w:rFonts w:ascii="Arial" w:hAnsi="Arial" w:cs="Arial"/>
          <w:color w:val="000000"/>
          <w:sz w:val="24"/>
          <w:szCs w:val="24"/>
        </w:rPr>
        <w:t xml:space="preserve"> сельсовета</w:t>
      </w:r>
    </w:p>
    <w:p w:rsidR="00406BAC" w:rsidRPr="00B5564F" w:rsidRDefault="00406BAC" w:rsidP="00406BAC">
      <w:pPr>
        <w:pStyle w:val="western"/>
        <w:spacing w:before="0" w:beforeAutospacing="0" w:after="0" w:afterAutospacing="0" w:line="240" w:lineRule="auto"/>
        <w:jc w:val="both"/>
        <w:rPr>
          <w:rFonts w:ascii="Arial" w:hAnsi="Arial" w:cs="Arial"/>
          <w:color w:val="000000"/>
          <w:sz w:val="24"/>
          <w:szCs w:val="24"/>
        </w:rPr>
      </w:pPr>
      <w:r w:rsidRPr="00B5564F">
        <w:rPr>
          <w:rFonts w:ascii="Arial" w:hAnsi="Arial" w:cs="Arial"/>
          <w:color w:val="000000"/>
          <w:sz w:val="24"/>
          <w:szCs w:val="24"/>
        </w:rPr>
        <w:t xml:space="preserve">    </w:t>
      </w:r>
      <w:proofErr w:type="spellStart"/>
      <w:r w:rsidRPr="00B5564F">
        <w:rPr>
          <w:rFonts w:ascii="Arial" w:hAnsi="Arial" w:cs="Arial"/>
          <w:color w:val="000000"/>
          <w:sz w:val="24"/>
          <w:szCs w:val="24"/>
        </w:rPr>
        <w:t>Курагинского</w:t>
      </w:r>
      <w:proofErr w:type="spellEnd"/>
      <w:r w:rsidRPr="00B5564F">
        <w:rPr>
          <w:rFonts w:ascii="Arial" w:hAnsi="Arial" w:cs="Arial"/>
          <w:color w:val="000000"/>
          <w:sz w:val="24"/>
          <w:szCs w:val="24"/>
        </w:rPr>
        <w:t xml:space="preserve"> района Красноярского края</w:t>
      </w:r>
    </w:p>
    <w:p w:rsidR="00406BAC" w:rsidRPr="00B5564F" w:rsidRDefault="00406BAC" w:rsidP="00406BAC">
      <w:pPr>
        <w:pStyle w:val="western"/>
        <w:spacing w:before="0" w:beforeAutospacing="0" w:after="0" w:afterAutospacing="0" w:line="240" w:lineRule="auto"/>
        <w:ind w:firstLine="709"/>
        <w:jc w:val="both"/>
        <w:rPr>
          <w:rFonts w:ascii="Arial" w:hAnsi="Arial" w:cs="Arial"/>
          <w:color w:val="000000"/>
          <w:sz w:val="24"/>
          <w:szCs w:val="24"/>
        </w:rPr>
      </w:pPr>
    </w:p>
    <w:p w:rsidR="00406BAC" w:rsidRPr="00B5564F" w:rsidRDefault="00406BAC" w:rsidP="00406BAC">
      <w:pPr>
        <w:pStyle w:val="western"/>
        <w:spacing w:before="0" w:beforeAutospacing="0" w:after="0" w:afterAutospacing="0" w:line="240" w:lineRule="auto"/>
        <w:ind w:firstLine="709"/>
        <w:jc w:val="both"/>
        <w:rPr>
          <w:rFonts w:ascii="Arial" w:hAnsi="Arial" w:cs="Arial"/>
          <w:sz w:val="24"/>
          <w:szCs w:val="24"/>
        </w:rPr>
      </w:pPr>
    </w:p>
    <w:p w:rsidR="00406BAC" w:rsidRPr="00B5564F" w:rsidRDefault="00406BAC" w:rsidP="00406BAC">
      <w:pPr>
        <w:pStyle w:val="western"/>
        <w:spacing w:before="0" w:beforeAutospacing="0" w:after="0" w:afterAutospacing="0" w:line="240" w:lineRule="auto"/>
        <w:ind w:firstLine="709"/>
        <w:jc w:val="both"/>
        <w:rPr>
          <w:rFonts w:ascii="Arial" w:hAnsi="Arial" w:cs="Arial"/>
          <w:sz w:val="24"/>
          <w:szCs w:val="24"/>
        </w:rPr>
      </w:pPr>
      <w:r w:rsidRPr="00B5564F">
        <w:rPr>
          <w:rFonts w:ascii="Arial" w:hAnsi="Arial" w:cs="Arial"/>
          <w:sz w:val="24"/>
          <w:szCs w:val="24"/>
        </w:rPr>
        <w:t xml:space="preserve">        </w:t>
      </w:r>
      <w:proofErr w:type="gramStart"/>
      <w:r w:rsidRPr="00B5564F">
        <w:rPr>
          <w:rFonts w:ascii="Arial" w:hAnsi="Arial" w:cs="Arial"/>
          <w:color w:val="000000"/>
          <w:sz w:val="24"/>
          <w:szCs w:val="24"/>
        </w:rPr>
        <w:t>С целью обеспечения социальных гарантий и упорядочения оплаты труда в органах местного самоуправления специалиста по воинскому учету на выполнение полномочий по осуществлению первичного воинского учета на территориях, где отсутствуют военные комиссариаты, статьей 53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№719 от 27.11.2006 «Об утверждении положения о воинском</w:t>
      </w:r>
      <w:proofErr w:type="gramEnd"/>
      <w:r w:rsidRPr="00B5564F">
        <w:rPr>
          <w:rFonts w:ascii="Arial" w:hAnsi="Arial" w:cs="Arial"/>
          <w:color w:val="000000"/>
          <w:sz w:val="24"/>
          <w:szCs w:val="24"/>
        </w:rPr>
        <w:t xml:space="preserve"> </w:t>
      </w:r>
      <w:proofErr w:type="gramStart"/>
      <w:r w:rsidRPr="00B5564F">
        <w:rPr>
          <w:rFonts w:ascii="Arial" w:hAnsi="Arial" w:cs="Arial"/>
          <w:color w:val="000000"/>
          <w:sz w:val="24"/>
          <w:szCs w:val="24"/>
        </w:rPr>
        <w:t>учете</w:t>
      </w:r>
      <w:proofErr w:type="gramEnd"/>
      <w:r w:rsidRPr="00B5564F">
        <w:rPr>
          <w:rFonts w:ascii="Arial" w:hAnsi="Arial" w:cs="Arial"/>
          <w:color w:val="000000"/>
          <w:sz w:val="24"/>
          <w:szCs w:val="24"/>
        </w:rPr>
        <w:t>», постановлением Правительства Российской Федерации от 29.04.2006 №258 «О субвенциях на осуществление полномочий по первичному воинскому учету на территориях, где отсутствуют военные комиссариаты» ПОСТАНОВЛЯЮ:</w:t>
      </w:r>
    </w:p>
    <w:p w:rsidR="00406BAC" w:rsidRPr="00B5564F" w:rsidRDefault="00406BAC" w:rsidP="00406BAC">
      <w:pPr>
        <w:pStyle w:val="western"/>
        <w:spacing w:before="0" w:beforeAutospacing="0" w:after="0" w:afterAutospacing="0" w:line="240" w:lineRule="auto"/>
        <w:ind w:firstLine="709"/>
        <w:jc w:val="both"/>
        <w:rPr>
          <w:rFonts w:ascii="Arial" w:hAnsi="Arial" w:cs="Arial"/>
          <w:sz w:val="24"/>
          <w:szCs w:val="24"/>
        </w:rPr>
      </w:pPr>
      <w:r w:rsidRPr="00B5564F">
        <w:rPr>
          <w:rFonts w:ascii="Arial" w:hAnsi="Arial" w:cs="Arial"/>
          <w:color w:val="000000"/>
          <w:sz w:val="24"/>
          <w:szCs w:val="24"/>
        </w:rPr>
        <w:t xml:space="preserve">1. Утвердить Положение об оплате труда специалиста по воинскому учету, осуществляющего полномочия по первичному воинскому учету на территориях, где отсутствуют военные комиссариаты в администрации </w:t>
      </w:r>
      <w:proofErr w:type="spellStart"/>
      <w:r w:rsidRPr="00B5564F">
        <w:rPr>
          <w:rFonts w:ascii="Arial" w:hAnsi="Arial" w:cs="Arial"/>
          <w:color w:val="000000"/>
          <w:sz w:val="24"/>
          <w:szCs w:val="24"/>
        </w:rPr>
        <w:t>Имисского</w:t>
      </w:r>
      <w:proofErr w:type="spellEnd"/>
      <w:r w:rsidRPr="00B5564F">
        <w:rPr>
          <w:rFonts w:ascii="Arial" w:hAnsi="Arial" w:cs="Arial"/>
          <w:color w:val="000000"/>
          <w:sz w:val="24"/>
          <w:szCs w:val="24"/>
        </w:rPr>
        <w:t xml:space="preserve"> сельсовета</w:t>
      </w:r>
      <w:r w:rsidRPr="00B5564F">
        <w:rPr>
          <w:rFonts w:ascii="Arial" w:hAnsi="Arial" w:cs="Arial"/>
          <w:sz w:val="24"/>
          <w:szCs w:val="24"/>
        </w:rPr>
        <w:t xml:space="preserve"> </w:t>
      </w:r>
      <w:proofErr w:type="spellStart"/>
      <w:r w:rsidRPr="00B5564F">
        <w:rPr>
          <w:rFonts w:ascii="Arial" w:hAnsi="Arial" w:cs="Arial"/>
          <w:sz w:val="24"/>
          <w:szCs w:val="24"/>
        </w:rPr>
        <w:t>Курагинского</w:t>
      </w:r>
      <w:proofErr w:type="spellEnd"/>
      <w:r w:rsidRPr="00B5564F">
        <w:rPr>
          <w:rFonts w:ascii="Arial" w:hAnsi="Arial" w:cs="Arial"/>
          <w:sz w:val="24"/>
          <w:szCs w:val="24"/>
        </w:rPr>
        <w:t xml:space="preserve"> </w:t>
      </w:r>
      <w:r w:rsidRPr="00B5564F">
        <w:rPr>
          <w:rFonts w:ascii="Arial" w:hAnsi="Arial" w:cs="Arial"/>
          <w:color w:val="000000"/>
          <w:sz w:val="24"/>
          <w:szCs w:val="24"/>
        </w:rPr>
        <w:t>района Красноярского края, согласно приложению.</w:t>
      </w:r>
    </w:p>
    <w:p w:rsidR="00406BAC" w:rsidRPr="00B5564F" w:rsidRDefault="00406BAC" w:rsidP="00406BAC">
      <w:pPr>
        <w:pStyle w:val="western"/>
        <w:spacing w:before="0" w:beforeAutospacing="0" w:after="0" w:afterAutospacing="0" w:line="240" w:lineRule="auto"/>
        <w:ind w:firstLine="709"/>
        <w:jc w:val="both"/>
        <w:rPr>
          <w:rFonts w:ascii="Arial" w:hAnsi="Arial" w:cs="Arial"/>
          <w:sz w:val="24"/>
          <w:szCs w:val="24"/>
        </w:rPr>
      </w:pPr>
      <w:r w:rsidRPr="00B5564F">
        <w:rPr>
          <w:rFonts w:ascii="Arial" w:hAnsi="Arial" w:cs="Arial"/>
          <w:color w:val="000000"/>
          <w:sz w:val="24"/>
          <w:szCs w:val="24"/>
        </w:rPr>
        <w:t xml:space="preserve">2. </w:t>
      </w:r>
      <w:proofErr w:type="gramStart"/>
      <w:r w:rsidRPr="00B5564F">
        <w:rPr>
          <w:rFonts w:ascii="Arial" w:hAnsi="Arial" w:cs="Arial"/>
          <w:color w:val="000000"/>
          <w:sz w:val="24"/>
          <w:szCs w:val="24"/>
        </w:rPr>
        <w:t>Контроль за</w:t>
      </w:r>
      <w:proofErr w:type="gramEnd"/>
      <w:r w:rsidRPr="00B5564F">
        <w:rPr>
          <w:rFonts w:ascii="Arial" w:hAnsi="Arial" w:cs="Arial"/>
          <w:color w:val="000000"/>
          <w:sz w:val="24"/>
          <w:szCs w:val="24"/>
        </w:rPr>
        <w:t xml:space="preserve"> исполнением настоящего постановления оставляю за собой.</w:t>
      </w:r>
    </w:p>
    <w:p w:rsidR="00406BAC" w:rsidRPr="00B5564F" w:rsidRDefault="00406BAC" w:rsidP="00406BAC">
      <w:pPr>
        <w:pStyle w:val="western"/>
        <w:spacing w:before="0" w:beforeAutospacing="0" w:after="0" w:afterAutospacing="0" w:line="240" w:lineRule="auto"/>
        <w:ind w:firstLine="709"/>
        <w:jc w:val="both"/>
        <w:rPr>
          <w:rFonts w:ascii="Arial" w:hAnsi="Arial" w:cs="Arial"/>
          <w:sz w:val="24"/>
          <w:szCs w:val="24"/>
        </w:rPr>
      </w:pPr>
      <w:r w:rsidRPr="00B5564F">
        <w:rPr>
          <w:rFonts w:ascii="Arial" w:hAnsi="Arial" w:cs="Arial"/>
          <w:color w:val="000000"/>
          <w:sz w:val="24"/>
          <w:szCs w:val="24"/>
        </w:rPr>
        <w:t xml:space="preserve">3. </w:t>
      </w:r>
      <w:r w:rsidRPr="00B5564F">
        <w:rPr>
          <w:rFonts w:ascii="Arial" w:hAnsi="Arial" w:cs="Arial"/>
          <w:sz w:val="24"/>
          <w:szCs w:val="24"/>
        </w:rPr>
        <w:t>Настоящее Постановление вступает в силу в день, следующий за днём опубликования в газете «</w:t>
      </w:r>
      <w:proofErr w:type="spellStart"/>
      <w:r w:rsidRPr="00B5564F">
        <w:rPr>
          <w:rFonts w:ascii="Arial" w:hAnsi="Arial" w:cs="Arial"/>
          <w:sz w:val="24"/>
          <w:szCs w:val="24"/>
        </w:rPr>
        <w:t>Имисские</w:t>
      </w:r>
      <w:proofErr w:type="spellEnd"/>
      <w:r w:rsidRPr="00B5564F">
        <w:rPr>
          <w:rFonts w:ascii="Arial" w:hAnsi="Arial" w:cs="Arial"/>
          <w:sz w:val="24"/>
          <w:szCs w:val="24"/>
        </w:rPr>
        <w:t xml:space="preserve"> зори»</w:t>
      </w:r>
    </w:p>
    <w:p w:rsidR="00406BAC" w:rsidRPr="00B5564F" w:rsidRDefault="00406BAC" w:rsidP="00406BAC">
      <w:pPr>
        <w:pStyle w:val="western"/>
        <w:shd w:val="clear" w:color="auto" w:fill="auto"/>
        <w:spacing w:before="0" w:beforeAutospacing="0" w:after="0" w:afterAutospacing="0" w:line="240" w:lineRule="auto"/>
        <w:ind w:firstLine="709"/>
        <w:jc w:val="both"/>
        <w:rPr>
          <w:rFonts w:ascii="Arial" w:hAnsi="Arial" w:cs="Arial"/>
          <w:sz w:val="24"/>
          <w:szCs w:val="24"/>
        </w:rPr>
      </w:pPr>
    </w:p>
    <w:p w:rsidR="00406BAC" w:rsidRPr="00B5564F" w:rsidRDefault="00406BAC" w:rsidP="00406BAC">
      <w:pPr>
        <w:pStyle w:val="western"/>
        <w:shd w:val="clear" w:color="auto" w:fill="auto"/>
        <w:spacing w:line="240" w:lineRule="auto"/>
        <w:rPr>
          <w:rFonts w:ascii="Arial" w:hAnsi="Arial" w:cs="Arial"/>
          <w:sz w:val="24"/>
          <w:szCs w:val="24"/>
        </w:rPr>
      </w:pPr>
    </w:p>
    <w:p w:rsidR="00406BAC" w:rsidRPr="00B5564F" w:rsidRDefault="00406BAC" w:rsidP="00406BAC">
      <w:pPr>
        <w:pStyle w:val="western"/>
        <w:shd w:val="clear" w:color="auto" w:fill="auto"/>
        <w:spacing w:line="240" w:lineRule="auto"/>
        <w:jc w:val="left"/>
        <w:rPr>
          <w:rFonts w:ascii="Arial" w:hAnsi="Arial" w:cs="Arial"/>
          <w:sz w:val="24"/>
          <w:szCs w:val="24"/>
        </w:rPr>
      </w:pPr>
      <w:r w:rsidRPr="00B5564F">
        <w:rPr>
          <w:rFonts w:ascii="Arial" w:hAnsi="Arial" w:cs="Arial"/>
          <w:sz w:val="24"/>
          <w:szCs w:val="24"/>
        </w:rPr>
        <w:t xml:space="preserve">Глава </w:t>
      </w:r>
      <w:proofErr w:type="spellStart"/>
      <w:r w:rsidRPr="00B5564F">
        <w:rPr>
          <w:rFonts w:ascii="Arial" w:hAnsi="Arial" w:cs="Arial"/>
          <w:sz w:val="24"/>
          <w:szCs w:val="24"/>
        </w:rPr>
        <w:t>Имисского</w:t>
      </w:r>
      <w:proofErr w:type="spellEnd"/>
      <w:r w:rsidRPr="00B5564F">
        <w:rPr>
          <w:rFonts w:ascii="Arial" w:hAnsi="Arial" w:cs="Arial"/>
          <w:sz w:val="24"/>
          <w:szCs w:val="24"/>
        </w:rPr>
        <w:t xml:space="preserve"> сельсовета                                                       </w:t>
      </w:r>
      <w:proofErr w:type="spellStart"/>
      <w:r w:rsidRPr="00B5564F">
        <w:rPr>
          <w:rFonts w:ascii="Arial" w:hAnsi="Arial" w:cs="Arial"/>
          <w:sz w:val="24"/>
          <w:szCs w:val="24"/>
        </w:rPr>
        <w:t>А.А.Зоткин</w:t>
      </w:r>
      <w:proofErr w:type="spellEnd"/>
    </w:p>
    <w:p w:rsidR="00406BAC" w:rsidRPr="00B5564F" w:rsidRDefault="00406BAC" w:rsidP="00406BAC">
      <w:pPr>
        <w:pStyle w:val="a3"/>
        <w:pageBreakBefore/>
        <w:spacing w:before="0" w:beforeAutospacing="0" w:after="0" w:afterAutospacing="0" w:line="240" w:lineRule="auto"/>
        <w:rPr>
          <w:rFonts w:ascii="Arial" w:hAnsi="Arial" w:cs="Arial"/>
        </w:rPr>
      </w:pPr>
      <w:r w:rsidRPr="00B5564F">
        <w:rPr>
          <w:rFonts w:ascii="Arial" w:hAnsi="Arial" w:cs="Arial"/>
          <w:b/>
          <w:bCs/>
          <w:color w:val="000000"/>
        </w:rPr>
        <w:lastRenderedPageBreak/>
        <w:t>ПОЛОЖЕНИЕ</w:t>
      </w:r>
    </w:p>
    <w:p w:rsidR="00406BAC" w:rsidRPr="00B5564F" w:rsidRDefault="00406BAC" w:rsidP="00406BAC">
      <w:pPr>
        <w:pStyle w:val="western"/>
        <w:spacing w:before="0" w:beforeAutospacing="0" w:after="0" w:afterAutospacing="0" w:line="240" w:lineRule="auto"/>
        <w:jc w:val="both"/>
        <w:rPr>
          <w:rFonts w:ascii="Arial" w:hAnsi="Arial" w:cs="Arial"/>
          <w:b/>
          <w:sz w:val="24"/>
          <w:szCs w:val="24"/>
        </w:rPr>
      </w:pPr>
      <w:r w:rsidRPr="00B5564F">
        <w:rPr>
          <w:rFonts w:ascii="Arial" w:hAnsi="Arial" w:cs="Arial"/>
          <w:b/>
          <w:color w:val="000000"/>
          <w:sz w:val="24"/>
          <w:szCs w:val="24"/>
        </w:rPr>
        <w:t>об оплате труда специалиста по воинскому учету, осуществляющего полномочия по первичному воинскому учету на территориях,</w:t>
      </w:r>
      <w:r w:rsidRPr="00B5564F">
        <w:rPr>
          <w:rFonts w:ascii="Arial" w:hAnsi="Arial" w:cs="Arial"/>
          <w:b/>
          <w:sz w:val="24"/>
          <w:szCs w:val="24"/>
        </w:rPr>
        <w:t xml:space="preserve"> </w:t>
      </w:r>
      <w:r w:rsidRPr="00B5564F">
        <w:rPr>
          <w:rFonts w:ascii="Arial" w:hAnsi="Arial" w:cs="Arial"/>
          <w:b/>
          <w:color w:val="000000"/>
          <w:sz w:val="24"/>
          <w:szCs w:val="24"/>
        </w:rPr>
        <w:t xml:space="preserve">где отсутствуют военные </w:t>
      </w:r>
      <w:r w:rsidRPr="00B5564F">
        <w:rPr>
          <w:rFonts w:ascii="Arial" w:hAnsi="Arial" w:cs="Arial"/>
          <w:b/>
          <w:color w:val="000000"/>
          <w:sz w:val="24"/>
          <w:szCs w:val="24"/>
        </w:rPr>
        <w:tab/>
      </w:r>
      <w:r w:rsidRPr="00B5564F">
        <w:rPr>
          <w:rFonts w:ascii="Arial" w:hAnsi="Arial" w:cs="Arial"/>
          <w:b/>
          <w:color w:val="000000"/>
          <w:sz w:val="24"/>
          <w:szCs w:val="24"/>
        </w:rPr>
        <w:tab/>
      </w:r>
      <w:r w:rsidRPr="00B5564F">
        <w:rPr>
          <w:rFonts w:ascii="Arial" w:hAnsi="Arial" w:cs="Arial"/>
          <w:b/>
          <w:color w:val="000000"/>
          <w:sz w:val="24"/>
          <w:szCs w:val="24"/>
        </w:rPr>
        <w:tab/>
      </w:r>
      <w:r w:rsidRPr="00B5564F">
        <w:rPr>
          <w:rFonts w:ascii="Arial" w:hAnsi="Arial" w:cs="Arial"/>
          <w:b/>
          <w:color w:val="000000"/>
          <w:sz w:val="24"/>
          <w:szCs w:val="24"/>
        </w:rPr>
        <w:tab/>
        <w:t xml:space="preserve">комиссариаты администрации </w:t>
      </w:r>
      <w:proofErr w:type="spellStart"/>
      <w:r w:rsidRPr="00B5564F">
        <w:rPr>
          <w:rFonts w:ascii="Arial" w:hAnsi="Arial" w:cs="Arial"/>
          <w:b/>
          <w:color w:val="000000"/>
          <w:sz w:val="24"/>
          <w:szCs w:val="24"/>
        </w:rPr>
        <w:t>Имисского</w:t>
      </w:r>
      <w:proofErr w:type="spellEnd"/>
      <w:r w:rsidRPr="00B5564F">
        <w:rPr>
          <w:rFonts w:ascii="Arial" w:hAnsi="Arial" w:cs="Arial"/>
          <w:b/>
          <w:color w:val="000000"/>
          <w:sz w:val="24"/>
          <w:szCs w:val="24"/>
        </w:rPr>
        <w:t xml:space="preserve"> сельсовета</w:t>
      </w:r>
      <w:r w:rsidRPr="00B5564F">
        <w:rPr>
          <w:rFonts w:ascii="Arial" w:hAnsi="Arial" w:cs="Arial"/>
          <w:b/>
          <w:sz w:val="24"/>
          <w:szCs w:val="24"/>
        </w:rPr>
        <w:t xml:space="preserve"> </w:t>
      </w:r>
    </w:p>
    <w:p w:rsidR="00406BAC" w:rsidRPr="00B5564F" w:rsidRDefault="00406BAC" w:rsidP="00406BAC">
      <w:pPr>
        <w:pStyle w:val="western"/>
        <w:spacing w:before="0" w:beforeAutospacing="0" w:after="0" w:afterAutospacing="0" w:line="240" w:lineRule="auto"/>
        <w:jc w:val="both"/>
        <w:rPr>
          <w:rFonts w:ascii="Arial" w:hAnsi="Arial" w:cs="Arial"/>
          <w:b/>
          <w:sz w:val="24"/>
          <w:szCs w:val="24"/>
        </w:rPr>
      </w:pPr>
      <w:r w:rsidRPr="00B5564F">
        <w:rPr>
          <w:rFonts w:ascii="Arial" w:hAnsi="Arial" w:cs="Arial"/>
          <w:b/>
          <w:sz w:val="24"/>
          <w:szCs w:val="24"/>
        </w:rPr>
        <w:tab/>
      </w:r>
      <w:r w:rsidRPr="00B5564F">
        <w:rPr>
          <w:rFonts w:ascii="Arial" w:hAnsi="Arial" w:cs="Arial"/>
          <w:b/>
          <w:sz w:val="24"/>
          <w:szCs w:val="24"/>
        </w:rPr>
        <w:tab/>
      </w:r>
      <w:r w:rsidRPr="00B5564F">
        <w:rPr>
          <w:rFonts w:ascii="Arial" w:hAnsi="Arial" w:cs="Arial"/>
          <w:b/>
          <w:sz w:val="24"/>
          <w:szCs w:val="24"/>
        </w:rPr>
        <w:tab/>
      </w:r>
      <w:proofErr w:type="spellStart"/>
      <w:r w:rsidRPr="00B5564F">
        <w:rPr>
          <w:rFonts w:ascii="Arial" w:hAnsi="Arial" w:cs="Arial"/>
          <w:b/>
          <w:sz w:val="24"/>
          <w:szCs w:val="24"/>
        </w:rPr>
        <w:t>Курагинского</w:t>
      </w:r>
      <w:proofErr w:type="spellEnd"/>
      <w:r w:rsidRPr="00B5564F">
        <w:rPr>
          <w:rFonts w:ascii="Arial" w:hAnsi="Arial" w:cs="Arial"/>
          <w:b/>
          <w:sz w:val="24"/>
          <w:szCs w:val="24"/>
        </w:rPr>
        <w:t xml:space="preserve"> </w:t>
      </w:r>
      <w:r w:rsidRPr="00B5564F">
        <w:rPr>
          <w:rFonts w:ascii="Arial" w:hAnsi="Arial" w:cs="Arial"/>
          <w:b/>
          <w:color w:val="000000"/>
          <w:sz w:val="24"/>
          <w:szCs w:val="24"/>
        </w:rPr>
        <w:t>района Красноярского края</w:t>
      </w:r>
    </w:p>
    <w:p w:rsidR="00406BAC" w:rsidRPr="00B5564F" w:rsidRDefault="00406BAC" w:rsidP="00406BAC">
      <w:pPr>
        <w:pStyle w:val="a3"/>
        <w:spacing w:before="0" w:beforeAutospacing="0" w:after="0" w:afterAutospacing="0" w:line="240" w:lineRule="auto"/>
        <w:rPr>
          <w:rFonts w:ascii="Arial" w:hAnsi="Arial" w:cs="Arial"/>
        </w:rPr>
      </w:pPr>
      <w:r w:rsidRPr="00B5564F">
        <w:rPr>
          <w:rFonts w:ascii="Arial" w:hAnsi="Arial" w:cs="Arial"/>
          <w:b/>
          <w:bCs/>
          <w:color w:val="000000"/>
        </w:rPr>
        <w:t>I. Общие положения</w:t>
      </w:r>
    </w:p>
    <w:p w:rsidR="00406BAC" w:rsidRPr="00B5564F" w:rsidRDefault="00406BAC" w:rsidP="00406BAC">
      <w:pPr>
        <w:pStyle w:val="western"/>
        <w:numPr>
          <w:ilvl w:val="0"/>
          <w:numId w:val="1"/>
        </w:numPr>
        <w:spacing w:before="0" w:beforeAutospacing="0" w:after="0" w:afterAutospacing="0" w:line="240" w:lineRule="auto"/>
        <w:ind w:left="0" w:firstLine="0"/>
        <w:jc w:val="both"/>
        <w:rPr>
          <w:rFonts w:ascii="Arial" w:hAnsi="Arial" w:cs="Arial"/>
          <w:sz w:val="24"/>
          <w:szCs w:val="24"/>
        </w:rPr>
      </w:pPr>
      <w:proofErr w:type="gramStart"/>
      <w:r w:rsidRPr="00B5564F">
        <w:rPr>
          <w:rFonts w:ascii="Arial" w:hAnsi="Arial" w:cs="Arial"/>
          <w:color w:val="000000"/>
          <w:sz w:val="24"/>
          <w:szCs w:val="24"/>
        </w:rPr>
        <w:t>Настоящее положение разработано в соответствии со статьями 135,144 Трудового кодекса Российской Федерации, статьей 86 Бюджетного кодекса Российской Федерации, статьей 53 Федерального закона от 06 октября 2003 года № 131 - ФЗ «Об общих принципах организации местного самоуправления в Российской Федерации», постановлением Правительства РФ №719 от 27.11.2006 г, письмом министерства обороны РФ №315/2/203 от 25.04.2009.</w:t>
      </w:r>
      <w:proofErr w:type="gramEnd"/>
    </w:p>
    <w:p w:rsidR="00406BAC" w:rsidRPr="00B5564F" w:rsidRDefault="00406BAC" w:rsidP="00406BAC">
      <w:pPr>
        <w:pStyle w:val="western"/>
        <w:numPr>
          <w:ilvl w:val="0"/>
          <w:numId w:val="1"/>
        </w:numPr>
        <w:spacing w:before="0" w:beforeAutospacing="0" w:after="0" w:afterAutospacing="0" w:line="240" w:lineRule="auto"/>
        <w:ind w:left="0" w:firstLine="0"/>
        <w:jc w:val="both"/>
        <w:rPr>
          <w:rFonts w:ascii="Arial" w:hAnsi="Arial" w:cs="Arial"/>
          <w:sz w:val="24"/>
          <w:szCs w:val="24"/>
        </w:rPr>
      </w:pPr>
      <w:r w:rsidRPr="00B5564F">
        <w:rPr>
          <w:rFonts w:ascii="Arial" w:hAnsi="Arial" w:cs="Arial"/>
          <w:color w:val="000000"/>
          <w:sz w:val="24"/>
          <w:szCs w:val="24"/>
        </w:rPr>
        <w:t>Настоящее Положение применяется при определении заработной платы специалистов по воинскому учету, осуществляющих первичный воинский учет на территориях, где отсутствуют военные комиссариаты (далее специалистов по воинскому учету).</w:t>
      </w:r>
    </w:p>
    <w:p w:rsidR="00406BAC" w:rsidRPr="00B5564F" w:rsidRDefault="00406BAC" w:rsidP="00406BAC">
      <w:pPr>
        <w:pStyle w:val="western"/>
        <w:numPr>
          <w:ilvl w:val="0"/>
          <w:numId w:val="1"/>
        </w:numPr>
        <w:spacing w:before="0" w:beforeAutospacing="0" w:after="0" w:afterAutospacing="0" w:line="240" w:lineRule="auto"/>
        <w:ind w:left="0" w:firstLine="0"/>
        <w:jc w:val="both"/>
        <w:rPr>
          <w:rFonts w:ascii="Arial" w:hAnsi="Arial" w:cs="Arial"/>
          <w:sz w:val="24"/>
          <w:szCs w:val="24"/>
        </w:rPr>
      </w:pPr>
      <w:r w:rsidRPr="00B5564F">
        <w:rPr>
          <w:rFonts w:ascii="Arial" w:hAnsi="Arial" w:cs="Arial"/>
          <w:color w:val="000000"/>
          <w:sz w:val="24"/>
          <w:szCs w:val="24"/>
        </w:rPr>
        <w:t>Оплата труда специалистов по воинскому учету производится из средств субвенции, предоставленной бюджету повеления из федерального бюджета.</w:t>
      </w:r>
    </w:p>
    <w:p w:rsidR="00406BAC" w:rsidRPr="00B5564F" w:rsidRDefault="00406BAC" w:rsidP="00406BAC">
      <w:pPr>
        <w:pStyle w:val="western"/>
        <w:numPr>
          <w:ilvl w:val="0"/>
          <w:numId w:val="1"/>
        </w:numPr>
        <w:spacing w:before="0" w:beforeAutospacing="0" w:after="0" w:afterAutospacing="0" w:line="240" w:lineRule="auto"/>
        <w:ind w:left="0" w:firstLine="0"/>
        <w:jc w:val="both"/>
        <w:rPr>
          <w:rFonts w:ascii="Arial" w:hAnsi="Arial" w:cs="Arial"/>
          <w:sz w:val="24"/>
          <w:szCs w:val="24"/>
        </w:rPr>
      </w:pPr>
      <w:r w:rsidRPr="00B5564F">
        <w:rPr>
          <w:rFonts w:ascii="Arial" w:hAnsi="Arial" w:cs="Arial"/>
          <w:color w:val="000000"/>
          <w:sz w:val="24"/>
          <w:szCs w:val="24"/>
        </w:rPr>
        <w:t>Одновременное содержание в военно-учетном столе освобожденных специалистов по воинскому учету и специалистов, выполняющих обязанности по совместительству, не допускается.</w:t>
      </w:r>
    </w:p>
    <w:p w:rsidR="00406BAC" w:rsidRPr="00B5564F" w:rsidRDefault="00406BAC" w:rsidP="00406BAC">
      <w:pPr>
        <w:pStyle w:val="western"/>
        <w:numPr>
          <w:ilvl w:val="0"/>
          <w:numId w:val="1"/>
        </w:numPr>
        <w:spacing w:before="0" w:beforeAutospacing="0" w:after="0" w:afterAutospacing="0" w:line="240" w:lineRule="auto"/>
        <w:ind w:left="0" w:firstLine="0"/>
        <w:jc w:val="both"/>
        <w:rPr>
          <w:rFonts w:ascii="Arial" w:hAnsi="Arial" w:cs="Arial"/>
          <w:sz w:val="24"/>
          <w:szCs w:val="24"/>
        </w:rPr>
      </w:pPr>
      <w:r w:rsidRPr="00B5564F">
        <w:rPr>
          <w:rFonts w:ascii="Arial" w:hAnsi="Arial" w:cs="Arial"/>
          <w:color w:val="000000"/>
          <w:sz w:val="24"/>
          <w:szCs w:val="24"/>
        </w:rPr>
        <w:t>Система оплаты труда специалистов по воинскому учету включает месячный должностной оклад (далее - должностной оклад) стимулирующие и компенсационные выплаты, установленные настоящим положением.</w:t>
      </w:r>
    </w:p>
    <w:p w:rsidR="00406BAC" w:rsidRPr="00B5564F" w:rsidRDefault="00406BAC" w:rsidP="00406BAC">
      <w:pPr>
        <w:pStyle w:val="western"/>
        <w:numPr>
          <w:ilvl w:val="0"/>
          <w:numId w:val="1"/>
        </w:numPr>
        <w:spacing w:before="0" w:beforeAutospacing="0" w:after="0" w:afterAutospacing="0" w:line="240" w:lineRule="auto"/>
        <w:ind w:left="0" w:firstLine="0"/>
        <w:jc w:val="both"/>
        <w:rPr>
          <w:rFonts w:ascii="Arial" w:hAnsi="Arial" w:cs="Arial"/>
          <w:sz w:val="24"/>
          <w:szCs w:val="24"/>
        </w:rPr>
      </w:pPr>
      <w:r w:rsidRPr="00B5564F">
        <w:rPr>
          <w:rFonts w:ascii="Arial" w:hAnsi="Arial" w:cs="Arial"/>
          <w:color w:val="000000"/>
          <w:sz w:val="24"/>
          <w:szCs w:val="24"/>
        </w:rPr>
        <w:t>Условия оплаты труда, включая размер оклада (должностного оклада), выплаты стимулирующего характера, являются обязательными для включения в трудовой договор.</w:t>
      </w:r>
    </w:p>
    <w:p w:rsidR="00406BAC" w:rsidRPr="00B5564F" w:rsidRDefault="00406BAC" w:rsidP="00406BAC">
      <w:pPr>
        <w:pStyle w:val="a3"/>
        <w:spacing w:before="0" w:beforeAutospacing="0" w:after="0" w:afterAutospacing="0" w:line="240" w:lineRule="auto"/>
        <w:jc w:val="both"/>
        <w:rPr>
          <w:rFonts w:ascii="Arial" w:hAnsi="Arial" w:cs="Arial"/>
        </w:rPr>
      </w:pPr>
    </w:p>
    <w:p w:rsidR="00406BAC" w:rsidRPr="00B5564F" w:rsidRDefault="00406BAC" w:rsidP="00406BAC">
      <w:pPr>
        <w:pStyle w:val="a3"/>
        <w:spacing w:before="0" w:beforeAutospacing="0" w:after="0" w:afterAutospacing="0" w:line="240" w:lineRule="auto"/>
        <w:rPr>
          <w:rFonts w:ascii="Arial" w:hAnsi="Arial" w:cs="Arial"/>
        </w:rPr>
      </w:pPr>
      <w:r w:rsidRPr="00B5564F">
        <w:rPr>
          <w:rFonts w:ascii="Arial" w:hAnsi="Arial" w:cs="Arial"/>
          <w:b/>
          <w:bCs/>
          <w:color w:val="000000"/>
        </w:rPr>
        <w:t>II. Порядок и условия оплаты труда</w:t>
      </w:r>
    </w:p>
    <w:p w:rsidR="00406BAC" w:rsidRPr="00B5564F" w:rsidRDefault="00406BAC" w:rsidP="00406BAC">
      <w:pPr>
        <w:pStyle w:val="a3"/>
        <w:spacing w:before="0" w:beforeAutospacing="0" w:after="0" w:afterAutospacing="0" w:line="240" w:lineRule="auto"/>
        <w:rPr>
          <w:rFonts w:ascii="Arial" w:hAnsi="Arial" w:cs="Arial"/>
        </w:rPr>
      </w:pPr>
      <w:r w:rsidRPr="00B5564F">
        <w:rPr>
          <w:rFonts w:ascii="Arial" w:hAnsi="Arial" w:cs="Arial"/>
          <w:b/>
          <w:bCs/>
          <w:color w:val="000000"/>
        </w:rPr>
        <w:t>Подраздел 1. Основные условия оплаты труда</w:t>
      </w:r>
    </w:p>
    <w:p w:rsidR="00406BAC" w:rsidRPr="00B5564F" w:rsidRDefault="00406BAC" w:rsidP="00406BAC">
      <w:pPr>
        <w:pStyle w:val="western"/>
        <w:spacing w:before="0" w:beforeAutospacing="0" w:after="0" w:afterAutospacing="0" w:line="240" w:lineRule="auto"/>
        <w:ind w:firstLine="709"/>
        <w:jc w:val="both"/>
        <w:rPr>
          <w:rFonts w:ascii="Arial" w:hAnsi="Arial" w:cs="Arial"/>
          <w:sz w:val="24"/>
          <w:szCs w:val="24"/>
        </w:rPr>
      </w:pPr>
      <w:r w:rsidRPr="00B5564F">
        <w:rPr>
          <w:rFonts w:ascii="Arial" w:hAnsi="Arial" w:cs="Arial"/>
          <w:color w:val="000000"/>
          <w:sz w:val="24"/>
          <w:szCs w:val="24"/>
        </w:rPr>
        <w:t>Условия оплаты труда, предусмотренные настоящим разделом, устанавливаются специалистам по воинскому учету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w:t>
      </w:r>
    </w:p>
    <w:p w:rsidR="00406BAC" w:rsidRPr="00B5564F" w:rsidRDefault="00406BAC" w:rsidP="00406BAC">
      <w:pPr>
        <w:pStyle w:val="western"/>
        <w:spacing w:before="0" w:beforeAutospacing="0" w:after="0" w:afterAutospacing="0" w:line="240" w:lineRule="auto"/>
        <w:jc w:val="both"/>
        <w:rPr>
          <w:rFonts w:ascii="Arial" w:hAnsi="Arial" w:cs="Arial"/>
          <w:sz w:val="24"/>
          <w:szCs w:val="24"/>
        </w:rPr>
      </w:pPr>
      <w:r w:rsidRPr="00B5564F">
        <w:rPr>
          <w:rFonts w:ascii="Arial" w:hAnsi="Arial" w:cs="Arial"/>
          <w:color w:val="000000"/>
          <w:sz w:val="24"/>
          <w:szCs w:val="24"/>
        </w:rPr>
        <w:t xml:space="preserve">2.1.1..Размер должностного оклада специалиста по воинскому учету, выполняющего обязанности по совместительству, определяется в виде </w:t>
      </w:r>
      <w:proofErr w:type="gramStart"/>
      <w:r w:rsidRPr="00B5564F">
        <w:rPr>
          <w:rFonts w:ascii="Arial" w:hAnsi="Arial" w:cs="Arial"/>
          <w:color w:val="000000"/>
          <w:sz w:val="24"/>
          <w:szCs w:val="24"/>
        </w:rPr>
        <w:t>произведения размера оплаты труда освобожденного специалиста</w:t>
      </w:r>
      <w:proofErr w:type="gramEnd"/>
      <w:r w:rsidRPr="00B5564F">
        <w:rPr>
          <w:rFonts w:ascii="Arial" w:hAnsi="Arial" w:cs="Arial"/>
          <w:color w:val="000000"/>
          <w:sz w:val="24"/>
          <w:szCs w:val="24"/>
        </w:rPr>
        <w:t xml:space="preserve"> на коэффициент рабочего времени.</w:t>
      </w:r>
    </w:p>
    <w:p w:rsidR="00406BAC" w:rsidRPr="00B5564F" w:rsidRDefault="00406BAC" w:rsidP="00406BAC">
      <w:pPr>
        <w:pStyle w:val="western"/>
        <w:spacing w:before="0" w:beforeAutospacing="0" w:after="0" w:afterAutospacing="0" w:line="240" w:lineRule="auto"/>
        <w:jc w:val="both"/>
        <w:rPr>
          <w:rFonts w:ascii="Arial" w:hAnsi="Arial" w:cs="Arial"/>
          <w:sz w:val="24"/>
          <w:szCs w:val="24"/>
        </w:rPr>
      </w:pPr>
      <w:r w:rsidRPr="00B5564F">
        <w:rPr>
          <w:rFonts w:ascii="Arial" w:hAnsi="Arial" w:cs="Arial"/>
          <w:sz w:val="24"/>
          <w:szCs w:val="24"/>
        </w:rPr>
        <w:t xml:space="preserve">2.1.2.Коэффициент рабочего времени в разрезе муниципальных образований Красноярского  края предоставлен Военным комиссариатом Красноярского края и определен в размере от 0,35 ставки рабочего времени, в зависимости от численности населения, подлежащего воинскому учету и времени работ на выполнение сотрудником должностных обязанностей. </w:t>
      </w:r>
    </w:p>
    <w:p w:rsidR="00406BAC" w:rsidRPr="00B5564F" w:rsidRDefault="00406BAC" w:rsidP="00406BAC">
      <w:pPr>
        <w:pStyle w:val="a3"/>
        <w:spacing w:before="0" w:beforeAutospacing="0" w:after="0" w:afterAutospacing="0" w:line="240" w:lineRule="auto"/>
        <w:jc w:val="both"/>
        <w:rPr>
          <w:rFonts w:ascii="Arial" w:hAnsi="Arial" w:cs="Arial"/>
        </w:rPr>
      </w:pPr>
      <w:r w:rsidRPr="00B5564F">
        <w:rPr>
          <w:rFonts w:ascii="Arial" w:hAnsi="Arial" w:cs="Arial"/>
          <w:color w:val="000000"/>
        </w:rPr>
        <w:t xml:space="preserve">2.1.3 Оплата труда специалистов по воинскому учету, а также </w:t>
      </w:r>
      <w:proofErr w:type="gramStart"/>
      <w:r w:rsidRPr="00B5564F">
        <w:rPr>
          <w:rFonts w:ascii="Arial" w:hAnsi="Arial" w:cs="Arial"/>
          <w:color w:val="000000"/>
        </w:rPr>
        <w:t>выплаты стимулирующего</w:t>
      </w:r>
      <w:r w:rsidRPr="00B5564F">
        <w:rPr>
          <w:rFonts w:ascii="Arial" w:hAnsi="Arial" w:cs="Arial"/>
          <w:b/>
          <w:bCs/>
          <w:color w:val="000000"/>
        </w:rPr>
        <w:t xml:space="preserve"> </w:t>
      </w:r>
      <w:r w:rsidRPr="00B5564F">
        <w:rPr>
          <w:rFonts w:ascii="Arial" w:hAnsi="Arial" w:cs="Arial"/>
          <w:color w:val="000000"/>
        </w:rPr>
        <w:t>характера, не предусмотренные данным Положением за счет средств Субвенции не допускаются</w:t>
      </w:r>
      <w:proofErr w:type="gramEnd"/>
      <w:r w:rsidRPr="00B5564F">
        <w:rPr>
          <w:rFonts w:ascii="Arial" w:hAnsi="Arial" w:cs="Arial"/>
          <w:color w:val="000000"/>
        </w:rPr>
        <w:t>.</w:t>
      </w:r>
    </w:p>
    <w:p w:rsidR="00406BAC" w:rsidRPr="00B5564F" w:rsidRDefault="00406BAC" w:rsidP="00406BAC">
      <w:pPr>
        <w:pStyle w:val="western"/>
        <w:spacing w:before="0" w:beforeAutospacing="0" w:after="0" w:afterAutospacing="0" w:line="240" w:lineRule="auto"/>
        <w:jc w:val="both"/>
        <w:rPr>
          <w:rFonts w:ascii="Arial" w:hAnsi="Arial" w:cs="Arial"/>
          <w:sz w:val="24"/>
          <w:szCs w:val="24"/>
        </w:rPr>
      </w:pPr>
    </w:p>
    <w:p w:rsidR="00406BAC" w:rsidRPr="00B5564F" w:rsidRDefault="00406BAC" w:rsidP="00406BAC">
      <w:pPr>
        <w:pStyle w:val="western"/>
        <w:spacing w:before="0" w:beforeAutospacing="0" w:after="0" w:afterAutospacing="0" w:line="240" w:lineRule="auto"/>
        <w:rPr>
          <w:rFonts w:ascii="Arial" w:hAnsi="Arial" w:cs="Arial"/>
          <w:sz w:val="24"/>
          <w:szCs w:val="24"/>
        </w:rPr>
      </w:pPr>
      <w:r w:rsidRPr="00B5564F">
        <w:rPr>
          <w:rFonts w:ascii="Arial" w:hAnsi="Arial" w:cs="Arial"/>
          <w:b/>
          <w:bCs/>
          <w:color w:val="000000"/>
          <w:sz w:val="24"/>
          <w:szCs w:val="24"/>
        </w:rPr>
        <w:t>Подраздел 2. Должностной оклад</w:t>
      </w:r>
    </w:p>
    <w:p w:rsidR="00406BAC" w:rsidRPr="00B5564F" w:rsidRDefault="00406BAC" w:rsidP="00406BAC">
      <w:pPr>
        <w:pStyle w:val="a3"/>
        <w:spacing w:before="0" w:beforeAutospacing="0" w:after="0" w:afterAutospacing="0" w:line="240" w:lineRule="auto"/>
        <w:jc w:val="both"/>
        <w:rPr>
          <w:rFonts w:ascii="Arial" w:hAnsi="Arial" w:cs="Arial"/>
          <w:color w:val="000000"/>
        </w:rPr>
      </w:pPr>
      <w:r w:rsidRPr="00B5564F">
        <w:rPr>
          <w:rFonts w:ascii="Arial" w:hAnsi="Arial" w:cs="Arial"/>
          <w:bCs/>
        </w:rPr>
        <w:t>2.2.1.</w:t>
      </w:r>
      <w:r w:rsidRPr="00B5564F">
        <w:rPr>
          <w:rFonts w:ascii="Arial" w:hAnsi="Arial" w:cs="Arial"/>
        </w:rPr>
        <w:t xml:space="preserve"> </w:t>
      </w:r>
      <w:proofErr w:type="gramStart"/>
      <w:r w:rsidRPr="00B5564F">
        <w:rPr>
          <w:rFonts w:ascii="Arial" w:hAnsi="Arial" w:cs="Arial"/>
          <w:bCs/>
        </w:rPr>
        <w:t xml:space="preserve">Минимальные размеры окладов (должностных окладов), ставок заработной платы по общеотраслевым должностям руководителей, специалистов и служащих </w:t>
      </w:r>
      <w:r w:rsidRPr="00B5564F">
        <w:rPr>
          <w:rFonts w:ascii="Arial" w:hAnsi="Arial" w:cs="Arial"/>
          <w:bCs/>
        </w:rPr>
        <w:lastRenderedPageBreak/>
        <w:t xml:space="preserve">устанавливаются  Главой </w:t>
      </w:r>
      <w:proofErr w:type="spellStart"/>
      <w:r w:rsidRPr="00B5564F">
        <w:rPr>
          <w:rFonts w:ascii="Arial" w:hAnsi="Arial" w:cs="Arial"/>
          <w:bCs/>
        </w:rPr>
        <w:t>Имисского</w:t>
      </w:r>
      <w:proofErr w:type="spellEnd"/>
      <w:r w:rsidRPr="00B5564F">
        <w:rPr>
          <w:rFonts w:ascii="Arial" w:hAnsi="Arial" w:cs="Arial"/>
          <w:bCs/>
        </w:rPr>
        <w:t xml:space="preserve"> сельсовета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roofErr w:type="gramEnd"/>
    </w:p>
    <w:p w:rsidR="00406BAC" w:rsidRPr="00B5564F" w:rsidRDefault="00406BAC" w:rsidP="00406BAC">
      <w:pPr>
        <w:autoSpaceDE w:val="0"/>
        <w:autoSpaceDN w:val="0"/>
        <w:adjustRightInd w:val="0"/>
        <w:ind w:left="435"/>
        <w:jc w:val="both"/>
        <w:rPr>
          <w:rFonts w:ascii="Arial" w:hAnsi="Arial" w:cs="Arial"/>
        </w:rPr>
      </w:pPr>
    </w:p>
    <w:tbl>
      <w:tblPr>
        <w:tblW w:w="0" w:type="auto"/>
        <w:tblInd w:w="184" w:type="dxa"/>
        <w:tblLayout w:type="fixed"/>
        <w:tblLook w:val="04A0"/>
      </w:tblPr>
      <w:tblGrid>
        <w:gridCol w:w="2804"/>
        <w:gridCol w:w="3144"/>
        <w:gridCol w:w="3637"/>
      </w:tblGrid>
      <w:tr w:rsidR="00406BAC" w:rsidRPr="00B5564F" w:rsidTr="004B7962">
        <w:tc>
          <w:tcPr>
            <w:tcW w:w="2804" w:type="dxa"/>
            <w:tcBorders>
              <w:top w:val="single" w:sz="4" w:space="0" w:color="000000"/>
              <w:left w:val="single" w:sz="4" w:space="0" w:color="000000"/>
              <w:bottom w:val="single" w:sz="4" w:space="0" w:color="000000"/>
              <w:right w:val="nil"/>
            </w:tcBorders>
            <w:vAlign w:val="center"/>
            <w:hideMark/>
          </w:tcPr>
          <w:p w:rsidR="00406BAC" w:rsidRPr="00B5564F" w:rsidRDefault="00406BAC" w:rsidP="004B7962">
            <w:pPr>
              <w:autoSpaceDE w:val="0"/>
              <w:snapToGrid w:val="0"/>
              <w:jc w:val="center"/>
              <w:textAlignment w:val="baseline"/>
              <w:rPr>
                <w:rFonts w:ascii="Arial" w:eastAsia="Arial" w:hAnsi="Arial" w:cs="Arial"/>
                <w:kern w:val="2"/>
                <w:lang w:eastAsia="ar-SA"/>
              </w:rPr>
            </w:pPr>
            <w:r w:rsidRPr="00B5564F">
              <w:rPr>
                <w:rFonts w:ascii="Arial" w:eastAsia="Arial" w:hAnsi="Arial" w:cs="Arial"/>
                <w:kern w:val="2"/>
              </w:rPr>
              <w:t>Квалификационные группы (уровни)</w:t>
            </w:r>
          </w:p>
        </w:tc>
        <w:tc>
          <w:tcPr>
            <w:tcW w:w="3144" w:type="dxa"/>
            <w:tcBorders>
              <w:top w:val="single" w:sz="4" w:space="0" w:color="000000"/>
              <w:left w:val="single" w:sz="4" w:space="0" w:color="000000"/>
              <w:bottom w:val="single" w:sz="4" w:space="0" w:color="000000"/>
              <w:right w:val="nil"/>
            </w:tcBorders>
            <w:vAlign w:val="center"/>
            <w:hideMark/>
          </w:tcPr>
          <w:p w:rsidR="00406BAC" w:rsidRPr="00B5564F" w:rsidRDefault="00406BAC" w:rsidP="004B7962">
            <w:pPr>
              <w:autoSpaceDE w:val="0"/>
              <w:snapToGrid w:val="0"/>
              <w:jc w:val="center"/>
              <w:textAlignment w:val="baseline"/>
              <w:rPr>
                <w:rFonts w:ascii="Arial" w:eastAsia="Arial" w:hAnsi="Arial" w:cs="Arial"/>
                <w:kern w:val="2"/>
                <w:lang w:eastAsia="ar-SA"/>
              </w:rPr>
            </w:pPr>
            <w:r w:rsidRPr="00B5564F">
              <w:rPr>
                <w:rFonts w:ascii="Arial" w:eastAsia="Arial" w:hAnsi="Arial" w:cs="Arial"/>
                <w:kern w:val="2"/>
              </w:rPr>
              <w:t>Наименование должности</w:t>
            </w:r>
          </w:p>
        </w:tc>
        <w:tc>
          <w:tcPr>
            <w:tcW w:w="3637" w:type="dxa"/>
            <w:tcBorders>
              <w:top w:val="single" w:sz="4" w:space="0" w:color="000000"/>
              <w:left w:val="single" w:sz="4" w:space="0" w:color="000000"/>
              <w:bottom w:val="single" w:sz="4" w:space="0" w:color="000000"/>
              <w:right w:val="single" w:sz="4" w:space="0" w:color="000000"/>
            </w:tcBorders>
            <w:vAlign w:val="center"/>
            <w:hideMark/>
          </w:tcPr>
          <w:p w:rsidR="00406BAC" w:rsidRPr="00B5564F" w:rsidRDefault="00406BAC" w:rsidP="004B7962">
            <w:pPr>
              <w:autoSpaceDE w:val="0"/>
              <w:snapToGrid w:val="0"/>
              <w:jc w:val="center"/>
              <w:textAlignment w:val="baseline"/>
              <w:rPr>
                <w:rFonts w:ascii="Arial" w:eastAsia="Arial" w:hAnsi="Arial" w:cs="Arial"/>
                <w:kern w:val="2"/>
                <w:lang w:eastAsia="ar-SA"/>
              </w:rPr>
            </w:pPr>
            <w:r w:rsidRPr="00B5564F">
              <w:rPr>
                <w:rFonts w:ascii="Arial" w:eastAsia="Arial" w:hAnsi="Arial" w:cs="Arial"/>
                <w:kern w:val="2"/>
              </w:rPr>
              <w:t>Размер минимального оклада (должностного оклада), ставки заработной платы, руб.</w:t>
            </w:r>
          </w:p>
        </w:tc>
      </w:tr>
      <w:tr w:rsidR="00406BAC" w:rsidRPr="00B5564F" w:rsidTr="004B7962">
        <w:tc>
          <w:tcPr>
            <w:tcW w:w="9585" w:type="dxa"/>
            <w:gridSpan w:val="3"/>
            <w:tcBorders>
              <w:top w:val="single" w:sz="4" w:space="0" w:color="000000"/>
              <w:left w:val="single" w:sz="4" w:space="0" w:color="000000"/>
              <w:bottom w:val="single" w:sz="4" w:space="0" w:color="000000"/>
              <w:right w:val="single" w:sz="4" w:space="0" w:color="000000"/>
            </w:tcBorders>
            <w:hideMark/>
          </w:tcPr>
          <w:p w:rsidR="00406BAC" w:rsidRPr="00B5564F" w:rsidRDefault="00406BAC" w:rsidP="004B7962">
            <w:pPr>
              <w:autoSpaceDE w:val="0"/>
              <w:snapToGrid w:val="0"/>
              <w:jc w:val="both"/>
              <w:textAlignment w:val="baseline"/>
              <w:rPr>
                <w:rFonts w:ascii="Arial" w:eastAsia="Arial" w:hAnsi="Arial" w:cs="Arial"/>
                <w:kern w:val="2"/>
                <w:lang w:eastAsia="ar-SA"/>
              </w:rPr>
            </w:pPr>
            <w:r w:rsidRPr="00B5564F">
              <w:rPr>
                <w:rFonts w:ascii="Arial" w:eastAsia="Arial" w:hAnsi="Arial" w:cs="Arial"/>
                <w:kern w:val="2"/>
              </w:rPr>
              <w:t>Должности, отнесенные к ПКГ "Общеотраслевые должности служащих первого уровня"</w:t>
            </w:r>
          </w:p>
        </w:tc>
      </w:tr>
      <w:tr w:rsidR="00406BAC" w:rsidRPr="00B5564F" w:rsidTr="004B7962">
        <w:trPr>
          <w:trHeight w:val="443"/>
        </w:trPr>
        <w:tc>
          <w:tcPr>
            <w:tcW w:w="2804" w:type="dxa"/>
            <w:tcBorders>
              <w:top w:val="single" w:sz="4" w:space="0" w:color="auto"/>
              <w:left w:val="single" w:sz="4" w:space="0" w:color="auto"/>
              <w:bottom w:val="single" w:sz="4" w:space="0" w:color="auto"/>
              <w:right w:val="single" w:sz="4" w:space="0" w:color="auto"/>
            </w:tcBorders>
            <w:hideMark/>
          </w:tcPr>
          <w:p w:rsidR="00406BAC" w:rsidRPr="00B5564F" w:rsidRDefault="00406BAC" w:rsidP="004B7962">
            <w:pPr>
              <w:autoSpaceDE w:val="0"/>
              <w:snapToGrid w:val="0"/>
              <w:jc w:val="center"/>
              <w:textAlignment w:val="baseline"/>
              <w:rPr>
                <w:rFonts w:ascii="Arial" w:eastAsia="Arial" w:hAnsi="Arial" w:cs="Arial"/>
                <w:kern w:val="2"/>
                <w:lang w:eastAsia="ar-SA"/>
              </w:rPr>
            </w:pPr>
            <w:r w:rsidRPr="00B5564F">
              <w:rPr>
                <w:rFonts w:ascii="Arial" w:eastAsia="Arial" w:hAnsi="Arial" w:cs="Arial"/>
                <w:kern w:val="2"/>
              </w:rPr>
              <w:t>1 квалификационный уровень</w:t>
            </w:r>
          </w:p>
        </w:tc>
        <w:tc>
          <w:tcPr>
            <w:tcW w:w="3144" w:type="dxa"/>
            <w:tcBorders>
              <w:top w:val="single" w:sz="4" w:space="0" w:color="000000"/>
              <w:left w:val="single" w:sz="4" w:space="0" w:color="auto"/>
              <w:bottom w:val="single" w:sz="4" w:space="0" w:color="000000"/>
              <w:right w:val="single" w:sz="4" w:space="0" w:color="auto"/>
            </w:tcBorders>
            <w:hideMark/>
          </w:tcPr>
          <w:p w:rsidR="00406BAC" w:rsidRPr="00B5564F" w:rsidRDefault="00406BAC" w:rsidP="004B7962">
            <w:pPr>
              <w:autoSpaceDE w:val="0"/>
              <w:snapToGrid w:val="0"/>
              <w:jc w:val="center"/>
              <w:textAlignment w:val="baseline"/>
              <w:rPr>
                <w:rFonts w:ascii="Arial" w:eastAsia="Arial" w:hAnsi="Arial" w:cs="Arial"/>
                <w:kern w:val="2"/>
                <w:lang w:eastAsia="ar-SA"/>
              </w:rPr>
            </w:pPr>
            <w:r w:rsidRPr="00B5564F">
              <w:rPr>
                <w:rFonts w:ascii="Arial" w:hAnsi="Arial" w:cs="Arial"/>
              </w:rPr>
              <w:t>Инспектор военного комиссариата</w:t>
            </w:r>
          </w:p>
        </w:tc>
        <w:tc>
          <w:tcPr>
            <w:tcW w:w="3637" w:type="dxa"/>
            <w:tcBorders>
              <w:top w:val="single" w:sz="4" w:space="0" w:color="auto"/>
              <w:left w:val="single" w:sz="4" w:space="0" w:color="auto"/>
              <w:bottom w:val="single" w:sz="4" w:space="0" w:color="auto"/>
              <w:right w:val="single" w:sz="4" w:space="0" w:color="auto"/>
            </w:tcBorders>
            <w:hideMark/>
          </w:tcPr>
          <w:p w:rsidR="00406BAC" w:rsidRPr="00B5564F" w:rsidRDefault="00406BAC" w:rsidP="004B7962">
            <w:pPr>
              <w:autoSpaceDE w:val="0"/>
              <w:snapToGrid w:val="0"/>
              <w:jc w:val="center"/>
              <w:textAlignment w:val="baseline"/>
              <w:rPr>
                <w:rFonts w:ascii="Arial" w:eastAsia="Arial" w:hAnsi="Arial" w:cs="Arial"/>
                <w:kern w:val="2"/>
                <w:lang w:eastAsia="ar-SA"/>
              </w:rPr>
            </w:pPr>
            <w:r w:rsidRPr="00B5564F">
              <w:rPr>
                <w:rFonts w:ascii="Arial" w:eastAsia="Arial" w:hAnsi="Arial" w:cs="Arial"/>
                <w:kern w:val="2"/>
                <w:lang w:eastAsia="ar-SA"/>
              </w:rPr>
              <w:t>3099,00</w:t>
            </w:r>
          </w:p>
        </w:tc>
      </w:tr>
    </w:tbl>
    <w:p w:rsidR="00406BAC" w:rsidRPr="00B5564F" w:rsidRDefault="00406BAC" w:rsidP="00406BAC">
      <w:pPr>
        <w:autoSpaceDE w:val="0"/>
        <w:autoSpaceDN w:val="0"/>
        <w:adjustRightInd w:val="0"/>
        <w:ind w:left="435"/>
        <w:outlineLvl w:val="0"/>
        <w:rPr>
          <w:rFonts w:ascii="Arial" w:hAnsi="Arial" w:cs="Arial"/>
          <w:bCs/>
        </w:rPr>
      </w:pPr>
      <w:r w:rsidRPr="00B5564F">
        <w:rPr>
          <w:rFonts w:ascii="Arial" w:hAnsi="Arial" w:cs="Arial"/>
          <w:bCs/>
        </w:rPr>
        <w:t xml:space="preserve">       </w:t>
      </w:r>
    </w:p>
    <w:p w:rsidR="00406BAC" w:rsidRPr="00B5564F" w:rsidRDefault="00406BAC" w:rsidP="00406BAC">
      <w:pPr>
        <w:pStyle w:val="a3"/>
        <w:spacing w:before="0" w:beforeAutospacing="0" w:after="0" w:afterAutospacing="0" w:line="240" w:lineRule="auto"/>
        <w:jc w:val="both"/>
        <w:rPr>
          <w:rFonts w:ascii="Arial" w:hAnsi="Arial" w:cs="Arial"/>
        </w:rPr>
      </w:pPr>
    </w:p>
    <w:p w:rsidR="00406BAC" w:rsidRPr="00B5564F" w:rsidRDefault="00406BAC" w:rsidP="00406BAC">
      <w:pPr>
        <w:pStyle w:val="a3"/>
        <w:spacing w:before="0" w:beforeAutospacing="0" w:after="0" w:afterAutospacing="0" w:line="240" w:lineRule="auto"/>
        <w:jc w:val="both"/>
        <w:rPr>
          <w:rFonts w:ascii="Arial" w:hAnsi="Arial" w:cs="Arial"/>
          <w:color w:val="000000"/>
        </w:rPr>
      </w:pPr>
      <w:r w:rsidRPr="00B5564F">
        <w:rPr>
          <w:rFonts w:ascii="Arial" w:hAnsi="Arial" w:cs="Arial"/>
          <w:color w:val="000000"/>
        </w:rPr>
        <w:t>2.2.2.Индексация или повышение должностных окладов специалистов производится в размерах и в сроки, предусмотренные нормативно-правовыми актами РФ, приказами Министра обороны РФ.</w:t>
      </w:r>
    </w:p>
    <w:p w:rsidR="00406BAC" w:rsidRPr="00B5564F" w:rsidRDefault="00406BAC" w:rsidP="00406BAC">
      <w:pPr>
        <w:pStyle w:val="a3"/>
        <w:spacing w:before="0" w:beforeAutospacing="0" w:after="0" w:afterAutospacing="0" w:line="240" w:lineRule="auto"/>
        <w:jc w:val="both"/>
        <w:rPr>
          <w:rFonts w:ascii="Arial" w:hAnsi="Arial" w:cs="Arial"/>
          <w:color w:val="000000"/>
        </w:rPr>
      </w:pPr>
      <w:r w:rsidRPr="00B5564F">
        <w:rPr>
          <w:rFonts w:ascii="Arial" w:hAnsi="Arial" w:cs="Arial"/>
          <w:color w:val="000000"/>
        </w:rPr>
        <w:t xml:space="preserve">2.2.3. </w:t>
      </w:r>
      <w:proofErr w:type="gramStart"/>
      <w:r w:rsidRPr="00B5564F">
        <w:rPr>
          <w:rFonts w:ascii="Arial" w:hAnsi="Arial" w:cs="Arial"/>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w:t>
      </w:r>
      <w:proofErr w:type="gramEnd"/>
      <w:r w:rsidRPr="00B5564F">
        <w:rPr>
          <w:rFonts w:ascii="Arial" w:hAnsi="Arial" w:cs="Arial"/>
        </w:rPr>
        <w:t xml:space="preserve">, определяемом как разница между размером минимальной заработной платы, установленным в Красноярском крае (минимальным </w:t>
      </w:r>
      <w:proofErr w:type="gramStart"/>
      <w:r w:rsidRPr="00B5564F">
        <w:rPr>
          <w:rFonts w:ascii="Arial" w:hAnsi="Arial" w:cs="Arial"/>
        </w:rPr>
        <w:t>размером оплаты труда</w:t>
      </w:r>
      <w:proofErr w:type="gramEnd"/>
      <w:r w:rsidRPr="00B5564F">
        <w:rPr>
          <w:rFonts w:ascii="Arial" w:hAnsi="Arial" w:cs="Arial"/>
        </w:rPr>
        <w:t>), и величиной заработной платы конкретного работника учреждения за соответствующий период времени.</w:t>
      </w:r>
    </w:p>
    <w:p w:rsidR="00406BAC" w:rsidRPr="00B5564F" w:rsidRDefault="00406BAC" w:rsidP="00406BAC">
      <w:pPr>
        <w:autoSpaceDE w:val="0"/>
        <w:autoSpaceDN w:val="0"/>
        <w:adjustRightInd w:val="0"/>
        <w:ind w:firstLine="709"/>
        <w:jc w:val="both"/>
        <w:rPr>
          <w:rFonts w:ascii="Arial" w:hAnsi="Arial" w:cs="Arial"/>
        </w:rPr>
      </w:pPr>
      <w:proofErr w:type="gramStart"/>
      <w:r w:rsidRPr="00B5564F">
        <w:rPr>
          <w:rFonts w:ascii="Arial" w:hAnsi="Arial" w:cs="Arial"/>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w:t>
      </w:r>
      <w:proofErr w:type="gramEnd"/>
      <w:r w:rsidRPr="00B5564F">
        <w:rPr>
          <w:rFonts w:ascii="Arial" w:hAnsi="Arial" w:cs="Arial"/>
        </w:rPr>
        <w:t xml:space="preserve">, установленном в Красноярском крае (минимальным </w:t>
      </w:r>
      <w:proofErr w:type="gramStart"/>
      <w:r w:rsidRPr="00B5564F">
        <w:rPr>
          <w:rFonts w:ascii="Arial" w:hAnsi="Arial" w:cs="Arial"/>
        </w:rPr>
        <w:t>размером оплаты труда</w:t>
      </w:r>
      <w:proofErr w:type="gramEnd"/>
      <w:r w:rsidRPr="00B5564F">
        <w:rPr>
          <w:rFonts w:ascii="Arial" w:hAnsi="Arial" w:cs="Arial"/>
        </w:rP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406BAC" w:rsidRPr="00B5564F" w:rsidRDefault="00406BAC" w:rsidP="00406BAC">
      <w:pPr>
        <w:autoSpaceDE w:val="0"/>
        <w:autoSpaceDN w:val="0"/>
        <w:adjustRightInd w:val="0"/>
        <w:ind w:firstLine="709"/>
        <w:jc w:val="both"/>
        <w:rPr>
          <w:rFonts w:ascii="Arial" w:hAnsi="Arial" w:cs="Arial"/>
        </w:rPr>
      </w:pPr>
      <w:r w:rsidRPr="00B5564F">
        <w:rPr>
          <w:rFonts w:ascii="Arial" w:hAnsi="Arial" w:cs="Arial"/>
        </w:rPr>
        <w:t>Для целей настоящего пункта при расчете персональной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(с учетом ее осуществления).</w:t>
      </w:r>
    </w:p>
    <w:p w:rsidR="00406BAC" w:rsidRPr="00B5564F" w:rsidRDefault="00406BAC" w:rsidP="00406BAC">
      <w:pPr>
        <w:pStyle w:val="a3"/>
        <w:spacing w:before="0" w:beforeAutospacing="0" w:after="0" w:afterAutospacing="0" w:line="240" w:lineRule="auto"/>
        <w:jc w:val="both"/>
        <w:rPr>
          <w:rFonts w:ascii="Arial" w:hAnsi="Arial" w:cs="Arial"/>
        </w:rPr>
      </w:pPr>
    </w:p>
    <w:p w:rsidR="00406BAC" w:rsidRPr="00B5564F" w:rsidRDefault="00406BAC" w:rsidP="00406BAC">
      <w:pPr>
        <w:pStyle w:val="western"/>
        <w:spacing w:before="0" w:beforeAutospacing="0" w:after="0" w:afterAutospacing="0" w:line="240" w:lineRule="auto"/>
        <w:jc w:val="both"/>
        <w:rPr>
          <w:rFonts w:ascii="Arial" w:hAnsi="Arial" w:cs="Arial"/>
          <w:sz w:val="24"/>
          <w:szCs w:val="24"/>
        </w:rPr>
      </w:pPr>
    </w:p>
    <w:p w:rsidR="00406BAC" w:rsidRPr="00B5564F" w:rsidRDefault="00406BAC" w:rsidP="00406BAC">
      <w:pPr>
        <w:pStyle w:val="western"/>
        <w:spacing w:before="0" w:beforeAutospacing="0" w:after="0" w:afterAutospacing="0" w:line="240" w:lineRule="auto"/>
        <w:rPr>
          <w:rFonts w:ascii="Arial" w:hAnsi="Arial" w:cs="Arial"/>
          <w:sz w:val="24"/>
          <w:szCs w:val="24"/>
        </w:rPr>
      </w:pPr>
      <w:r w:rsidRPr="00B5564F">
        <w:rPr>
          <w:rFonts w:ascii="Arial" w:hAnsi="Arial" w:cs="Arial"/>
          <w:b/>
          <w:bCs/>
          <w:color w:val="000000"/>
          <w:sz w:val="24"/>
          <w:szCs w:val="24"/>
        </w:rPr>
        <w:t>Подраздел 3. Выплаты стимулирующего характера</w:t>
      </w:r>
    </w:p>
    <w:p w:rsidR="00406BAC" w:rsidRPr="00B5564F" w:rsidRDefault="00406BAC" w:rsidP="00406BAC">
      <w:pPr>
        <w:pStyle w:val="western"/>
        <w:spacing w:before="0" w:beforeAutospacing="0" w:after="0" w:afterAutospacing="0" w:line="240" w:lineRule="auto"/>
        <w:rPr>
          <w:rFonts w:ascii="Arial" w:hAnsi="Arial" w:cs="Arial"/>
          <w:sz w:val="24"/>
          <w:szCs w:val="24"/>
        </w:rPr>
      </w:pPr>
      <w:r w:rsidRPr="00B5564F">
        <w:rPr>
          <w:rFonts w:ascii="Arial" w:hAnsi="Arial" w:cs="Arial"/>
          <w:b/>
          <w:bCs/>
          <w:color w:val="000000"/>
          <w:sz w:val="24"/>
          <w:szCs w:val="24"/>
        </w:rPr>
        <w:t>3.1. Ежемесячная надбавка к должностному окладу за сложность, напряженность и высокие достижения в труде</w:t>
      </w:r>
    </w:p>
    <w:p w:rsidR="00406BAC" w:rsidRPr="00B5564F" w:rsidRDefault="00406BAC" w:rsidP="00406BAC">
      <w:pPr>
        <w:pStyle w:val="western"/>
        <w:spacing w:before="0" w:beforeAutospacing="0" w:after="0" w:afterAutospacing="0" w:line="240" w:lineRule="auto"/>
        <w:jc w:val="both"/>
        <w:rPr>
          <w:rFonts w:ascii="Arial" w:hAnsi="Arial" w:cs="Arial"/>
          <w:sz w:val="24"/>
          <w:szCs w:val="24"/>
        </w:rPr>
      </w:pPr>
    </w:p>
    <w:p w:rsidR="00406BAC" w:rsidRPr="00B5564F" w:rsidRDefault="00406BAC" w:rsidP="00406BAC">
      <w:pPr>
        <w:pStyle w:val="a3"/>
        <w:spacing w:before="0" w:beforeAutospacing="0" w:after="0" w:afterAutospacing="0" w:line="240" w:lineRule="auto"/>
        <w:jc w:val="both"/>
        <w:rPr>
          <w:rFonts w:ascii="Arial" w:hAnsi="Arial" w:cs="Arial"/>
        </w:rPr>
      </w:pPr>
      <w:r w:rsidRPr="00B5564F">
        <w:rPr>
          <w:rFonts w:ascii="Arial" w:hAnsi="Arial" w:cs="Arial"/>
          <w:color w:val="000000"/>
        </w:rPr>
        <w:lastRenderedPageBreak/>
        <w:t>3.1.1.Ежемесячная надбавка к должностному окладу за сложность, напряженность и высокие достижения в труде (далее надбавка за сложность) может устанавливаться на определенный срок (месяц, квартал, год).</w:t>
      </w:r>
    </w:p>
    <w:p w:rsidR="00406BAC" w:rsidRPr="00B5564F" w:rsidRDefault="00406BAC" w:rsidP="00406BAC">
      <w:pPr>
        <w:pStyle w:val="a3"/>
        <w:spacing w:before="0" w:beforeAutospacing="0" w:after="0" w:afterAutospacing="0" w:line="240" w:lineRule="auto"/>
        <w:jc w:val="both"/>
        <w:rPr>
          <w:rFonts w:ascii="Arial" w:hAnsi="Arial" w:cs="Arial"/>
        </w:rPr>
      </w:pPr>
      <w:r w:rsidRPr="00B5564F">
        <w:rPr>
          <w:rFonts w:ascii="Arial" w:hAnsi="Arial" w:cs="Arial"/>
          <w:color w:val="000000"/>
        </w:rPr>
        <w:t>3.1.2.Основными критериями для установления надбавки являются:</w:t>
      </w:r>
    </w:p>
    <w:p w:rsidR="00406BAC" w:rsidRPr="00B5564F" w:rsidRDefault="00406BAC" w:rsidP="00406BAC">
      <w:pPr>
        <w:pStyle w:val="a3"/>
        <w:spacing w:before="0" w:beforeAutospacing="0" w:after="0" w:afterAutospacing="0" w:line="240" w:lineRule="auto"/>
        <w:ind w:firstLine="403"/>
        <w:jc w:val="both"/>
        <w:rPr>
          <w:rFonts w:ascii="Arial" w:hAnsi="Arial" w:cs="Arial"/>
        </w:rPr>
      </w:pPr>
      <w:r w:rsidRPr="00B5564F">
        <w:rPr>
          <w:rFonts w:ascii="Arial" w:hAnsi="Arial" w:cs="Arial"/>
          <w:color w:val="000000"/>
        </w:rPr>
        <w:t>- исполнение должностных обязанностей специалистами в условиях, отклоняющихся</w:t>
      </w:r>
      <w:r w:rsidRPr="00B5564F">
        <w:rPr>
          <w:rFonts w:ascii="Arial" w:hAnsi="Arial" w:cs="Arial"/>
        </w:rPr>
        <w:t xml:space="preserve"> </w:t>
      </w:r>
      <w:r w:rsidRPr="00B5564F">
        <w:rPr>
          <w:rFonts w:ascii="Arial" w:hAnsi="Arial" w:cs="Arial"/>
          <w:color w:val="000000"/>
        </w:rPr>
        <w:t>от нормальных (сложность, срочность и повышенное качество работ, знание и применение компьютерной и другой техники, иностранных языков и др.);</w:t>
      </w:r>
    </w:p>
    <w:p w:rsidR="00406BAC" w:rsidRPr="00B5564F" w:rsidRDefault="00406BAC" w:rsidP="00406BAC">
      <w:pPr>
        <w:pStyle w:val="a3"/>
        <w:spacing w:before="0" w:beforeAutospacing="0" w:after="0" w:afterAutospacing="0" w:line="240" w:lineRule="auto"/>
        <w:ind w:firstLine="403"/>
        <w:jc w:val="both"/>
        <w:rPr>
          <w:rFonts w:ascii="Arial" w:hAnsi="Arial" w:cs="Arial"/>
        </w:rPr>
      </w:pPr>
      <w:r w:rsidRPr="00B5564F">
        <w:rPr>
          <w:rFonts w:ascii="Arial" w:hAnsi="Arial" w:cs="Arial"/>
          <w:color w:val="000000"/>
        </w:rPr>
        <w:t>- выполнение непредвиденных, особо важных и ответственных работ;</w:t>
      </w:r>
    </w:p>
    <w:p w:rsidR="00406BAC" w:rsidRPr="00B5564F" w:rsidRDefault="00406BAC" w:rsidP="00406BAC">
      <w:pPr>
        <w:pStyle w:val="a3"/>
        <w:spacing w:before="0" w:beforeAutospacing="0" w:after="0" w:afterAutospacing="0" w:line="240" w:lineRule="auto"/>
        <w:ind w:firstLine="403"/>
        <w:jc w:val="both"/>
        <w:rPr>
          <w:rFonts w:ascii="Arial" w:hAnsi="Arial" w:cs="Arial"/>
        </w:rPr>
      </w:pPr>
      <w:r w:rsidRPr="00B5564F">
        <w:rPr>
          <w:rFonts w:ascii="Arial" w:hAnsi="Arial" w:cs="Arial"/>
          <w:color w:val="000000"/>
        </w:rPr>
        <w:t xml:space="preserve">- компетентность специалистов в принятии соответствующих решений, ответственность в работе по поддержанию высокого качества обеспечения деятельности отдельных органов; </w:t>
      </w:r>
    </w:p>
    <w:p w:rsidR="00406BAC" w:rsidRPr="00B5564F" w:rsidRDefault="00406BAC" w:rsidP="00406BAC">
      <w:pPr>
        <w:pStyle w:val="a3"/>
        <w:spacing w:before="0" w:beforeAutospacing="0" w:after="0" w:afterAutospacing="0" w:line="240" w:lineRule="auto"/>
        <w:ind w:firstLine="403"/>
        <w:jc w:val="both"/>
        <w:rPr>
          <w:rFonts w:ascii="Arial" w:hAnsi="Arial" w:cs="Arial"/>
        </w:rPr>
      </w:pPr>
      <w:r w:rsidRPr="00B5564F">
        <w:rPr>
          <w:rFonts w:ascii="Arial" w:hAnsi="Arial" w:cs="Arial"/>
          <w:color w:val="000000"/>
        </w:rPr>
        <w:t>- наличие у специалистов государственных наград, ученых степеней и ученых званий, других знаков отличия, полученных за личный вклад и достижения в труде.</w:t>
      </w:r>
    </w:p>
    <w:p w:rsidR="00406BAC" w:rsidRPr="00B5564F" w:rsidRDefault="00406BAC" w:rsidP="00406BAC">
      <w:pPr>
        <w:pStyle w:val="a3"/>
        <w:spacing w:before="0" w:beforeAutospacing="0" w:after="0" w:afterAutospacing="0" w:line="240" w:lineRule="auto"/>
        <w:jc w:val="both"/>
        <w:rPr>
          <w:rFonts w:ascii="Arial" w:hAnsi="Arial" w:cs="Arial"/>
        </w:rPr>
      </w:pPr>
      <w:r w:rsidRPr="00B5564F">
        <w:rPr>
          <w:rFonts w:ascii="Arial" w:hAnsi="Arial" w:cs="Arial"/>
          <w:color w:val="000000"/>
        </w:rPr>
        <w:t>3.1.3.Размер надбавки за сложность устанавливается распоряжением главы сельсовета в размере от 0 до 200 процентов должностного оклада в месяц. Конкретный размер надбавки может устанавливаться в процентах к должностному окладу или в твердой сумме (рублях) с таким расчетом, чтобы общая сумма выплачиваемой всем специалистам в течение года надбавки не превышала размера средств, утвержденных на эти цели в общем размере предоставляемой субвенции.</w:t>
      </w:r>
    </w:p>
    <w:p w:rsidR="00406BAC" w:rsidRPr="00B5564F" w:rsidRDefault="00406BAC" w:rsidP="00406BAC">
      <w:pPr>
        <w:pStyle w:val="a3"/>
        <w:spacing w:before="0" w:beforeAutospacing="0" w:after="0" w:afterAutospacing="0" w:line="240" w:lineRule="auto"/>
        <w:jc w:val="both"/>
        <w:rPr>
          <w:rFonts w:ascii="Arial" w:hAnsi="Arial" w:cs="Arial"/>
        </w:rPr>
      </w:pPr>
      <w:r w:rsidRPr="00B5564F">
        <w:rPr>
          <w:rFonts w:ascii="Arial" w:hAnsi="Arial" w:cs="Arial"/>
          <w:color w:val="000000"/>
        </w:rPr>
        <w:t>3.1.4.По решению главы сельсовета специалисту может быть снижен ранее установленный размер надбавки за сложность или прекращена ее выплата до истечения определенного распоряжением срока при невыполнении критериев ее выплаты, нарушении специалистом трудовой дисциплины, а также при отсутствии средств на эти цели. Основанием для снижения размера надбавки или прекращения ее</w:t>
      </w:r>
      <w:r w:rsidRPr="00B5564F">
        <w:rPr>
          <w:rFonts w:ascii="Arial" w:hAnsi="Arial" w:cs="Arial"/>
          <w:b/>
          <w:bCs/>
          <w:color w:val="000000"/>
        </w:rPr>
        <w:t xml:space="preserve"> </w:t>
      </w:r>
      <w:r w:rsidRPr="00B5564F">
        <w:rPr>
          <w:rFonts w:ascii="Arial" w:hAnsi="Arial" w:cs="Arial"/>
          <w:color w:val="000000"/>
        </w:rPr>
        <w:t>выплаты специалисту является распоряжение главы сельсовета.</w:t>
      </w:r>
    </w:p>
    <w:p w:rsidR="00406BAC" w:rsidRPr="00B5564F" w:rsidRDefault="00406BAC" w:rsidP="00406BAC">
      <w:pPr>
        <w:pStyle w:val="a3"/>
        <w:spacing w:before="0" w:beforeAutospacing="0" w:after="0" w:afterAutospacing="0" w:line="240" w:lineRule="auto"/>
        <w:jc w:val="both"/>
        <w:rPr>
          <w:rFonts w:ascii="Arial" w:hAnsi="Arial" w:cs="Arial"/>
        </w:rPr>
      </w:pPr>
      <w:r w:rsidRPr="00B5564F">
        <w:rPr>
          <w:rFonts w:ascii="Arial" w:hAnsi="Arial" w:cs="Arial"/>
          <w:color w:val="000000"/>
        </w:rPr>
        <w:t>3.1.5 Надбавка за сложность, установленная в соответствии с настоящим Положением, выплачивается одновременно с заработной платой за проработанное время и учитывается во всех случаях исчисления среднего заработка.</w:t>
      </w:r>
    </w:p>
    <w:p w:rsidR="00406BAC" w:rsidRPr="00B5564F" w:rsidRDefault="00406BAC" w:rsidP="00406BAC">
      <w:pPr>
        <w:pStyle w:val="a3"/>
        <w:spacing w:before="0" w:beforeAutospacing="0" w:after="0" w:afterAutospacing="0" w:line="240" w:lineRule="auto"/>
        <w:ind w:firstLine="403"/>
        <w:jc w:val="both"/>
        <w:rPr>
          <w:rFonts w:ascii="Arial" w:hAnsi="Arial" w:cs="Arial"/>
        </w:rPr>
      </w:pPr>
    </w:p>
    <w:p w:rsidR="00406BAC" w:rsidRPr="00B5564F" w:rsidRDefault="00406BAC" w:rsidP="00406BAC">
      <w:pPr>
        <w:pStyle w:val="western"/>
        <w:spacing w:before="0" w:beforeAutospacing="0" w:after="0" w:afterAutospacing="0" w:line="240" w:lineRule="auto"/>
        <w:rPr>
          <w:rFonts w:ascii="Arial" w:hAnsi="Arial" w:cs="Arial"/>
          <w:sz w:val="24"/>
          <w:szCs w:val="24"/>
        </w:rPr>
      </w:pPr>
      <w:r w:rsidRPr="00B5564F">
        <w:rPr>
          <w:rFonts w:ascii="Arial" w:hAnsi="Arial" w:cs="Arial"/>
          <w:b/>
          <w:bCs/>
          <w:color w:val="000000"/>
          <w:sz w:val="24"/>
          <w:szCs w:val="24"/>
        </w:rPr>
        <w:t>3.2. Единовременное денежное вознаграждение</w:t>
      </w:r>
    </w:p>
    <w:p w:rsidR="00406BAC" w:rsidRPr="00B5564F" w:rsidRDefault="00406BAC" w:rsidP="00406BAC">
      <w:pPr>
        <w:pStyle w:val="western"/>
        <w:spacing w:before="0" w:beforeAutospacing="0" w:after="0" w:afterAutospacing="0" w:line="240" w:lineRule="auto"/>
        <w:jc w:val="both"/>
        <w:rPr>
          <w:rFonts w:ascii="Arial" w:hAnsi="Arial" w:cs="Arial"/>
          <w:sz w:val="24"/>
          <w:szCs w:val="24"/>
        </w:rPr>
      </w:pPr>
    </w:p>
    <w:p w:rsidR="00406BAC" w:rsidRPr="00B5564F" w:rsidRDefault="00406BAC" w:rsidP="00406BAC">
      <w:pPr>
        <w:pStyle w:val="a3"/>
        <w:spacing w:before="0" w:beforeAutospacing="0" w:after="0" w:afterAutospacing="0" w:line="240" w:lineRule="auto"/>
        <w:jc w:val="both"/>
        <w:rPr>
          <w:rFonts w:ascii="Arial" w:hAnsi="Arial" w:cs="Arial"/>
        </w:rPr>
      </w:pPr>
      <w:r w:rsidRPr="00B5564F">
        <w:rPr>
          <w:rFonts w:ascii="Arial" w:hAnsi="Arial" w:cs="Arial"/>
          <w:color w:val="000000"/>
        </w:rPr>
        <w:t>3.2.1. Единовременное денежное вознаграждение по результатам работы специалистов по воинскому учету производится в целях усиления их материальной заинтересованности в повышении качества выполняемых задач, своевременном и добросовестном исполнении своих обязанностей - повышении уровня ответственности за порученный участок работы, а также за выполнение заданий в особых условиях.</w:t>
      </w:r>
    </w:p>
    <w:p w:rsidR="00406BAC" w:rsidRPr="00B5564F" w:rsidRDefault="00406BAC" w:rsidP="00406BAC">
      <w:pPr>
        <w:pStyle w:val="a3"/>
        <w:spacing w:before="0" w:beforeAutospacing="0" w:after="0" w:afterAutospacing="0" w:line="240" w:lineRule="auto"/>
        <w:jc w:val="both"/>
        <w:rPr>
          <w:rFonts w:ascii="Arial" w:hAnsi="Arial" w:cs="Arial"/>
        </w:rPr>
      </w:pPr>
      <w:r w:rsidRPr="00B5564F">
        <w:rPr>
          <w:rFonts w:ascii="Arial" w:hAnsi="Arial" w:cs="Arial"/>
          <w:color w:val="000000"/>
        </w:rPr>
        <w:t xml:space="preserve">3.2.2.Единовременное денежное вознаграждение специалистов по воинскому учету производится по результатам работы </w:t>
      </w:r>
      <w:r w:rsidRPr="00B5564F">
        <w:rPr>
          <w:rFonts w:ascii="Arial" w:hAnsi="Arial" w:cs="Arial"/>
          <w:b/>
          <w:color w:val="000000"/>
        </w:rPr>
        <w:t>за квартал</w:t>
      </w:r>
      <w:r w:rsidRPr="00B5564F">
        <w:rPr>
          <w:rFonts w:ascii="Arial" w:hAnsi="Arial" w:cs="Arial"/>
          <w:color w:val="000000"/>
        </w:rPr>
        <w:t>.</w:t>
      </w:r>
    </w:p>
    <w:p w:rsidR="00406BAC" w:rsidRPr="00B5564F" w:rsidRDefault="00406BAC" w:rsidP="00406BAC">
      <w:pPr>
        <w:pStyle w:val="a3"/>
        <w:spacing w:before="0" w:beforeAutospacing="0" w:after="0" w:afterAutospacing="0" w:line="240" w:lineRule="auto"/>
        <w:ind w:firstLine="403"/>
        <w:jc w:val="both"/>
        <w:rPr>
          <w:rFonts w:ascii="Arial" w:hAnsi="Arial" w:cs="Arial"/>
        </w:rPr>
      </w:pPr>
      <w:r w:rsidRPr="00B5564F">
        <w:rPr>
          <w:rFonts w:ascii="Arial" w:hAnsi="Arial" w:cs="Arial"/>
          <w:color w:val="000000"/>
        </w:rPr>
        <w:t>Основными показателями для выплаты единовременного денежного вознаграждения</w:t>
      </w:r>
      <w:r w:rsidRPr="00B5564F">
        <w:rPr>
          <w:rFonts w:ascii="Arial" w:hAnsi="Arial" w:cs="Arial"/>
        </w:rPr>
        <w:t xml:space="preserve"> </w:t>
      </w:r>
      <w:r w:rsidRPr="00B5564F">
        <w:rPr>
          <w:rFonts w:ascii="Arial" w:hAnsi="Arial" w:cs="Arial"/>
          <w:color w:val="000000"/>
        </w:rPr>
        <w:t>являются:</w:t>
      </w:r>
    </w:p>
    <w:p w:rsidR="00406BAC" w:rsidRPr="00B5564F" w:rsidRDefault="00406BAC" w:rsidP="00406BAC">
      <w:pPr>
        <w:pStyle w:val="a3"/>
        <w:spacing w:before="0" w:beforeAutospacing="0" w:after="0" w:afterAutospacing="0" w:line="240" w:lineRule="auto"/>
        <w:ind w:firstLine="403"/>
        <w:jc w:val="both"/>
        <w:rPr>
          <w:rFonts w:ascii="Arial" w:hAnsi="Arial" w:cs="Arial"/>
        </w:rPr>
      </w:pPr>
      <w:r w:rsidRPr="00B5564F">
        <w:rPr>
          <w:rFonts w:ascii="Arial" w:hAnsi="Arial" w:cs="Arial"/>
          <w:color w:val="000000"/>
        </w:rPr>
        <w:t>результаты работы;</w:t>
      </w:r>
    </w:p>
    <w:p w:rsidR="00406BAC" w:rsidRPr="00B5564F" w:rsidRDefault="00406BAC" w:rsidP="00406BAC">
      <w:pPr>
        <w:pStyle w:val="a3"/>
        <w:spacing w:before="0" w:beforeAutospacing="0" w:after="0" w:afterAutospacing="0" w:line="240" w:lineRule="auto"/>
        <w:ind w:firstLine="403"/>
        <w:jc w:val="both"/>
        <w:rPr>
          <w:rFonts w:ascii="Arial" w:hAnsi="Arial" w:cs="Arial"/>
        </w:rPr>
      </w:pPr>
      <w:r w:rsidRPr="00B5564F">
        <w:rPr>
          <w:rFonts w:ascii="Arial" w:hAnsi="Arial" w:cs="Arial"/>
          <w:color w:val="000000"/>
        </w:rPr>
        <w:t>успешное и добросовестное выполнение гражданским персоналом своих должностных обязанностей;</w:t>
      </w:r>
    </w:p>
    <w:p w:rsidR="00406BAC" w:rsidRPr="00B5564F" w:rsidRDefault="00406BAC" w:rsidP="00406BAC">
      <w:pPr>
        <w:pStyle w:val="a3"/>
        <w:spacing w:before="0" w:beforeAutospacing="0" w:after="0" w:afterAutospacing="0" w:line="240" w:lineRule="auto"/>
        <w:ind w:firstLine="403"/>
        <w:jc w:val="both"/>
        <w:rPr>
          <w:rFonts w:ascii="Arial" w:hAnsi="Arial" w:cs="Arial"/>
        </w:rPr>
      </w:pPr>
      <w:r w:rsidRPr="00B5564F">
        <w:rPr>
          <w:rFonts w:ascii="Arial" w:hAnsi="Arial" w:cs="Arial"/>
          <w:color w:val="000000"/>
        </w:rPr>
        <w:t xml:space="preserve">разумная инициатива, творчество и применение в работе современных форм и методов организации труда. </w:t>
      </w:r>
    </w:p>
    <w:p w:rsidR="00406BAC" w:rsidRPr="00B5564F" w:rsidRDefault="00406BAC" w:rsidP="00406BAC">
      <w:pPr>
        <w:pStyle w:val="a3"/>
        <w:spacing w:before="0" w:beforeAutospacing="0" w:after="0" w:afterAutospacing="0" w:line="240" w:lineRule="auto"/>
        <w:ind w:left="-360"/>
        <w:jc w:val="both"/>
        <w:rPr>
          <w:rFonts w:ascii="Arial" w:hAnsi="Arial" w:cs="Arial"/>
        </w:rPr>
      </w:pPr>
      <w:r w:rsidRPr="00B5564F">
        <w:rPr>
          <w:rFonts w:ascii="Arial" w:hAnsi="Arial" w:cs="Arial"/>
          <w:color w:val="000000"/>
        </w:rPr>
        <w:t xml:space="preserve">3.2.3.Выплачиваемое единовременное денежное вознаграждение является формой материального стимулирования эффективного и добросовестного труда, а также </w:t>
      </w:r>
      <w:r w:rsidRPr="00B5564F">
        <w:rPr>
          <w:rFonts w:ascii="Arial" w:hAnsi="Arial" w:cs="Arial"/>
          <w:color w:val="000000"/>
        </w:rPr>
        <w:lastRenderedPageBreak/>
        <w:t>конкретного вклада специалиста в успешное выполнение задач. Размер единовременного денежного вознаграждения, выплачиваемого специалисту, определяется по результатам его деятельности и максимальными размерами не ограничивается. Основанием для выплаты единовременного денежного вознаграждения является распоряжение главы сельсовета с указанием ее конкретного размера (в рублях) каждому специалисту.</w:t>
      </w:r>
    </w:p>
    <w:p w:rsidR="00406BAC" w:rsidRPr="00B5564F" w:rsidRDefault="00406BAC" w:rsidP="00406BAC">
      <w:pPr>
        <w:pStyle w:val="a3"/>
        <w:spacing w:before="0" w:beforeAutospacing="0" w:after="0" w:afterAutospacing="0" w:line="240" w:lineRule="auto"/>
        <w:ind w:left="-360"/>
        <w:jc w:val="both"/>
        <w:rPr>
          <w:rFonts w:ascii="Arial" w:hAnsi="Arial" w:cs="Arial"/>
        </w:rPr>
      </w:pPr>
      <w:r w:rsidRPr="00B5564F">
        <w:rPr>
          <w:rFonts w:ascii="Arial" w:hAnsi="Arial" w:cs="Arial"/>
          <w:color w:val="000000"/>
        </w:rPr>
        <w:t>3.2.4.Единовременное денежное вознаграждение выплачивается одновременно с заработной платой за проработанное время и учитывается во всех случаях исчисления среднего заработка.</w:t>
      </w:r>
    </w:p>
    <w:p w:rsidR="00406BAC" w:rsidRPr="00B5564F" w:rsidRDefault="00406BAC" w:rsidP="00406BAC">
      <w:pPr>
        <w:pStyle w:val="a3"/>
        <w:spacing w:before="0" w:beforeAutospacing="0" w:after="0" w:afterAutospacing="0" w:line="240" w:lineRule="auto"/>
        <w:ind w:left="-360"/>
        <w:jc w:val="both"/>
        <w:rPr>
          <w:rFonts w:ascii="Arial" w:hAnsi="Arial" w:cs="Arial"/>
        </w:rPr>
      </w:pPr>
      <w:r w:rsidRPr="00B5564F">
        <w:rPr>
          <w:rFonts w:ascii="Arial" w:hAnsi="Arial" w:cs="Arial"/>
          <w:color w:val="000000"/>
        </w:rPr>
        <w:t xml:space="preserve">3.2.5.Единовременное денежное вознаграждение выплачивается по итогам </w:t>
      </w:r>
      <w:r w:rsidRPr="00B5564F">
        <w:rPr>
          <w:rFonts w:ascii="Arial" w:hAnsi="Arial" w:cs="Arial"/>
          <w:b/>
          <w:color w:val="000000"/>
        </w:rPr>
        <w:t>календарного</w:t>
      </w:r>
      <w:r w:rsidRPr="00B5564F">
        <w:rPr>
          <w:rFonts w:ascii="Arial" w:hAnsi="Arial" w:cs="Arial"/>
          <w:color w:val="000000"/>
        </w:rPr>
        <w:t xml:space="preserve"> </w:t>
      </w:r>
      <w:r w:rsidRPr="00B5564F">
        <w:rPr>
          <w:rFonts w:ascii="Arial" w:hAnsi="Arial" w:cs="Arial"/>
          <w:b/>
          <w:color w:val="000000"/>
        </w:rPr>
        <w:t>квартала</w:t>
      </w:r>
      <w:r w:rsidRPr="00B5564F">
        <w:rPr>
          <w:rFonts w:ascii="Arial" w:hAnsi="Arial" w:cs="Arial"/>
          <w:color w:val="000000"/>
        </w:rPr>
        <w:t xml:space="preserve"> в пределах предоставленной субвенции на осуществление воинского учета вместе с заработной платой.</w:t>
      </w:r>
    </w:p>
    <w:p w:rsidR="00406BAC" w:rsidRPr="00B5564F" w:rsidRDefault="00406BAC" w:rsidP="00406BAC">
      <w:pPr>
        <w:pStyle w:val="a3"/>
        <w:spacing w:before="0" w:beforeAutospacing="0" w:after="0" w:afterAutospacing="0" w:line="240" w:lineRule="auto"/>
        <w:ind w:left="-360"/>
        <w:jc w:val="both"/>
        <w:rPr>
          <w:rFonts w:ascii="Arial" w:hAnsi="Arial" w:cs="Arial"/>
        </w:rPr>
      </w:pPr>
      <w:r w:rsidRPr="00B5564F">
        <w:rPr>
          <w:rFonts w:ascii="Arial" w:hAnsi="Arial" w:cs="Arial"/>
          <w:color w:val="000000"/>
        </w:rPr>
        <w:t>3.2.6.При недобросовестном исполнении специалистами по воинскому учету своих должностных обязанностей, упущениях в работе, влияющих на качество воинского учета глава администрации своим решением может снижать или лишать полностью таких специалистов премиальных выплат по итогам работы.</w:t>
      </w:r>
    </w:p>
    <w:p w:rsidR="00406BAC" w:rsidRPr="00B5564F" w:rsidRDefault="00406BAC" w:rsidP="00406BAC">
      <w:pPr>
        <w:pStyle w:val="a3"/>
        <w:spacing w:before="0" w:beforeAutospacing="0" w:after="0" w:afterAutospacing="0" w:line="240" w:lineRule="auto"/>
        <w:jc w:val="both"/>
        <w:rPr>
          <w:rFonts w:ascii="Arial" w:hAnsi="Arial" w:cs="Arial"/>
        </w:rPr>
      </w:pPr>
    </w:p>
    <w:p w:rsidR="00406BAC" w:rsidRPr="00B5564F" w:rsidRDefault="00406BAC" w:rsidP="00406BAC">
      <w:pPr>
        <w:pStyle w:val="western"/>
        <w:spacing w:before="0" w:beforeAutospacing="0" w:after="0" w:afterAutospacing="0" w:line="240" w:lineRule="auto"/>
        <w:rPr>
          <w:rFonts w:ascii="Arial" w:hAnsi="Arial" w:cs="Arial"/>
          <w:sz w:val="24"/>
          <w:szCs w:val="24"/>
        </w:rPr>
      </w:pPr>
      <w:r w:rsidRPr="00B5564F">
        <w:rPr>
          <w:rFonts w:ascii="Arial" w:hAnsi="Arial" w:cs="Arial"/>
          <w:b/>
          <w:bCs/>
          <w:color w:val="000000"/>
          <w:sz w:val="24"/>
          <w:szCs w:val="24"/>
        </w:rPr>
        <w:t>Подраздел 4. Компенсационные выплаты</w:t>
      </w:r>
    </w:p>
    <w:p w:rsidR="00406BAC" w:rsidRPr="00B5564F" w:rsidRDefault="00406BAC" w:rsidP="00406BAC">
      <w:pPr>
        <w:pStyle w:val="western"/>
        <w:spacing w:before="0" w:beforeAutospacing="0" w:after="0" w:afterAutospacing="0" w:line="240" w:lineRule="auto"/>
        <w:jc w:val="both"/>
        <w:rPr>
          <w:rFonts w:ascii="Arial" w:hAnsi="Arial" w:cs="Arial"/>
          <w:sz w:val="24"/>
          <w:szCs w:val="24"/>
        </w:rPr>
      </w:pPr>
    </w:p>
    <w:p w:rsidR="00406BAC" w:rsidRPr="00B5564F" w:rsidRDefault="00406BAC" w:rsidP="00406BAC">
      <w:pPr>
        <w:pStyle w:val="a3"/>
        <w:spacing w:before="0" w:beforeAutospacing="0" w:after="0" w:afterAutospacing="0" w:line="240" w:lineRule="auto"/>
        <w:ind w:left="-360"/>
        <w:jc w:val="both"/>
        <w:rPr>
          <w:rFonts w:ascii="Arial" w:hAnsi="Arial" w:cs="Arial"/>
        </w:rPr>
      </w:pPr>
      <w:r w:rsidRPr="00B5564F">
        <w:rPr>
          <w:rFonts w:ascii="Arial" w:hAnsi="Arial" w:cs="Arial"/>
          <w:color w:val="000000"/>
        </w:rPr>
        <w:t xml:space="preserve">4.1.Выплаты компенсационного характера устанавливаются в целях возмещения специалистам </w:t>
      </w:r>
      <w:r w:rsidRPr="00B5564F">
        <w:rPr>
          <w:rFonts w:ascii="Arial" w:hAnsi="Arial" w:cs="Arial"/>
          <w:color w:val="000000"/>
        </w:rPr>
        <w:tab/>
        <w:t>по воинскому учету затрат, связанных с исполнением ими трудовых обязанностей.</w:t>
      </w:r>
    </w:p>
    <w:p w:rsidR="00406BAC" w:rsidRPr="00B5564F" w:rsidRDefault="00406BAC" w:rsidP="00406BAC">
      <w:pPr>
        <w:pStyle w:val="a3"/>
        <w:spacing w:before="0" w:beforeAutospacing="0" w:after="0" w:afterAutospacing="0" w:line="240" w:lineRule="auto"/>
        <w:ind w:left="-360"/>
        <w:jc w:val="both"/>
        <w:rPr>
          <w:rFonts w:ascii="Arial" w:hAnsi="Arial" w:cs="Arial"/>
        </w:rPr>
      </w:pPr>
      <w:r w:rsidRPr="00B5564F">
        <w:rPr>
          <w:rFonts w:ascii="Arial" w:hAnsi="Arial" w:cs="Arial"/>
          <w:color w:val="000000"/>
        </w:rPr>
        <w:t>4.2.Специалисту ВУС устанавливаются следующие виды выплат компенсационного характера:</w:t>
      </w:r>
    </w:p>
    <w:p w:rsidR="00406BAC" w:rsidRPr="00B5564F" w:rsidRDefault="00406BAC" w:rsidP="00406BAC">
      <w:pPr>
        <w:pStyle w:val="a3"/>
        <w:numPr>
          <w:ilvl w:val="0"/>
          <w:numId w:val="2"/>
        </w:numPr>
        <w:spacing w:before="0" w:beforeAutospacing="0" w:after="0" w:afterAutospacing="0" w:line="240" w:lineRule="auto"/>
        <w:jc w:val="both"/>
        <w:rPr>
          <w:rFonts w:ascii="Arial" w:hAnsi="Arial" w:cs="Arial"/>
        </w:rPr>
      </w:pPr>
      <w:r w:rsidRPr="00B5564F">
        <w:rPr>
          <w:rFonts w:ascii="Arial" w:hAnsi="Arial" w:cs="Arial"/>
          <w:color w:val="000000"/>
        </w:rPr>
        <w:t xml:space="preserve">Районный коэффициент - доплата за работу в местностях с особыми климатическими условиями. Осуществляется в соответствии с действующим законодательством РФ. Размер районного коэффициента муниципального образования </w:t>
      </w:r>
      <w:proofErr w:type="spellStart"/>
      <w:r w:rsidRPr="00B5564F">
        <w:rPr>
          <w:rFonts w:ascii="Arial" w:hAnsi="Arial" w:cs="Arial"/>
          <w:color w:val="000000"/>
        </w:rPr>
        <w:t>Имисский</w:t>
      </w:r>
      <w:proofErr w:type="spellEnd"/>
      <w:r w:rsidRPr="00B5564F">
        <w:rPr>
          <w:rFonts w:ascii="Arial" w:hAnsi="Arial" w:cs="Arial"/>
          <w:color w:val="000000"/>
        </w:rPr>
        <w:t xml:space="preserve"> сельсовет - установлен в размере 1,3;</w:t>
      </w:r>
    </w:p>
    <w:p w:rsidR="00406BAC" w:rsidRPr="00B5564F" w:rsidRDefault="00406BAC" w:rsidP="00406BAC">
      <w:pPr>
        <w:pStyle w:val="a3"/>
        <w:numPr>
          <w:ilvl w:val="0"/>
          <w:numId w:val="2"/>
        </w:numPr>
        <w:spacing w:before="0" w:beforeAutospacing="0" w:after="0" w:afterAutospacing="0" w:line="240" w:lineRule="auto"/>
        <w:jc w:val="both"/>
        <w:rPr>
          <w:rFonts w:ascii="Arial" w:hAnsi="Arial" w:cs="Arial"/>
        </w:rPr>
      </w:pPr>
      <w:r w:rsidRPr="00B5564F">
        <w:rPr>
          <w:rFonts w:ascii="Arial" w:hAnsi="Arial" w:cs="Arial"/>
          <w:color w:val="000000"/>
        </w:rPr>
        <w:t>процентная надбавка за работу в местности с особыми климатическими условиями -</w:t>
      </w:r>
    </w:p>
    <w:p w:rsidR="00406BAC" w:rsidRPr="00B5564F" w:rsidRDefault="00406BAC" w:rsidP="00406BAC">
      <w:pPr>
        <w:pStyle w:val="a3"/>
        <w:keepNext/>
        <w:spacing w:before="0" w:beforeAutospacing="0" w:after="0" w:afterAutospacing="0" w:line="240" w:lineRule="auto"/>
        <w:jc w:val="both"/>
        <w:rPr>
          <w:rFonts w:ascii="Arial" w:hAnsi="Arial" w:cs="Arial"/>
        </w:rPr>
      </w:pPr>
      <w:bookmarkStart w:id="0" w:name="bookmark2"/>
      <w:bookmarkEnd w:id="0"/>
      <w:r w:rsidRPr="00B5564F">
        <w:rPr>
          <w:rFonts w:ascii="Arial" w:hAnsi="Arial" w:cs="Arial"/>
          <w:color w:val="000000"/>
        </w:rPr>
        <w:t xml:space="preserve">      30%. </w:t>
      </w:r>
    </w:p>
    <w:p w:rsidR="00406BAC" w:rsidRPr="00B5564F" w:rsidRDefault="00406BAC" w:rsidP="00406BAC">
      <w:pPr>
        <w:pStyle w:val="western"/>
        <w:spacing w:before="0" w:beforeAutospacing="0" w:after="0" w:afterAutospacing="0" w:line="240" w:lineRule="auto"/>
        <w:rPr>
          <w:rFonts w:ascii="Arial" w:hAnsi="Arial" w:cs="Arial"/>
          <w:sz w:val="24"/>
          <w:szCs w:val="24"/>
        </w:rPr>
      </w:pPr>
      <w:r w:rsidRPr="00B5564F">
        <w:rPr>
          <w:rFonts w:ascii="Arial" w:hAnsi="Arial" w:cs="Arial"/>
          <w:b/>
          <w:bCs/>
          <w:color w:val="000000"/>
          <w:sz w:val="24"/>
          <w:szCs w:val="24"/>
        </w:rPr>
        <w:t>III. Предоставление очередного отпуска.</w:t>
      </w:r>
    </w:p>
    <w:p w:rsidR="00406BAC" w:rsidRPr="00B5564F" w:rsidRDefault="00406BAC" w:rsidP="00406BAC">
      <w:pPr>
        <w:pStyle w:val="western"/>
        <w:spacing w:before="0" w:beforeAutospacing="0" w:after="0" w:afterAutospacing="0" w:line="240" w:lineRule="auto"/>
        <w:jc w:val="both"/>
        <w:rPr>
          <w:rFonts w:ascii="Arial" w:hAnsi="Arial" w:cs="Arial"/>
          <w:sz w:val="24"/>
          <w:szCs w:val="24"/>
        </w:rPr>
      </w:pPr>
    </w:p>
    <w:p w:rsidR="00406BAC" w:rsidRPr="00B5564F" w:rsidRDefault="00406BAC" w:rsidP="00406BAC">
      <w:pPr>
        <w:pStyle w:val="a3"/>
        <w:spacing w:before="0" w:beforeAutospacing="0" w:after="0" w:afterAutospacing="0" w:line="240" w:lineRule="auto"/>
        <w:ind w:firstLine="403"/>
        <w:jc w:val="both"/>
        <w:rPr>
          <w:rFonts w:ascii="Arial" w:hAnsi="Arial" w:cs="Arial"/>
        </w:rPr>
      </w:pPr>
      <w:r w:rsidRPr="00B5564F">
        <w:rPr>
          <w:rFonts w:ascii="Arial" w:hAnsi="Arial" w:cs="Arial"/>
          <w:color w:val="000000"/>
        </w:rPr>
        <w:t xml:space="preserve">Предоставление очередного отпуска производиться в соответствии с действующим законодательством </w:t>
      </w:r>
      <w:proofErr w:type="gramStart"/>
      <w:r w:rsidRPr="00B5564F">
        <w:rPr>
          <w:rFonts w:ascii="Arial" w:hAnsi="Arial" w:cs="Arial"/>
          <w:color w:val="000000"/>
        </w:rPr>
        <w:t>согласно</w:t>
      </w:r>
      <w:proofErr w:type="gramEnd"/>
      <w:r w:rsidRPr="00B5564F">
        <w:rPr>
          <w:rFonts w:ascii="Arial" w:hAnsi="Arial" w:cs="Arial"/>
          <w:color w:val="000000"/>
        </w:rPr>
        <w:t xml:space="preserve"> утвержденного графика отпусков.</w:t>
      </w:r>
    </w:p>
    <w:p w:rsidR="00406BAC" w:rsidRPr="00B5564F" w:rsidRDefault="00406BAC" w:rsidP="00406BAC">
      <w:pPr>
        <w:pStyle w:val="western"/>
        <w:shd w:val="clear" w:color="auto" w:fill="auto"/>
        <w:spacing w:before="0" w:beforeAutospacing="0" w:after="0" w:afterAutospacing="0" w:line="240" w:lineRule="auto"/>
        <w:jc w:val="both"/>
        <w:rPr>
          <w:rFonts w:ascii="Arial" w:hAnsi="Arial" w:cs="Arial"/>
          <w:sz w:val="24"/>
          <w:szCs w:val="24"/>
        </w:rPr>
      </w:pPr>
    </w:p>
    <w:p w:rsidR="00406BAC" w:rsidRPr="00B5564F" w:rsidRDefault="00406BAC" w:rsidP="00406BAC">
      <w:pPr>
        <w:jc w:val="both"/>
        <w:rPr>
          <w:rFonts w:ascii="Arial" w:hAnsi="Arial" w:cs="Arial"/>
        </w:rPr>
      </w:pPr>
    </w:p>
    <w:p w:rsidR="00406BAC" w:rsidRPr="00B5564F" w:rsidRDefault="00406BAC" w:rsidP="00406BAC">
      <w:pPr>
        <w:rPr>
          <w:rFonts w:ascii="Arial" w:hAnsi="Arial" w:cs="Arial"/>
        </w:rPr>
      </w:pPr>
    </w:p>
    <w:p w:rsidR="003548BF" w:rsidRPr="00B5564F" w:rsidRDefault="003548BF">
      <w:pPr>
        <w:rPr>
          <w:rFonts w:ascii="Arial" w:hAnsi="Arial" w:cs="Arial"/>
        </w:rPr>
      </w:pPr>
      <w:bookmarkStart w:id="1" w:name="_GoBack"/>
      <w:bookmarkEnd w:id="1"/>
    </w:p>
    <w:sectPr w:rsidR="003548BF" w:rsidRPr="00B5564F" w:rsidSect="00B55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5FE2"/>
    <w:multiLevelType w:val="hybridMultilevel"/>
    <w:tmpl w:val="02AAA3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558101A0"/>
    <w:multiLevelType w:val="multilevel"/>
    <w:tmpl w:val="FF8641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06BAC"/>
    <w:rsid w:val="002A5002"/>
    <w:rsid w:val="003548BF"/>
    <w:rsid w:val="00406BAC"/>
    <w:rsid w:val="005C120F"/>
    <w:rsid w:val="00B5564F"/>
    <w:rsid w:val="00D648B3"/>
    <w:rsid w:val="00D77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6BAC"/>
    <w:pPr>
      <w:shd w:val="clear" w:color="auto" w:fill="FFFFFF"/>
      <w:spacing w:before="100" w:beforeAutospacing="1" w:after="100" w:afterAutospacing="1" w:line="403" w:lineRule="atLeast"/>
      <w:jc w:val="center"/>
    </w:pPr>
    <w:rPr>
      <w:color w:val="00000A"/>
    </w:rPr>
  </w:style>
  <w:style w:type="paragraph" w:customStyle="1" w:styleId="western">
    <w:name w:val="western"/>
    <w:basedOn w:val="a"/>
    <w:rsid w:val="00406BAC"/>
    <w:pPr>
      <w:shd w:val="clear" w:color="auto" w:fill="FFFFFF"/>
      <w:spacing w:before="100" w:beforeAutospacing="1" w:after="100" w:afterAutospacing="1" w:line="403" w:lineRule="atLeast"/>
      <w:jc w:val="center"/>
    </w:pPr>
    <w:rPr>
      <w:color w:val="00000A"/>
      <w:sz w:val="18"/>
      <w:szCs w:val="18"/>
    </w:rPr>
  </w:style>
  <w:style w:type="paragraph" w:styleId="a4">
    <w:name w:val="Balloon Text"/>
    <w:basedOn w:val="a"/>
    <w:link w:val="a5"/>
    <w:uiPriority w:val="99"/>
    <w:semiHidden/>
    <w:unhideWhenUsed/>
    <w:rsid w:val="00406BAC"/>
    <w:rPr>
      <w:rFonts w:ascii="Tahoma" w:hAnsi="Tahoma" w:cs="Tahoma"/>
      <w:sz w:val="16"/>
      <w:szCs w:val="16"/>
    </w:rPr>
  </w:style>
  <w:style w:type="character" w:customStyle="1" w:styleId="a5">
    <w:name w:val="Текст выноски Знак"/>
    <w:basedOn w:val="a0"/>
    <w:link w:val="a4"/>
    <w:uiPriority w:val="99"/>
    <w:semiHidden/>
    <w:rsid w:val="00406B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6BAC"/>
    <w:pPr>
      <w:shd w:val="clear" w:color="auto" w:fill="FFFFFF"/>
      <w:spacing w:before="100" w:beforeAutospacing="1" w:after="100" w:afterAutospacing="1" w:line="403" w:lineRule="atLeast"/>
      <w:jc w:val="center"/>
    </w:pPr>
    <w:rPr>
      <w:color w:val="00000A"/>
    </w:rPr>
  </w:style>
  <w:style w:type="paragraph" w:customStyle="1" w:styleId="western">
    <w:name w:val="western"/>
    <w:basedOn w:val="a"/>
    <w:rsid w:val="00406BAC"/>
    <w:pPr>
      <w:shd w:val="clear" w:color="auto" w:fill="FFFFFF"/>
      <w:spacing w:before="100" w:beforeAutospacing="1" w:after="100" w:afterAutospacing="1" w:line="403" w:lineRule="atLeast"/>
      <w:jc w:val="center"/>
    </w:pPr>
    <w:rPr>
      <w:color w:val="00000A"/>
      <w:sz w:val="18"/>
      <w:szCs w:val="18"/>
    </w:rPr>
  </w:style>
  <w:style w:type="paragraph" w:styleId="a4">
    <w:name w:val="Balloon Text"/>
    <w:basedOn w:val="a"/>
    <w:link w:val="a5"/>
    <w:uiPriority w:val="99"/>
    <w:semiHidden/>
    <w:unhideWhenUsed/>
    <w:rsid w:val="00406BAC"/>
    <w:rPr>
      <w:rFonts w:ascii="Tahoma" w:hAnsi="Tahoma" w:cs="Tahoma"/>
      <w:sz w:val="16"/>
      <w:szCs w:val="16"/>
    </w:rPr>
  </w:style>
  <w:style w:type="character" w:customStyle="1" w:styleId="a5">
    <w:name w:val="Текст выноски Знак"/>
    <w:basedOn w:val="a0"/>
    <w:link w:val="a4"/>
    <w:uiPriority w:val="99"/>
    <w:semiHidden/>
    <w:rsid w:val="00406B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1823</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2019-10-21T01:43:00Z</dcterms:created>
  <dcterms:modified xsi:type="dcterms:W3CDTF">2019-11-25T08:11:00Z</dcterms:modified>
</cp:coreProperties>
</file>