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E" w:rsidRDefault="006372FE" w:rsidP="006372FE">
      <w:pPr>
        <w:ind w:firstLine="567"/>
        <w:jc w:val="center"/>
        <w:rPr>
          <w:b/>
          <w:sz w:val="28"/>
          <w:szCs w:val="28"/>
        </w:rPr>
      </w:pPr>
    </w:p>
    <w:p w:rsidR="006372FE" w:rsidRPr="006372FE" w:rsidRDefault="006372FE" w:rsidP="006372FE">
      <w:pPr>
        <w:ind w:firstLine="567"/>
        <w:jc w:val="center"/>
        <w:rPr>
          <w:sz w:val="28"/>
          <w:szCs w:val="28"/>
        </w:rPr>
      </w:pPr>
    </w:p>
    <w:p w:rsidR="006372FE" w:rsidRPr="008948BC" w:rsidRDefault="006372FE" w:rsidP="006372FE">
      <w:pPr>
        <w:ind w:firstLine="567"/>
        <w:jc w:val="center"/>
        <w:rPr>
          <w:rFonts w:ascii="Arial" w:hAnsi="Arial" w:cs="Arial"/>
          <w:b/>
        </w:rPr>
      </w:pPr>
      <w:r w:rsidRPr="008948BC">
        <w:rPr>
          <w:rFonts w:ascii="Arial" w:hAnsi="Arial" w:cs="Arial"/>
          <w:b/>
        </w:rPr>
        <w:t>АДМИНИСТРАЦИИ ИМИССКОГО СЕЛЬСОВЕТА</w:t>
      </w:r>
    </w:p>
    <w:p w:rsidR="006372FE" w:rsidRPr="008948BC" w:rsidRDefault="006372FE" w:rsidP="006372FE">
      <w:pPr>
        <w:ind w:firstLine="567"/>
        <w:jc w:val="center"/>
        <w:rPr>
          <w:rFonts w:ascii="Arial" w:hAnsi="Arial" w:cs="Arial"/>
          <w:b/>
        </w:rPr>
      </w:pPr>
      <w:r w:rsidRPr="008948BC">
        <w:rPr>
          <w:rFonts w:ascii="Arial" w:hAnsi="Arial" w:cs="Arial"/>
          <w:b/>
        </w:rPr>
        <w:t>КУРАГИНСКОГО РАЙОНА КРАСНОЯРСКОГО КРАЯ</w:t>
      </w:r>
    </w:p>
    <w:p w:rsidR="006372FE" w:rsidRPr="008948BC" w:rsidRDefault="006372FE" w:rsidP="006372FE">
      <w:pPr>
        <w:ind w:firstLine="567"/>
        <w:jc w:val="center"/>
        <w:rPr>
          <w:rFonts w:ascii="Arial" w:hAnsi="Arial" w:cs="Arial"/>
          <w:b/>
        </w:rPr>
      </w:pPr>
      <w:r w:rsidRPr="008948BC">
        <w:rPr>
          <w:rFonts w:ascii="Arial" w:hAnsi="Arial" w:cs="Arial"/>
          <w:b/>
        </w:rPr>
        <w:t>ПОСТАНОВЛЕНИЕ</w:t>
      </w:r>
    </w:p>
    <w:p w:rsidR="006372FE" w:rsidRPr="008948BC" w:rsidRDefault="006372FE" w:rsidP="006372FE">
      <w:pPr>
        <w:rPr>
          <w:rFonts w:ascii="Arial" w:hAnsi="Arial" w:cs="Arial"/>
        </w:rPr>
      </w:pPr>
    </w:p>
    <w:p w:rsidR="006372FE" w:rsidRPr="008948BC" w:rsidRDefault="00FA5AEE" w:rsidP="006372FE">
      <w:pPr>
        <w:rPr>
          <w:rFonts w:ascii="Arial" w:hAnsi="Arial" w:cs="Arial"/>
        </w:rPr>
      </w:pPr>
      <w:r w:rsidRPr="008948BC">
        <w:rPr>
          <w:rFonts w:ascii="Arial" w:hAnsi="Arial" w:cs="Arial"/>
        </w:rPr>
        <w:t>07.08.2020</w:t>
      </w:r>
      <w:r w:rsidR="006372FE" w:rsidRPr="008948BC">
        <w:rPr>
          <w:rFonts w:ascii="Arial" w:hAnsi="Arial" w:cs="Arial"/>
        </w:rPr>
        <w:t xml:space="preserve"> </w:t>
      </w:r>
      <w:r w:rsidR="006372FE" w:rsidRPr="008948BC">
        <w:rPr>
          <w:rFonts w:ascii="Arial" w:hAnsi="Arial" w:cs="Arial"/>
        </w:rPr>
        <w:tab/>
      </w:r>
      <w:r w:rsidR="006372FE" w:rsidRPr="008948BC">
        <w:rPr>
          <w:rFonts w:ascii="Arial" w:hAnsi="Arial" w:cs="Arial"/>
        </w:rPr>
        <w:tab/>
      </w:r>
      <w:r w:rsidR="006372FE" w:rsidRPr="008948BC">
        <w:rPr>
          <w:rFonts w:ascii="Arial" w:hAnsi="Arial" w:cs="Arial"/>
        </w:rPr>
        <w:tab/>
      </w:r>
      <w:r w:rsidR="006372FE" w:rsidRPr="008948BC">
        <w:rPr>
          <w:rFonts w:ascii="Arial" w:hAnsi="Arial" w:cs="Arial"/>
        </w:rPr>
        <w:tab/>
      </w:r>
      <w:r w:rsidR="006372FE" w:rsidRPr="008948BC">
        <w:rPr>
          <w:rFonts w:ascii="Arial" w:hAnsi="Arial" w:cs="Arial"/>
        </w:rPr>
        <w:tab/>
      </w:r>
      <w:proofErr w:type="spellStart"/>
      <w:r w:rsidR="006372FE" w:rsidRPr="008948BC">
        <w:rPr>
          <w:rFonts w:ascii="Arial" w:hAnsi="Arial" w:cs="Arial"/>
        </w:rPr>
        <w:t>с</w:t>
      </w:r>
      <w:proofErr w:type="gramStart"/>
      <w:r w:rsidR="006372FE" w:rsidRPr="008948BC">
        <w:rPr>
          <w:rFonts w:ascii="Arial" w:hAnsi="Arial" w:cs="Arial"/>
        </w:rPr>
        <w:t>.И</w:t>
      </w:r>
      <w:proofErr w:type="gramEnd"/>
      <w:r w:rsidR="006372FE" w:rsidRPr="008948BC">
        <w:rPr>
          <w:rFonts w:ascii="Arial" w:hAnsi="Arial" w:cs="Arial"/>
        </w:rPr>
        <w:t>мисское</w:t>
      </w:r>
      <w:proofErr w:type="spellEnd"/>
      <w:r w:rsidR="006372FE" w:rsidRPr="008948BC">
        <w:rPr>
          <w:rFonts w:ascii="Arial" w:hAnsi="Arial" w:cs="Arial"/>
        </w:rPr>
        <w:tab/>
      </w:r>
      <w:r w:rsidR="006372FE" w:rsidRPr="008948BC">
        <w:rPr>
          <w:rFonts w:ascii="Arial" w:hAnsi="Arial" w:cs="Arial"/>
        </w:rPr>
        <w:tab/>
      </w:r>
      <w:r w:rsidR="006372FE" w:rsidRPr="008948BC">
        <w:rPr>
          <w:rFonts w:ascii="Arial" w:hAnsi="Arial" w:cs="Arial"/>
        </w:rPr>
        <w:tab/>
      </w:r>
      <w:r w:rsidR="006372FE" w:rsidRPr="008948BC">
        <w:rPr>
          <w:rFonts w:ascii="Arial" w:hAnsi="Arial" w:cs="Arial"/>
        </w:rPr>
        <w:tab/>
        <w:t>№</w:t>
      </w:r>
      <w:r w:rsidRPr="008948BC">
        <w:rPr>
          <w:rFonts w:ascii="Arial" w:hAnsi="Arial" w:cs="Arial"/>
        </w:rPr>
        <w:t>23</w:t>
      </w:r>
      <w:r w:rsidR="006372FE" w:rsidRPr="008948BC">
        <w:rPr>
          <w:rFonts w:ascii="Arial" w:hAnsi="Arial" w:cs="Arial"/>
        </w:rPr>
        <w:t>-п</w:t>
      </w:r>
    </w:p>
    <w:p w:rsidR="006372FE" w:rsidRPr="008948BC" w:rsidRDefault="006372FE" w:rsidP="006372FE">
      <w:pPr>
        <w:rPr>
          <w:rFonts w:ascii="Arial" w:hAnsi="Arial" w:cs="Arial"/>
        </w:rPr>
      </w:pPr>
      <w:r w:rsidRPr="008948BC">
        <w:rPr>
          <w:rFonts w:ascii="Arial" w:hAnsi="Arial" w:cs="Arial"/>
        </w:rPr>
        <w:tab/>
      </w:r>
      <w:r w:rsidRPr="008948BC">
        <w:rPr>
          <w:rFonts w:ascii="Arial" w:hAnsi="Arial" w:cs="Arial"/>
        </w:rPr>
        <w:tab/>
      </w:r>
      <w:r w:rsidRPr="008948BC">
        <w:rPr>
          <w:rFonts w:ascii="Arial" w:hAnsi="Arial" w:cs="Arial"/>
        </w:rPr>
        <w:tab/>
      </w:r>
      <w:r w:rsidRPr="008948BC">
        <w:rPr>
          <w:rFonts w:ascii="Arial" w:hAnsi="Arial" w:cs="Arial"/>
        </w:rPr>
        <w:tab/>
      </w:r>
    </w:p>
    <w:p w:rsidR="00400F13" w:rsidRPr="008948BC" w:rsidRDefault="009C48D2" w:rsidP="008948BC">
      <w:pPr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z w:val="24"/>
          <w:szCs w:val="24"/>
        </w:rPr>
        <w:t>О внесении изменений в постановление</w:t>
      </w:r>
      <w:r w:rsidR="009E1BB3" w:rsidRPr="008948BC">
        <w:rPr>
          <w:rStyle w:val="FontStyle17"/>
          <w:rFonts w:ascii="Arial" w:hAnsi="Arial" w:cs="Arial"/>
          <w:sz w:val="24"/>
          <w:szCs w:val="24"/>
        </w:rPr>
        <w:t xml:space="preserve"> от 28.09.2016 № 40-п</w:t>
      </w:r>
      <w:r w:rsidRP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9E1BB3" w:rsidRPr="008948BC">
        <w:rPr>
          <w:rStyle w:val="FontStyle17"/>
          <w:rFonts w:ascii="Arial" w:hAnsi="Arial" w:cs="Arial"/>
          <w:sz w:val="24"/>
          <w:szCs w:val="24"/>
        </w:rPr>
        <w:t>«</w:t>
      </w:r>
      <w:r w:rsidR="009E1BB3" w:rsidRPr="008948BC">
        <w:rPr>
          <w:rFonts w:ascii="Arial" w:hAnsi="Arial" w:cs="Arial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="009E1BB3" w:rsidRPr="008948BC">
        <w:rPr>
          <w:rFonts w:ascii="Arial" w:hAnsi="Arial" w:cs="Arial"/>
        </w:rPr>
        <w:t>Имисского</w:t>
      </w:r>
      <w:proofErr w:type="spellEnd"/>
      <w:r w:rsidR="009E1BB3" w:rsidRPr="008948BC">
        <w:rPr>
          <w:rFonts w:ascii="Arial" w:hAnsi="Arial" w:cs="Arial"/>
        </w:rPr>
        <w:t xml:space="preserve"> сельсовета</w:t>
      </w:r>
      <w:r w:rsidRPr="008948BC">
        <w:rPr>
          <w:rStyle w:val="FontStyle17"/>
          <w:rFonts w:ascii="Arial" w:hAnsi="Arial" w:cs="Arial"/>
          <w:sz w:val="24"/>
          <w:szCs w:val="24"/>
        </w:rPr>
        <w:t>»</w:t>
      </w:r>
    </w:p>
    <w:p w:rsidR="00400F13" w:rsidRPr="008948BC" w:rsidRDefault="00400F13">
      <w:pPr>
        <w:pStyle w:val="Style7"/>
        <w:widowControl/>
        <w:spacing w:line="240" w:lineRule="exact"/>
        <w:rPr>
          <w:rFonts w:ascii="Arial" w:hAnsi="Arial" w:cs="Arial"/>
        </w:rPr>
      </w:pPr>
    </w:p>
    <w:p w:rsidR="00400F13" w:rsidRPr="008948BC" w:rsidRDefault="00400F13">
      <w:pPr>
        <w:pStyle w:val="Style7"/>
        <w:widowControl/>
        <w:spacing w:line="240" w:lineRule="exact"/>
        <w:rPr>
          <w:rFonts w:ascii="Arial" w:hAnsi="Arial" w:cs="Arial"/>
        </w:rPr>
      </w:pPr>
    </w:p>
    <w:p w:rsidR="00400F13" w:rsidRPr="008948BC" w:rsidRDefault="009C48D2">
      <w:pPr>
        <w:pStyle w:val="Style7"/>
        <w:widowControl/>
        <w:spacing w:before="58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z w:val="24"/>
          <w:szCs w:val="24"/>
        </w:rPr>
        <w:t>В соответствии со статьей 47.2 Бюджетного кодекса Российской Федерации (в редакции Федерального закона от 07.04.2020 № 114-ФЗ),</w:t>
      </w:r>
    </w:p>
    <w:p w:rsidR="00400F13" w:rsidRPr="008948BC" w:rsidRDefault="009C48D2" w:rsidP="00993B8F">
      <w:pPr>
        <w:pStyle w:val="Style6"/>
        <w:widowControl/>
        <w:tabs>
          <w:tab w:val="left" w:leader="underscore" w:pos="383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8948BC">
        <w:rPr>
          <w:rStyle w:val="FontStyle17"/>
          <w:rFonts w:ascii="Arial" w:hAnsi="Arial" w:cs="Arial"/>
          <w:sz w:val="24"/>
          <w:szCs w:val="24"/>
        </w:rPr>
        <w:t>руководствуясь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993B8F" w:rsidRPr="008948BC">
        <w:rPr>
          <w:rFonts w:ascii="Arial" w:hAnsi="Arial" w:cs="Arial"/>
        </w:rPr>
        <w:t xml:space="preserve">статьей 51 Устава </w:t>
      </w:r>
      <w:proofErr w:type="spellStart"/>
      <w:r w:rsidR="00993B8F" w:rsidRPr="008948BC">
        <w:rPr>
          <w:rFonts w:ascii="Arial" w:hAnsi="Arial" w:cs="Arial"/>
        </w:rPr>
        <w:t>Имисского</w:t>
      </w:r>
      <w:proofErr w:type="spellEnd"/>
      <w:r w:rsidR="00993B8F" w:rsidRPr="008948BC">
        <w:rPr>
          <w:rFonts w:ascii="Arial" w:hAnsi="Arial" w:cs="Arial"/>
        </w:rPr>
        <w:t xml:space="preserve"> сельсовета ПОСТАНОВЛЯЮ</w:t>
      </w:r>
      <w:proofErr w:type="gramEnd"/>
      <w:r w:rsidR="00993B8F" w:rsidRPr="008948BC">
        <w:rPr>
          <w:rFonts w:ascii="Arial" w:hAnsi="Arial" w:cs="Arial"/>
        </w:rPr>
        <w:t>:</w:t>
      </w:r>
    </w:p>
    <w:p w:rsidR="00400F13" w:rsidRPr="008948BC" w:rsidRDefault="003A23E3">
      <w:pPr>
        <w:pStyle w:val="Style7"/>
        <w:widowControl/>
        <w:spacing w:before="86" w:line="312" w:lineRule="exact"/>
        <w:ind w:left="710" w:firstLine="0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b/>
          <w:sz w:val="24"/>
          <w:szCs w:val="24"/>
        </w:rPr>
        <w:t>1</w:t>
      </w:r>
      <w:r w:rsidRPr="008948BC">
        <w:rPr>
          <w:rStyle w:val="FontStyle17"/>
          <w:rFonts w:ascii="Arial" w:hAnsi="Arial" w:cs="Arial"/>
          <w:sz w:val="24"/>
          <w:szCs w:val="24"/>
        </w:rPr>
        <w:t>. Пункт 2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ED148F" w:rsidRPr="008948BC">
        <w:rPr>
          <w:rStyle w:val="FontStyle17"/>
          <w:rFonts w:ascii="Arial" w:hAnsi="Arial" w:cs="Arial"/>
          <w:sz w:val="24"/>
          <w:szCs w:val="24"/>
        </w:rPr>
        <w:t>приложения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9C48D2" w:rsidRPr="008948BC">
        <w:rPr>
          <w:rStyle w:val="FontStyle17"/>
          <w:rFonts w:ascii="Arial" w:hAnsi="Arial" w:cs="Arial"/>
          <w:sz w:val="24"/>
          <w:szCs w:val="24"/>
        </w:rPr>
        <w:t>к постановлению администрации</w:t>
      </w:r>
    </w:p>
    <w:p w:rsidR="00400F13" w:rsidRPr="008948BC" w:rsidRDefault="00ED148F">
      <w:pPr>
        <w:pStyle w:val="Style9"/>
        <w:widowControl/>
        <w:tabs>
          <w:tab w:val="left" w:leader="dot" w:pos="7886"/>
          <w:tab w:val="left" w:leader="dot" w:pos="9202"/>
        </w:tabs>
        <w:spacing w:before="10" w:line="312" w:lineRule="exact"/>
        <w:jc w:val="both"/>
        <w:rPr>
          <w:rStyle w:val="FontStyle18"/>
          <w:rFonts w:ascii="Arial" w:hAnsi="Arial" w:cs="Arial"/>
          <w:sz w:val="24"/>
          <w:szCs w:val="24"/>
        </w:rPr>
      </w:pPr>
      <w:proofErr w:type="spellStart"/>
      <w:r w:rsidRPr="008948BC">
        <w:rPr>
          <w:rStyle w:val="FontStyle18"/>
          <w:rFonts w:ascii="Arial" w:hAnsi="Arial" w:cs="Arial"/>
          <w:i w:val="0"/>
          <w:sz w:val="24"/>
          <w:szCs w:val="24"/>
        </w:rPr>
        <w:t>Имисского</w:t>
      </w:r>
      <w:proofErr w:type="spellEnd"/>
      <w:r w:rsidRPr="008948BC">
        <w:rPr>
          <w:rStyle w:val="FontStyle18"/>
          <w:rFonts w:ascii="Arial" w:hAnsi="Arial" w:cs="Arial"/>
          <w:i w:val="0"/>
          <w:sz w:val="24"/>
          <w:szCs w:val="24"/>
        </w:rPr>
        <w:t xml:space="preserve"> сельсовета</w:t>
      </w:r>
      <w:r w:rsidR="008948BC">
        <w:rPr>
          <w:rStyle w:val="FontStyle18"/>
          <w:rFonts w:ascii="Arial" w:hAnsi="Arial" w:cs="Arial"/>
          <w:i w:val="0"/>
          <w:sz w:val="24"/>
          <w:szCs w:val="24"/>
        </w:rPr>
        <w:t xml:space="preserve"> </w:t>
      </w:r>
      <w:r w:rsidR="009C48D2" w:rsidRPr="008948BC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8"/>
          <w:rFonts w:ascii="Arial" w:hAnsi="Arial" w:cs="Arial"/>
          <w:i w:val="0"/>
          <w:sz w:val="24"/>
          <w:szCs w:val="24"/>
        </w:rPr>
        <w:t>от 28.09.2016 № 40-п</w:t>
      </w:r>
    </w:p>
    <w:p w:rsidR="00400F13" w:rsidRPr="008948BC" w:rsidRDefault="009C48D2">
      <w:pPr>
        <w:pStyle w:val="Style6"/>
        <w:widowControl/>
        <w:spacing w:before="5" w:line="312" w:lineRule="exact"/>
        <w:jc w:val="both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z w:val="24"/>
          <w:szCs w:val="24"/>
        </w:rPr>
        <w:t>«</w:t>
      </w:r>
      <w:proofErr w:type="gramStart"/>
      <w:r w:rsidRPr="008948BC">
        <w:rPr>
          <w:rStyle w:val="FontStyle17"/>
          <w:rFonts w:ascii="Arial" w:hAnsi="Arial" w:cs="Arial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местный бюджет</w:t>
      </w:r>
      <w:proofErr w:type="gramEnd"/>
      <w:r w:rsidRPr="008948BC">
        <w:rPr>
          <w:rStyle w:val="FontStyle17"/>
          <w:rFonts w:ascii="Arial" w:hAnsi="Arial" w:cs="Arial"/>
          <w:sz w:val="24"/>
          <w:szCs w:val="24"/>
        </w:rPr>
        <w:t>» изложить в следующей редакции:</w:t>
      </w:r>
    </w:p>
    <w:p w:rsidR="00400F13" w:rsidRPr="008948BC" w:rsidRDefault="009C48D2">
      <w:pPr>
        <w:pStyle w:val="Style7"/>
        <w:widowControl/>
        <w:spacing w:line="312" w:lineRule="exact"/>
        <w:ind w:firstLine="672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pacing w:val="20"/>
          <w:sz w:val="24"/>
          <w:szCs w:val="24"/>
        </w:rPr>
        <w:t>«</w:t>
      </w:r>
      <w:r w:rsidR="00F0364A" w:rsidRPr="008948BC">
        <w:rPr>
          <w:rStyle w:val="FontStyle17"/>
          <w:rFonts w:ascii="Arial" w:hAnsi="Arial" w:cs="Arial"/>
          <w:spacing w:val="20"/>
          <w:sz w:val="24"/>
          <w:szCs w:val="24"/>
        </w:rPr>
        <w:t>2</w:t>
      </w:r>
      <w:r w:rsidRPr="008948BC">
        <w:rPr>
          <w:rStyle w:val="FontStyle17"/>
          <w:rFonts w:ascii="Arial" w:hAnsi="Arial" w:cs="Arial"/>
          <w:sz w:val="24"/>
          <w:szCs w:val="24"/>
        </w:rPr>
        <w:t>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400F13" w:rsidRPr="008948BC" w:rsidRDefault="009C48D2">
      <w:pPr>
        <w:pStyle w:val="Style8"/>
        <w:widowControl/>
        <w:tabs>
          <w:tab w:val="left" w:pos="1037"/>
        </w:tabs>
        <w:spacing w:before="10" w:line="312" w:lineRule="exact"/>
        <w:jc w:val="both"/>
        <w:rPr>
          <w:rStyle w:val="FontStyle17"/>
          <w:rFonts w:ascii="Arial" w:hAnsi="Arial" w:cs="Arial"/>
          <w:sz w:val="24"/>
          <w:szCs w:val="24"/>
        </w:rPr>
      </w:pPr>
      <w:proofErr w:type="gramStart"/>
      <w:r w:rsidRPr="008948BC">
        <w:rPr>
          <w:rStyle w:val="FontStyle17"/>
          <w:rFonts w:ascii="Arial" w:hAnsi="Arial" w:cs="Arial"/>
          <w:sz w:val="24"/>
          <w:szCs w:val="24"/>
        </w:rPr>
        <w:t>1)</w:t>
      </w:r>
      <w:r w:rsidRPr="008948BC">
        <w:rPr>
          <w:rStyle w:val="FontStyle17"/>
          <w:rFonts w:ascii="Arial" w:hAnsi="Arial" w:cs="Arial"/>
          <w:sz w:val="24"/>
          <w:szCs w:val="24"/>
        </w:rPr>
        <w:tab/>
        <w:t>смерти физического лица - плательщика платежей в бюджет или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объявления его умершим в порядке, установленном гражданским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процессуальным законодательством Российской Федерации;</w:t>
      </w:r>
      <w:proofErr w:type="gramEnd"/>
    </w:p>
    <w:p w:rsidR="00400F13" w:rsidRPr="008948BC" w:rsidRDefault="009C48D2">
      <w:pPr>
        <w:pStyle w:val="Style8"/>
        <w:widowControl/>
        <w:tabs>
          <w:tab w:val="left" w:pos="1219"/>
        </w:tabs>
        <w:spacing w:before="5" w:line="312" w:lineRule="exact"/>
        <w:ind w:firstLine="672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z w:val="24"/>
          <w:szCs w:val="24"/>
        </w:rPr>
        <w:t>2)</w:t>
      </w:r>
      <w:r w:rsidRPr="008948BC">
        <w:rPr>
          <w:rStyle w:val="FontStyle17"/>
          <w:rFonts w:ascii="Arial" w:hAnsi="Arial" w:cs="Arial"/>
          <w:sz w:val="24"/>
          <w:szCs w:val="24"/>
        </w:rPr>
        <w:tab/>
        <w:t>признания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 xml:space="preserve"> банкротом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 xml:space="preserve"> индивидуального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 xml:space="preserve"> предпринимателя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плательщика платежей в бюджет в соответствии с Федеральным законом от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26.10.2002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>№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 xml:space="preserve"> 127-ФЗ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>«О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>несостоятельности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>(банкротстве)»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>в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>части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задолженности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>по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>платежам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>в бюджет,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>не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>погашенной</w:t>
      </w:r>
      <w:r w:rsid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8948BC">
        <w:rPr>
          <w:rStyle w:val="FontStyle17"/>
          <w:rFonts w:ascii="Arial" w:hAnsi="Arial" w:cs="Arial"/>
          <w:sz w:val="24"/>
          <w:szCs w:val="24"/>
        </w:rPr>
        <w:t>по причине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недостаточности имущества должника;</w:t>
      </w:r>
    </w:p>
    <w:p w:rsidR="00400F13" w:rsidRPr="008948BC" w:rsidRDefault="009C48D2">
      <w:pPr>
        <w:pStyle w:val="Style7"/>
        <w:widowControl/>
        <w:spacing w:line="312" w:lineRule="exact"/>
        <w:ind w:firstLine="672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z w:val="24"/>
          <w:szCs w:val="24"/>
        </w:rPr>
        <w:t xml:space="preserve">2.1) </w:t>
      </w:r>
      <w:r w:rsidRPr="008948BC">
        <w:rPr>
          <w:rStyle w:val="FontStyle16"/>
          <w:rFonts w:ascii="Arial" w:hAnsi="Arial" w:cs="Arial"/>
        </w:rPr>
        <w:t xml:space="preserve">признания </w:t>
      </w:r>
      <w:r w:rsidRPr="008948BC">
        <w:rPr>
          <w:rStyle w:val="FontStyle17"/>
          <w:rFonts w:ascii="Arial" w:hAnsi="Arial" w:cs="Arial"/>
          <w:sz w:val="24"/>
          <w:szCs w:val="24"/>
        </w:rPr>
        <w:t xml:space="preserve">банкротом гражданина, </w:t>
      </w:r>
      <w:r w:rsidRPr="008948BC">
        <w:rPr>
          <w:rStyle w:val="FontStyle16"/>
          <w:rFonts w:ascii="Arial" w:hAnsi="Arial" w:cs="Arial"/>
        </w:rPr>
        <w:t xml:space="preserve">не </w:t>
      </w:r>
      <w:r w:rsidRPr="008948BC">
        <w:rPr>
          <w:rStyle w:val="FontStyle17"/>
          <w:rFonts w:ascii="Arial" w:hAnsi="Arial" w:cs="Arial"/>
          <w:sz w:val="24"/>
          <w:szCs w:val="24"/>
        </w:rPr>
        <w:t>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00F13" w:rsidRPr="008948BC" w:rsidRDefault="009C48D2" w:rsidP="00DE4222">
      <w:pPr>
        <w:pStyle w:val="Style11"/>
        <w:widowControl/>
        <w:numPr>
          <w:ilvl w:val="0"/>
          <w:numId w:val="1"/>
        </w:numPr>
        <w:tabs>
          <w:tab w:val="left" w:pos="998"/>
        </w:tabs>
        <w:spacing w:before="67" w:line="312" w:lineRule="exact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00F13" w:rsidRPr="008948BC" w:rsidRDefault="009C48D2" w:rsidP="00DE4222">
      <w:pPr>
        <w:pStyle w:val="Style11"/>
        <w:widowControl/>
        <w:numPr>
          <w:ilvl w:val="0"/>
          <w:numId w:val="1"/>
        </w:numPr>
        <w:tabs>
          <w:tab w:val="left" w:pos="998"/>
        </w:tabs>
        <w:spacing w:line="312" w:lineRule="exact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z w:val="24"/>
          <w:szCs w:val="24"/>
        </w:rPr>
        <w:t>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00F13" w:rsidRPr="008948BC" w:rsidRDefault="009C48D2" w:rsidP="00DE4222">
      <w:pPr>
        <w:pStyle w:val="Style11"/>
        <w:widowControl/>
        <w:numPr>
          <w:ilvl w:val="0"/>
          <w:numId w:val="1"/>
        </w:numPr>
        <w:tabs>
          <w:tab w:val="left" w:pos="998"/>
        </w:tabs>
        <w:spacing w:before="5" w:line="312" w:lineRule="exact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z w:val="24"/>
          <w:szCs w:val="24"/>
        </w:rPr>
        <w:lastRenderedPageBreak/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если </w:t>
      </w:r>
      <w:proofErr w:type="gramStart"/>
      <w:r w:rsidRPr="008948BC">
        <w:rPr>
          <w:rStyle w:val="FontStyle17"/>
          <w:rFonts w:ascii="Arial" w:hAnsi="Arial" w:cs="Arial"/>
          <w:sz w:val="24"/>
          <w:szCs w:val="24"/>
        </w:rPr>
        <w:t>с даты образования</w:t>
      </w:r>
      <w:proofErr w:type="gramEnd"/>
      <w:r w:rsidRPr="008948BC">
        <w:rPr>
          <w:rStyle w:val="FontStyle17"/>
          <w:rFonts w:ascii="Arial" w:hAnsi="Arial" w:cs="Arial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400F13" w:rsidRPr="008948BC" w:rsidRDefault="00400F13">
      <w:pPr>
        <w:widowControl/>
        <w:rPr>
          <w:rFonts w:ascii="Arial" w:hAnsi="Arial" w:cs="Arial"/>
        </w:rPr>
      </w:pPr>
    </w:p>
    <w:p w:rsidR="00400F13" w:rsidRPr="008948BC" w:rsidRDefault="009C48D2" w:rsidP="00DE4222">
      <w:pPr>
        <w:pStyle w:val="Style11"/>
        <w:widowControl/>
        <w:numPr>
          <w:ilvl w:val="0"/>
          <w:numId w:val="2"/>
        </w:numPr>
        <w:tabs>
          <w:tab w:val="left" w:pos="840"/>
          <w:tab w:val="left" w:pos="2683"/>
          <w:tab w:val="left" w:pos="5731"/>
          <w:tab w:val="left" w:pos="7944"/>
        </w:tabs>
        <w:spacing w:before="10" w:line="312" w:lineRule="exact"/>
        <w:ind w:firstLine="682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</w:t>
      </w:r>
      <w:r w:rsidRPr="008948BC">
        <w:rPr>
          <w:rStyle w:val="FontStyle17"/>
          <w:rFonts w:ascii="Arial" w:hAnsi="Arial" w:cs="Arial"/>
          <w:sz w:val="24"/>
          <w:szCs w:val="24"/>
        </w:rPr>
        <w:tab/>
        <w:t>законодательством</w:t>
      </w:r>
      <w:r w:rsidRPr="008948BC">
        <w:rPr>
          <w:rStyle w:val="FontStyle17"/>
          <w:rFonts w:ascii="Arial" w:hAnsi="Arial" w:cs="Arial"/>
          <w:sz w:val="24"/>
          <w:szCs w:val="24"/>
        </w:rPr>
        <w:tab/>
        <w:t>Российской</w:t>
      </w:r>
      <w:r w:rsidRPr="008948BC">
        <w:rPr>
          <w:rStyle w:val="FontStyle17"/>
          <w:rFonts w:ascii="Arial" w:hAnsi="Arial" w:cs="Arial"/>
          <w:sz w:val="24"/>
          <w:szCs w:val="24"/>
        </w:rPr>
        <w:tab/>
        <w:t>Федерации о несостоятельности (банкротстве) для возбуждения производства по делу о банкротстве;</w:t>
      </w:r>
    </w:p>
    <w:p w:rsidR="00400F13" w:rsidRPr="008948BC" w:rsidRDefault="009C48D2" w:rsidP="00DE4222">
      <w:pPr>
        <w:pStyle w:val="Style11"/>
        <w:widowControl/>
        <w:numPr>
          <w:ilvl w:val="0"/>
          <w:numId w:val="2"/>
        </w:numPr>
        <w:tabs>
          <w:tab w:val="left" w:pos="840"/>
        </w:tabs>
        <w:spacing w:line="312" w:lineRule="exact"/>
        <w:ind w:firstLine="682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00F13" w:rsidRPr="008948BC" w:rsidRDefault="009C48D2">
      <w:pPr>
        <w:pStyle w:val="Style11"/>
        <w:widowControl/>
        <w:tabs>
          <w:tab w:val="left" w:pos="1094"/>
        </w:tabs>
        <w:spacing w:before="10" w:line="312" w:lineRule="exact"/>
        <w:ind w:firstLine="691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z w:val="24"/>
          <w:szCs w:val="24"/>
        </w:rPr>
        <w:t>6)</w:t>
      </w:r>
      <w:r w:rsidRPr="008948BC">
        <w:rPr>
          <w:rStyle w:val="FontStyle17"/>
          <w:rFonts w:ascii="Arial" w:hAnsi="Arial" w:cs="Arial"/>
          <w:sz w:val="24"/>
          <w:szCs w:val="24"/>
        </w:rPr>
        <w:tab/>
        <w:t>исключения юридического лица по решению регистрирующего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 xml:space="preserve">органа из единого государственного реестра юридических лиц и </w:t>
      </w:r>
      <w:proofErr w:type="gramStart"/>
      <w:r w:rsidRPr="008948BC">
        <w:rPr>
          <w:rStyle w:val="FontStyle17"/>
          <w:rFonts w:ascii="Arial" w:hAnsi="Arial" w:cs="Arial"/>
          <w:sz w:val="24"/>
          <w:szCs w:val="24"/>
        </w:rPr>
        <w:t>наличия</w:t>
      </w:r>
      <w:proofErr w:type="gramEnd"/>
      <w:r w:rsidRPr="008948BC">
        <w:rPr>
          <w:rStyle w:val="FontStyle17"/>
          <w:rFonts w:ascii="Arial" w:hAnsi="Arial" w:cs="Arial"/>
          <w:sz w:val="24"/>
          <w:szCs w:val="24"/>
        </w:rPr>
        <w:br/>
        <w:t>ранее вынесенного судебным приставом-исполнителем постановления об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окончании исполнительного производства в связи с возвращением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взыскателю исполнительного документа по основанию, предусмотренному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пунктом 3 или 4 части 1 статьи 46 Федерального закона от 02.10.2007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№ 229-ФЗ «Об исполнительном производстве», - в части задолженности по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платежам в бюджет, не погашенной по причине недостаточности имущества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организации и невозможности ее погашения учредителем (участником)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указанной организации в случаях, предусмотренных законодательством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 xml:space="preserve">Российской Федерации. </w:t>
      </w:r>
      <w:proofErr w:type="gramStart"/>
      <w:r w:rsidRPr="008948BC">
        <w:rPr>
          <w:rStyle w:val="FontStyle17"/>
          <w:rFonts w:ascii="Arial" w:hAnsi="Arial" w:cs="Arial"/>
          <w:sz w:val="24"/>
          <w:szCs w:val="24"/>
        </w:rPr>
        <w:t>В случае признания решения регистрирующего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органа об исключении юридического лица из единого государственного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реестра юридических лиц в соответствии с Федеральным законом от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08.08.2001 № 129-ФЗ «О государственной регистрации юридических лиц и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индивидуальных предпринимателей» недействительным задолженность по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платежам в бюджет, ранее признанная безнадежной к взысканию в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соответствии с настоящим подпунктом, подлежит восстановлению в</w:t>
      </w:r>
      <w:r w:rsidRPr="008948BC">
        <w:rPr>
          <w:rStyle w:val="FontStyle17"/>
          <w:rFonts w:ascii="Arial" w:hAnsi="Arial" w:cs="Arial"/>
          <w:sz w:val="24"/>
          <w:szCs w:val="24"/>
        </w:rPr>
        <w:br/>
        <w:t>бюджетном (бухгалтерском) учете.».</w:t>
      </w:r>
      <w:proofErr w:type="gramEnd"/>
    </w:p>
    <w:p w:rsidR="00FA7705" w:rsidRPr="008948BC" w:rsidRDefault="00FA7705">
      <w:pPr>
        <w:pStyle w:val="Style11"/>
        <w:widowControl/>
        <w:tabs>
          <w:tab w:val="left" w:pos="1094"/>
        </w:tabs>
        <w:spacing w:before="10" w:line="312" w:lineRule="exact"/>
        <w:ind w:firstLine="691"/>
        <w:rPr>
          <w:rStyle w:val="FontStyle17"/>
          <w:rFonts w:ascii="Arial" w:hAnsi="Arial" w:cs="Arial"/>
          <w:sz w:val="24"/>
          <w:szCs w:val="24"/>
        </w:rPr>
      </w:pPr>
    </w:p>
    <w:p w:rsidR="00400F13" w:rsidRPr="008948BC" w:rsidRDefault="008948BC" w:rsidP="003A23E3">
      <w:pPr>
        <w:pStyle w:val="Style6"/>
        <w:widowControl/>
        <w:spacing w:before="5" w:line="312" w:lineRule="exact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 xml:space="preserve">     </w:t>
      </w:r>
      <w:r w:rsidR="00FA7705" w:rsidRP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F0364A" w:rsidRPr="008948BC">
        <w:rPr>
          <w:rStyle w:val="FontStyle17"/>
          <w:rFonts w:ascii="Arial" w:hAnsi="Arial" w:cs="Arial"/>
          <w:b/>
          <w:sz w:val="24"/>
          <w:szCs w:val="24"/>
        </w:rPr>
        <w:t>2</w:t>
      </w:r>
      <w:r w:rsidR="00F0364A" w:rsidRPr="008948BC">
        <w:rPr>
          <w:rStyle w:val="FontStyle17"/>
          <w:rFonts w:ascii="Arial" w:hAnsi="Arial" w:cs="Arial"/>
          <w:sz w:val="24"/>
          <w:szCs w:val="24"/>
        </w:rPr>
        <w:t xml:space="preserve">. Дополнить </w:t>
      </w:r>
      <w:r w:rsidR="00895F13" w:rsidRPr="008948BC">
        <w:rPr>
          <w:rStyle w:val="FontStyle17"/>
          <w:rFonts w:ascii="Arial" w:hAnsi="Arial" w:cs="Arial"/>
          <w:sz w:val="24"/>
          <w:szCs w:val="24"/>
        </w:rPr>
        <w:t xml:space="preserve">пунктом 3.1 </w:t>
      </w:r>
      <w:r w:rsidR="00F0364A" w:rsidRPr="008948BC">
        <w:rPr>
          <w:rStyle w:val="FontStyle17"/>
          <w:rFonts w:ascii="Arial" w:hAnsi="Arial" w:cs="Arial"/>
          <w:sz w:val="24"/>
          <w:szCs w:val="24"/>
        </w:rPr>
        <w:t>приложение</w:t>
      </w:r>
      <w:r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9C48D2" w:rsidRPr="008948BC">
        <w:rPr>
          <w:rStyle w:val="FontStyle17"/>
          <w:rFonts w:ascii="Arial" w:hAnsi="Arial" w:cs="Arial"/>
          <w:sz w:val="24"/>
          <w:szCs w:val="24"/>
        </w:rPr>
        <w:t>к постановлению администрации</w:t>
      </w:r>
      <w:r w:rsidR="003A23E3" w:rsidRP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proofErr w:type="spellStart"/>
      <w:r w:rsidR="003A23E3" w:rsidRPr="008948BC">
        <w:rPr>
          <w:rStyle w:val="FontStyle18"/>
          <w:rFonts w:ascii="Arial" w:hAnsi="Arial" w:cs="Arial"/>
          <w:i w:val="0"/>
          <w:sz w:val="24"/>
          <w:szCs w:val="24"/>
        </w:rPr>
        <w:t>Имисского</w:t>
      </w:r>
      <w:proofErr w:type="spellEnd"/>
      <w:r w:rsidR="003A23E3" w:rsidRPr="008948BC">
        <w:rPr>
          <w:rStyle w:val="FontStyle18"/>
          <w:rFonts w:ascii="Arial" w:hAnsi="Arial" w:cs="Arial"/>
          <w:i w:val="0"/>
          <w:sz w:val="24"/>
          <w:szCs w:val="24"/>
        </w:rPr>
        <w:t xml:space="preserve"> сельсовета</w:t>
      </w:r>
      <w:r>
        <w:rPr>
          <w:rStyle w:val="FontStyle18"/>
          <w:rFonts w:ascii="Arial" w:hAnsi="Arial" w:cs="Arial"/>
          <w:i w:val="0"/>
          <w:sz w:val="24"/>
          <w:szCs w:val="24"/>
        </w:rPr>
        <w:t xml:space="preserve"> </w:t>
      </w:r>
      <w:r w:rsidR="003A23E3" w:rsidRPr="008948BC">
        <w:rPr>
          <w:rStyle w:val="FontStyle18"/>
          <w:rFonts w:ascii="Arial" w:hAnsi="Arial" w:cs="Arial"/>
          <w:sz w:val="24"/>
          <w:szCs w:val="24"/>
        </w:rPr>
        <w:t xml:space="preserve"> </w:t>
      </w:r>
      <w:r w:rsidR="003A23E3" w:rsidRPr="008948BC">
        <w:rPr>
          <w:rStyle w:val="FontStyle18"/>
          <w:rFonts w:ascii="Arial" w:hAnsi="Arial" w:cs="Arial"/>
          <w:i w:val="0"/>
          <w:sz w:val="24"/>
          <w:szCs w:val="24"/>
        </w:rPr>
        <w:t>от 28.09.2016 № 40-п</w:t>
      </w:r>
      <w:r w:rsidR="003A23E3" w:rsidRP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9C48D2" w:rsidRPr="008948BC">
        <w:rPr>
          <w:rStyle w:val="FontStyle17"/>
          <w:rFonts w:ascii="Arial" w:hAnsi="Arial" w:cs="Arial"/>
          <w:sz w:val="24"/>
          <w:szCs w:val="24"/>
        </w:rPr>
        <w:t>«Об утверждении Порядка принятия решений о признании безнадежной к</w:t>
      </w:r>
      <w:r w:rsidR="003A23E3" w:rsidRP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9C48D2" w:rsidRPr="008948BC">
        <w:rPr>
          <w:rStyle w:val="FontStyle17"/>
          <w:rFonts w:ascii="Arial" w:hAnsi="Arial" w:cs="Arial"/>
          <w:sz w:val="24"/>
          <w:szCs w:val="24"/>
        </w:rPr>
        <w:t>взысканию задолженности по пла</w:t>
      </w:r>
      <w:r w:rsidR="003A23E3" w:rsidRPr="008948BC">
        <w:rPr>
          <w:rStyle w:val="FontStyle17"/>
          <w:rFonts w:ascii="Arial" w:hAnsi="Arial" w:cs="Arial"/>
          <w:sz w:val="24"/>
          <w:szCs w:val="24"/>
        </w:rPr>
        <w:t>тежам в местный бюджет» пунктом 3</w:t>
      </w:r>
      <w:r w:rsidR="009C48D2" w:rsidRPr="008948BC">
        <w:rPr>
          <w:rStyle w:val="FontStyle17"/>
          <w:rFonts w:ascii="Arial" w:hAnsi="Arial" w:cs="Arial"/>
          <w:spacing w:val="20"/>
          <w:sz w:val="24"/>
          <w:szCs w:val="24"/>
        </w:rPr>
        <w:t>.</w:t>
      </w:r>
      <w:r w:rsidR="009159CE" w:rsidRPr="008948BC">
        <w:rPr>
          <w:rStyle w:val="FontStyle17"/>
          <w:rFonts w:ascii="Arial" w:hAnsi="Arial" w:cs="Arial"/>
          <w:spacing w:val="20"/>
          <w:sz w:val="24"/>
          <w:szCs w:val="24"/>
        </w:rPr>
        <w:t>1</w:t>
      </w:r>
      <w:r w:rsidR="009C48D2" w:rsidRPr="008948BC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9C48D2" w:rsidRPr="008948BC">
        <w:rPr>
          <w:rStyle w:val="FontStyle17"/>
          <w:rFonts w:ascii="Arial" w:hAnsi="Arial" w:cs="Arial"/>
          <w:spacing w:val="20"/>
          <w:sz w:val="24"/>
          <w:szCs w:val="24"/>
        </w:rPr>
        <w:t xml:space="preserve">в </w:t>
      </w:r>
      <w:r w:rsidR="009C48D2" w:rsidRPr="008948BC">
        <w:rPr>
          <w:rStyle w:val="FontStyle17"/>
          <w:rFonts w:ascii="Arial" w:hAnsi="Arial" w:cs="Arial"/>
          <w:sz w:val="24"/>
          <w:szCs w:val="24"/>
        </w:rPr>
        <w:t>следующей редакции:</w:t>
      </w:r>
    </w:p>
    <w:p w:rsidR="00400F13" w:rsidRPr="008948BC" w:rsidRDefault="009C48D2">
      <w:pPr>
        <w:pStyle w:val="Style7"/>
        <w:widowControl/>
        <w:ind w:firstLine="677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pacing w:val="20"/>
          <w:sz w:val="24"/>
          <w:szCs w:val="24"/>
        </w:rPr>
        <w:t>«</w:t>
      </w:r>
      <w:r w:rsidR="00F0364A" w:rsidRPr="008948BC">
        <w:rPr>
          <w:rStyle w:val="FontStyle17"/>
          <w:rFonts w:ascii="Arial" w:hAnsi="Arial" w:cs="Arial"/>
          <w:spacing w:val="20"/>
          <w:sz w:val="24"/>
          <w:szCs w:val="24"/>
        </w:rPr>
        <w:t>3</w:t>
      </w:r>
      <w:r w:rsidR="009159CE" w:rsidRPr="008948BC">
        <w:rPr>
          <w:rStyle w:val="FontStyle17"/>
          <w:rFonts w:ascii="Arial" w:hAnsi="Arial" w:cs="Arial"/>
          <w:spacing w:val="20"/>
          <w:sz w:val="24"/>
          <w:szCs w:val="24"/>
        </w:rPr>
        <w:t>.1</w:t>
      </w:r>
      <w:r w:rsidRPr="008948BC">
        <w:rPr>
          <w:rStyle w:val="FontStyle17"/>
          <w:rFonts w:ascii="Arial" w:hAnsi="Arial" w:cs="Arial"/>
          <w:sz w:val="24"/>
          <w:szCs w:val="24"/>
        </w:rPr>
        <w:t xml:space="preserve">. Наряду со случаями, предусмотренными пунктом </w:t>
      </w:r>
      <w:r w:rsidR="00F0364A" w:rsidRPr="008948BC">
        <w:rPr>
          <w:rStyle w:val="FontStyle17"/>
          <w:rFonts w:ascii="Arial" w:hAnsi="Arial" w:cs="Arial"/>
          <w:spacing w:val="20"/>
          <w:sz w:val="24"/>
          <w:szCs w:val="24"/>
        </w:rPr>
        <w:t>2</w:t>
      </w:r>
      <w:r w:rsidRPr="008948BC">
        <w:rPr>
          <w:rStyle w:val="FontStyle17"/>
          <w:rFonts w:ascii="Arial" w:hAnsi="Arial" w:cs="Arial"/>
          <w:sz w:val="24"/>
          <w:szCs w:val="24"/>
        </w:rPr>
        <w:t xml:space="preserve">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Pr="008948BC">
        <w:rPr>
          <w:rStyle w:val="FontStyle17"/>
          <w:rFonts w:ascii="Arial" w:hAnsi="Arial" w:cs="Arial"/>
          <w:sz w:val="24"/>
          <w:szCs w:val="24"/>
        </w:rPr>
        <w:t>.».</w:t>
      </w:r>
      <w:proofErr w:type="gramEnd"/>
    </w:p>
    <w:p w:rsidR="00CC60B4" w:rsidRPr="008948BC" w:rsidRDefault="008948BC" w:rsidP="00CC60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AF639F" w:rsidRPr="008948BC">
        <w:rPr>
          <w:rFonts w:ascii="Arial" w:hAnsi="Arial" w:cs="Arial"/>
          <w:b/>
        </w:rPr>
        <w:t>3</w:t>
      </w:r>
      <w:r w:rsidR="00AF639F" w:rsidRPr="008948BC">
        <w:rPr>
          <w:rFonts w:ascii="Arial" w:hAnsi="Arial" w:cs="Arial"/>
        </w:rPr>
        <w:t>.</w:t>
      </w:r>
      <w:proofErr w:type="gramStart"/>
      <w:r w:rsidR="00AF639F" w:rsidRPr="008948BC">
        <w:rPr>
          <w:rFonts w:ascii="Arial" w:hAnsi="Arial" w:cs="Arial"/>
        </w:rPr>
        <w:t>Контроль за</w:t>
      </w:r>
      <w:proofErr w:type="gramEnd"/>
      <w:r w:rsidR="00AF639F" w:rsidRPr="008948B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F639F" w:rsidRPr="008948BC" w:rsidRDefault="008948BC" w:rsidP="00CC60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</w:t>
      </w:r>
      <w:r w:rsidR="00AF639F" w:rsidRPr="008948BC">
        <w:rPr>
          <w:rFonts w:ascii="Arial" w:hAnsi="Arial" w:cs="Arial"/>
          <w:b/>
        </w:rPr>
        <w:t>4</w:t>
      </w:r>
      <w:r w:rsidR="00AF639F" w:rsidRPr="008948BC">
        <w:rPr>
          <w:rFonts w:ascii="Arial" w:hAnsi="Arial" w:cs="Arial"/>
        </w:rPr>
        <w:t xml:space="preserve">.Постановление вступает в силу в день, следующий за днём его официального опубликования в газете « </w:t>
      </w:r>
      <w:proofErr w:type="spellStart"/>
      <w:r w:rsidR="00AF639F" w:rsidRPr="008948BC">
        <w:rPr>
          <w:rFonts w:ascii="Arial" w:hAnsi="Arial" w:cs="Arial"/>
        </w:rPr>
        <w:t>Имисские</w:t>
      </w:r>
      <w:proofErr w:type="spellEnd"/>
      <w:r w:rsidR="00AF639F" w:rsidRPr="008948BC">
        <w:rPr>
          <w:rFonts w:ascii="Arial" w:hAnsi="Arial" w:cs="Arial"/>
        </w:rPr>
        <w:t xml:space="preserve"> зори»</w:t>
      </w:r>
      <w:proofErr w:type="gramStart"/>
      <w:r w:rsidR="00AF639F" w:rsidRPr="008948BC">
        <w:rPr>
          <w:rFonts w:ascii="Arial" w:hAnsi="Arial" w:cs="Arial"/>
        </w:rPr>
        <w:t xml:space="preserve"> .</w:t>
      </w:r>
      <w:proofErr w:type="gramEnd"/>
    </w:p>
    <w:p w:rsidR="00400F13" w:rsidRPr="008948BC" w:rsidRDefault="00400F13">
      <w:pPr>
        <w:pStyle w:val="Style12"/>
        <w:widowControl/>
        <w:spacing w:after="317" w:line="317" w:lineRule="exact"/>
        <w:jc w:val="both"/>
        <w:rPr>
          <w:rStyle w:val="FontStyle18"/>
          <w:rFonts w:ascii="Arial" w:hAnsi="Arial" w:cs="Arial"/>
          <w:sz w:val="24"/>
          <w:szCs w:val="24"/>
        </w:rPr>
      </w:pPr>
    </w:p>
    <w:p w:rsidR="00AF639F" w:rsidRPr="008948BC" w:rsidRDefault="00AF639F">
      <w:pPr>
        <w:pStyle w:val="Style12"/>
        <w:widowControl/>
        <w:spacing w:after="317" w:line="317" w:lineRule="exact"/>
        <w:jc w:val="both"/>
        <w:rPr>
          <w:rStyle w:val="FontStyle18"/>
          <w:rFonts w:ascii="Arial" w:hAnsi="Arial" w:cs="Arial"/>
          <w:sz w:val="24"/>
          <w:szCs w:val="24"/>
        </w:rPr>
      </w:pPr>
    </w:p>
    <w:p w:rsidR="00AF639F" w:rsidRPr="008948BC" w:rsidRDefault="00AF639F">
      <w:pPr>
        <w:pStyle w:val="Style12"/>
        <w:widowControl/>
        <w:spacing w:after="317" w:line="317" w:lineRule="exact"/>
        <w:jc w:val="both"/>
        <w:rPr>
          <w:rStyle w:val="FontStyle18"/>
          <w:rFonts w:ascii="Arial" w:hAnsi="Arial" w:cs="Arial"/>
          <w:sz w:val="24"/>
          <w:szCs w:val="24"/>
        </w:rPr>
        <w:sectPr w:rsidR="00AF639F" w:rsidRPr="008948BC" w:rsidSect="008948BC">
          <w:headerReference w:type="default" r:id="rId7"/>
          <w:headerReference w:type="first" r:id="rId8"/>
          <w:type w:val="continuous"/>
          <w:pgSz w:w="11905" w:h="16837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400F13" w:rsidRPr="008948BC" w:rsidRDefault="009C48D2">
      <w:pPr>
        <w:pStyle w:val="Style9"/>
        <w:widowControl/>
        <w:spacing w:before="14"/>
        <w:jc w:val="both"/>
        <w:rPr>
          <w:rStyle w:val="FontStyle18"/>
          <w:rFonts w:ascii="Arial" w:hAnsi="Arial" w:cs="Arial"/>
          <w:sz w:val="24"/>
          <w:szCs w:val="24"/>
        </w:rPr>
      </w:pPr>
      <w:r w:rsidRPr="008948BC">
        <w:rPr>
          <w:rStyle w:val="FontStyle17"/>
          <w:rFonts w:ascii="Arial" w:hAnsi="Arial" w:cs="Arial"/>
          <w:sz w:val="24"/>
          <w:szCs w:val="24"/>
        </w:rPr>
        <w:lastRenderedPageBreak/>
        <w:t xml:space="preserve">Глава </w:t>
      </w:r>
      <w:r w:rsidR="00AF639F" w:rsidRPr="008948BC">
        <w:rPr>
          <w:rStyle w:val="FontStyle18"/>
          <w:rFonts w:ascii="Arial" w:hAnsi="Arial" w:cs="Arial"/>
          <w:i w:val="0"/>
          <w:sz w:val="24"/>
          <w:szCs w:val="24"/>
        </w:rPr>
        <w:t>сельсовета</w:t>
      </w:r>
    </w:p>
    <w:p w:rsidR="00400F13" w:rsidRPr="008948BC" w:rsidRDefault="009C48D2">
      <w:pPr>
        <w:pStyle w:val="Style6"/>
        <w:widowControl/>
        <w:spacing w:line="240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8948BC">
        <w:rPr>
          <w:rStyle w:val="FontStyle18"/>
          <w:rFonts w:ascii="Arial" w:hAnsi="Arial" w:cs="Arial"/>
          <w:sz w:val="24"/>
          <w:szCs w:val="24"/>
        </w:rPr>
        <w:br w:type="column"/>
      </w:r>
      <w:r w:rsidR="00AF639F" w:rsidRPr="008948BC">
        <w:rPr>
          <w:rStyle w:val="FontStyle17"/>
          <w:rFonts w:ascii="Arial" w:hAnsi="Arial" w:cs="Arial"/>
          <w:sz w:val="24"/>
          <w:szCs w:val="24"/>
        </w:rPr>
        <w:lastRenderedPageBreak/>
        <w:t xml:space="preserve">А.А. </w:t>
      </w:r>
      <w:proofErr w:type="spellStart"/>
      <w:r w:rsidR="00AF639F" w:rsidRPr="008948BC">
        <w:rPr>
          <w:rStyle w:val="FontStyle17"/>
          <w:rFonts w:ascii="Arial" w:hAnsi="Arial" w:cs="Arial"/>
          <w:sz w:val="24"/>
          <w:szCs w:val="24"/>
        </w:rPr>
        <w:t>Зоткин</w:t>
      </w:r>
      <w:proofErr w:type="spellEnd"/>
    </w:p>
    <w:p w:rsidR="00400F13" w:rsidRPr="008948BC" w:rsidRDefault="00400F13">
      <w:pPr>
        <w:pStyle w:val="Style6"/>
        <w:widowControl/>
        <w:spacing w:line="240" w:lineRule="auto"/>
        <w:jc w:val="both"/>
        <w:rPr>
          <w:rStyle w:val="FontStyle17"/>
          <w:rFonts w:ascii="Arial" w:hAnsi="Arial" w:cs="Arial"/>
          <w:sz w:val="24"/>
          <w:szCs w:val="24"/>
        </w:rPr>
        <w:sectPr w:rsidR="00400F13" w:rsidRPr="008948BC">
          <w:type w:val="continuous"/>
          <w:pgSz w:w="11905" w:h="16837"/>
          <w:pgMar w:top="1314" w:right="986" w:bottom="1440" w:left="1716" w:header="720" w:footer="720" w:gutter="0"/>
          <w:cols w:num="2" w:space="720" w:equalWidth="0">
            <w:col w:w="5865" w:space="1680"/>
            <w:col w:w="1656"/>
          </w:cols>
          <w:noEndnote/>
        </w:sectPr>
      </w:pPr>
    </w:p>
    <w:p w:rsidR="00DE4222" w:rsidRPr="008948BC" w:rsidRDefault="00DE4222">
      <w:pPr>
        <w:widowControl/>
        <w:rPr>
          <w:rStyle w:val="FontStyle17"/>
          <w:rFonts w:ascii="Arial" w:hAnsi="Arial" w:cs="Arial"/>
          <w:sz w:val="24"/>
          <w:szCs w:val="24"/>
        </w:rPr>
      </w:pPr>
    </w:p>
    <w:sectPr w:rsidR="00DE4222" w:rsidRPr="008948BC" w:rsidSect="00400F13">
      <w:type w:val="continuous"/>
      <w:pgSz w:w="11905" w:h="16837"/>
      <w:pgMar w:top="900" w:right="965" w:bottom="869" w:left="16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F4" w:rsidRDefault="00E143F4">
      <w:r>
        <w:separator/>
      </w:r>
    </w:p>
  </w:endnote>
  <w:endnote w:type="continuationSeparator" w:id="0">
    <w:p w:rsidR="00E143F4" w:rsidRDefault="00E1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F4" w:rsidRDefault="00E143F4">
      <w:r>
        <w:separator/>
      </w:r>
    </w:p>
  </w:footnote>
  <w:footnote w:type="continuationSeparator" w:id="0">
    <w:p w:rsidR="00E143F4" w:rsidRDefault="00E14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13" w:rsidRDefault="008A1C2A">
    <w:pPr>
      <w:pStyle w:val="Style10"/>
      <w:widowControl/>
      <w:ind w:left="4570" w:right="5"/>
      <w:jc w:val="both"/>
      <w:rPr>
        <w:rStyle w:val="FontStyle16"/>
      </w:rPr>
    </w:pPr>
    <w:r>
      <w:rPr>
        <w:rStyle w:val="FontStyle16"/>
      </w:rPr>
      <w:fldChar w:fldCharType="begin"/>
    </w:r>
    <w:r w:rsidR="009C48D2">
      <w:rPr>
        <w:rStyle w:val="FontStyle16"/>
      </w:rPr>
      <w:instrText>PAGE</w:instrText>
    </w:r>
    <w:r>
      <w:rPr>
        <w:rStyle w:val="FontStyle16"/>
      </w:rPr>
      <w:fldChar w:fldCharType="separate"/>
    </w:r>
    <w:r w:rsidR="008948BC">
      <w:rPr>
        <w:rStyle w:val="FontStyle16"/>
        <w:noProof/>
      </w:rPr>
      <w:t>3</w:t>
    </w:r>
    <w:r>
      <w:rPr>
        <w:rStyle w:val="FontStyle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13" w:rsidRDefault="00400F1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24E938"/>
    <w:lvl w:ilvl="0">
      <w:numFmt w:val="bullet"/>
      <w:lvlText w:val="*"/>
      <w:lvlJc w:val="left"/>
    </w:lvl>
  </w:abstractNum>
  <w:abstractNum w:abstractNumId="1">
    <w:nsid w:val="59346D29"/>
    <w:multiLevelType w:val="singleLevel"/>
    <w:tmpl w:val="265631F4"/>
    <w:lvl w:ilvl="0">
      <w:start w:val="3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222"/>
    <w:rsid w:val="000420AD"/>
    <w:rsid w:val="00092324"/>
    <w:rsid w:val="003A23E3"/>
    <w:rsid w:val="00400F13"/>
    <w:rsid w:val="005245E8"/>
    <w:rsid w:val="00540487"/>
    <w:rsid w:val="00554104"/>
    <w:rsid w:val="00603E35"/>
    <w:rsid w:val="006372FE"/>
    <w:rsid w:val="006B6FB0"/>
    <w:rsid w:val="00726872"/>
    <w:rsid w:val="00787A0A"/>
    <w:rsid w:val="008948BC"/>
    <w:rsid w:val="00895F13"/>
    <w:rsid w:val="008A1C2A"/>
    <w:rsid w:val="009159CE"/>
    <w:rsid w:val="00993B8F"/>
    <w:rsid w:val="009A7944"/>
    <w:rsid w:val="009C48D2"/>
    <w:rsid w:val="009E1BB3"/>
    <w:rsid w:val="00A80E11"/>
    <w:rsid w:val="00AF639F"/>
    <w:rsid w:val="00CC60B4"/>
    <w:rsid w:val="00DE4222"/>
    <w:rsid w:val="00E143F4"/>
    <w:rsid w:val="00ED148F"/>
    <w:rsid w:val="00F0364A"/>
    <w:rsid w:val="00FA5AEE"/>
    <w:rsid w:val="00FA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1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0F13"/>
    <w:pPr>
      <w:jc w:val="both"/>
    </w:pPr>
  </w:style>
  <w:style w:type="paragraph" w:customStyle="1" w:styleId="Style2">
    <w:name w:val="Style2"/>
    <w:basedOn w:val="a"/>
    <w:uiPriority w:val="99"/>
    <w:rsid w:val="00400F13"/>
    <w:pPr>
      <w:spacing w:line="317" w:lineRule="exact"/>
      <w:ind w:firstLine="202"/>
    </w:pPr>
  </w:style>
  <w:style w:type="paragraph" w:customStyle="1" w:styleId="Style3">
    <w:name w:val="Style3"/>
    <w:basedOn w:val="a"/>
    <w:uiPriority w:val="99"/>
    <w:rsid w:val="00400F13"/>
  </w:style>
  <w:style w:type="paragraph" w:customStyle="1" w:styleId="Style4">
    <w:name w:val="Style4"/>
    <w:basedOn w:val="a"/>
    <w:uiPriority w:val="99"/>
    <w:rsid w:val="00400F13"/>
  </w:style>
  <w:style w:type="paragraph" w:customStyle="1" w:styleId="Style5">
    <w:name w:val="Style5"/>
    <w:basedOn w:val="a"/>
    <w:uiPriority w:val="99"/>
    <w:rsid w:val="00400F13"/>
  </w:style>
  <w:style w:type="paragraph" w:customStyle="1" w:styleId="Style6">
    <w:name w:val="Style6"/>
    <w:basedOn w:val="a"/>
    <w:uiPriority w:val="99"/>
    <w:rsid w:val="00400F13"/>
    <w:pPr>
      <w:spacing w:line="318" w:lineRule="exact"/>
    </w:pPr>
  </w:style>
  <w:style w:type="paragraph" w:customStyle="1" w:styleId="Style7">
    <w:name w:val="Style7"/>
    <w:basedOn w:val="a"/>
    <w:uiPriority w:val="99"/>
    <w:rsid w:val="00400F13"/>
    <w:pPr>
      <w:spacing w:line="317" w:lineRule="exact"/>
      <w:ind w:firstLine="667"/>
      <w:jc w:val="both"/>
    </w:pPr>
  </w:style>
  <w:style w:type="paragraph" w:customStyle="1" w:styleId="Style8">
    <w:name w:val="Style8"/>
    <w:basedOn w:val="a"/>
    <w:uiPriority w:val="99"/>
    <w:rsid w:val="00400F13"/>
    <w:pPr>
      <w:spacing w:line="319" w:lineRule="exact"/>
      <w:ind w:firstLine="696"/>
    </w:pPr>
  </w:style>
  <w:style w:type="paragraph" w:customStyle="1" w:styleId="Style9">
    <w:name w:val="Style9"/>
    <w:basedOn w:val="a"/>
    <w:uiPriority w:val="99"/>
    <w:rsid w:val="00400F13"/>
  </w:style>
  <w:style w:type="paragraph" w:customStyle="1" w:styleId="Style10">
    <w:name w:val="Style10"/>
    <w:basedOn w:val="a"/>
    <w:uiPriority w:val="99"/>
    <w:rsid w:val="00400F13"/>
  </w:style>
  <w:style w:type="paragraph" w:customStyle="1" w:styleId="Style11">
    <w:name w:val="Style11"/>
    <w:basedOn w:val="a"/>
    <w:uiPriority w:val="99"/>
    <w:rsid w:val="00400F13"/>
    <w:pPr>
      <w:spacing w:line="314" w:lineRule="exact"/>
      <w:ind w:firstLine="677"/>
      <w:jc w:val="both"/>
    </w:pPr>
  </w:style>
  <w:style w:type="paragraph" w:customStyle="1" w:styleId="Style12">
    <w:name w:val="Style12"/>
    <w:basedOn w:val="a"/>
    <w:uiPriority w:val="99"/>
    <w:rsid w:val="00400F13"/>
    <w:pPr>
      <w:spacing w:line="322" w:lineRule="exact"/>
      <w:ind w:firstLine="648"/>
    </w:pPr>
  </w:style>
  <w:style w:type="character" w:customStyle="1" w:styleId="FontStyle14">
    <w:name w:val="Font Style14"/>
    <w:basedOn w:val="a0"/>
    <w:uiPriority w:val="99"/>
    <w:rsid w:val="00400F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400F1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400F1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00F1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00F13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2020-07-31T04:19:00Z</dcterms:created>
  <dcterms:modified xsi:type="dcterms:W3CDTF">2020-09-08T07:17:00Z</dcterms:modified>
</cp:coreProperties>
</file>