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A7" w:rsidRDefault="00997FA7" w:rsidP="00997FA7">
      <w:pPr>
        <w:pStyle w:val="a3"/>
        <w:jc w:val="center"/>
        <w:rPr>
          <w:lang w:val="ru-RU"/>
        </w:rPr>
      </w:pPr>
      <w:r w:rsidRPr="00997FA7">
        <w:rPr>
          <w:noProof/>
          <w:lang w:val="ru-RU" w:eastAsia="ru-RU"/>
        </w:rPr>
        <w:drawing>
          <wp:inline distT="0" distB="0" distL="0" distR="0">
            <wp:extent cx="79057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733425"/>
                    </a:xfrm>
                    <a:prstGeom prst="rect">
                      <a:avLst/>
                    </a:prstGeom>
                    <a:noFill/>
                    <a:ln w="9525">
                      <a:noFill/>
                      <a:miter lim="800000"/>
                      <a:headEnd/>
                      <a:tailEnd/>
                    </a:ln>
                  </pic:spPr>
                </pic:pic>
              </a:graphicData>
            </a:graphic>
          </wp:inline>
        </w:drawing>
      </w:r>
    </w:p>
    <w:p w:rsidR="00997FA7" w:rsidRPr="00420D58" w:rsidRDefault="00997FA7" w:rsidP="00997FA7">
      <w:pPr>
        <w:pStyle w:val="1"/>
        <w:rPr>
          <w:sz w:val="28"/>
          <w:szCs w:val="28"/>
        </w:rPr>
      </w:pPr>
      <w:r w:rsidRPr="00420D58">
        <w:rPr>
          <w:sz w:val="28"/>
          <w:szCs w:val="28"/>
        </w:rPr>
        <w:t>ИМИССКИЙ СЕЛЬСКИЙ СОВЕТ ДЕПУТАТОВ</w:t>
      </w:r>
    </w:p>
    <w:p w:rsidR="00997FA7" w:rsidRPr="00420D58" w:rsidRDefault="00997FA7" w:rsidP="00997FA7">
      <w:pPr>
        <w:pStyle w:val="1"/>
        <w:rPr>
          <w:sz w:val="28"/>
          <w:szCs w:val="28"/>
        </w:rPr>
      </w:pPr>
    </w:p>
    <w:p w:rsidR="00997FA7" w:rsidRPr="00420D58" w:rsidRDefault="00997FA7" w:rsidP="00997FA7">
      <w:pPr>
        <w:pStyle w:val="1"/>
        <w:rPr>
          <w:sz w:val="28"/>
          <w:szCs w:val="28"/>
        </w:rPr>
      </w:pPr>
      <w:r w:rsidRPr="00420D58">
        <w:rPr>
          <w:sz w:val="28"/>
          <w:szCs w:val="28"/>
        </w:rPr>
        <w:t>КУРАГИНСКОГО РАЙОНА КРАСНОЯРСКОГО КРАЯ</w:t>
      </w:r>
    </w:p>
    <w:p w:rsidR="00997FA7" w:rsidRPr="00420D58" w:rsidRDefault="00997FA7" w:rsidP="00997FA7">
      <w:pPr>
        <w:pStyle w:val="1"/>
        <w:rPr>
          <w:sz w:val="28"/>
          <w:szCs w:val="28"/>
        </w:rPr>
      </w:pPr>
    </w:p>
    <w:p w:rsidR="00997FA7" w:rsidRDefault="00997FA7" w:rsidP="00997FA7">
      <w:pPr>
        <w:pStyle w:val="1"/>
        <w:rPr>
          <w:sz w:val="28"/>
          <w:szCs w:val="28"/>
        </w:rPr>
      </w:pPr>
      <w:r w:rsidRPr="00420D58">
        <w:rPr>
          <w:sz w:val="28"/>
          <w:szCs w:val="28"/>
        </w:rPr>
        <w:t xml:space="preserve">РЕШЕНИЕ  </w:t>
      </w:r>
    </w:p>
    <w:p w:rsidR="00997FA7" w:rsidRPr="00997FA7" w:rsidRDefault="00997FA7" w:rsidP="00997FA7">
      <w:pPr>
        <w:rPr>
          <w:lang w:val="ru-RU"/>
        </w:rPr>
      </w:pPr>
    </w:p>
    <w:p w:rsidR="00997FA7" w:rsidRPr="00997FA7" w:rsidRDefault="00997FA7" w:rsidP="00997FA7">
      <w:pPr>
        <w:rPr>
          <w:sz w:val="28"/>
          <w:szCs w:val="28"/>
          <w:lang w:val="ru-RU"/>
        </w:rPr>
      </w:pPr>
      <w:r>
        <w:rPr>
          <w:sz w:val="28"/>
          <w:szCs w:val="28"/>
          <w:lang w:val="ru-RU"/>
        </w:rPr>
        <w:t>10.07</w:t>
      </w:r>
      <w:r w:rsidRPr="00997FA7">
        <w:rPr>
          <w:sz w:val="28"/>
          <w:szCs w:val="28"/>
          <w:lang w:val="ru-RU"/>
        </w:rPr>
        <w:t>.201</w:t>
      </w:r>
      <w:r>
        <w:rPr>
          <w:sz w:val="28"/>
          <w:szCs w:val="28"/>
          <w:lang w:val="ru-RU"/>
        </w:rPr>
        <w:t>9</w:t>
      </w:r>
      <w:r w:rsidRPr="00997FA7">
        <w:rPr>
          <w:sz w:val="28"/>
          <w:szCs w:val="28"/>
          <w:lang w:val="ru-RU"/>
        </w:rPr>
        <w:t xml:space="preserve"> г.                                       </w:t>
      </w:r>
      <w:r>
        <w:rPr>
          <w:sz w:val="28"/>
          <w:szCs w:val="28"/>
          <w:lang w:val="ru-RU"/>
        </w:rPr>
        <w:t xml:space="preserve"> </w:t>
      </w:r>
      <w:proofErr w:type="spellStart"/>
      <w:r w:rsidRPr="00997FA7">
        <w:rPr>
          <w:sz w:val="28"/>
          <w:szCs w:val="28"/>
          <w:lang w:val="ru-RU"/>
        </w:rPr>
        <w:t>с</w:t>
      </w:r>
      <w:proofErr w:type="gramStart"/>
      <w:r w:rsidRPr="00997FA7">
        <w:rPr>
          <w:sz w:val="28"/>
          <w:szCs w:val="28"/>
          <w:lang w:val="ru-RU"/>
        </w:rPr>
        <w:t>.И</w:t>
      </w:r>
      <w:proofErr w:type="gramEnd"/>
      <w:r w:rsidRPr="00997FA7">
        <w:rPr>
          <w:sz w:val="28"/>
          <w:szCs w:val="28"/>
          <w:lang w:val="ru-RU"/>
        </w:rPr>
        <w:t>мисское</w:t>
      </w:r>
      <w:proofErr w:type="spellEnd"/>
      <w:r w:rsidRPr="00997FA7">
        <w:rPr>
          <w:sz w:val="28"/>
          <w:szCs w:val="28"/>
          <w:lang w:val="ru-RU"/>
        </w:rPr>
        <w:t xml:space="preserve">                                        №</w:t>
      </w:r>
      <w:r>
        <w:rPr>
          <w:sz w:val="28"/>
          <w:szCs w:val="28"/>
          <w:lang w:val="ru-RU"/>
        </w:rPr>
        <w:t>47</w:t>
      </w:r>
      <w:r w:rsidRPr="00997FA7">
        <w:rPr>
          <w:sz w:val="28"/>
          <w:szCs w:val="28"/>
          <w:lang w:val="ru-RU"/>
        </w:rPr>
        <w:t>-</w:t>
      </w:r>
      <w:r>
        <w:rPr>
          <w:sz w:val="28"/>
          <w:szCs w:val="28"/>
          <w:lang w:val="ru-RU"/>
        </w:rPr>
        <w:t>152</w:t>
      </w:r>
      <w:r w:rsidRPr="00997FA7">
        <w:rPr>
          <w:sz w:val="28"/>
          <w:szCs w:val="28"/>
          <w:lang w:val="ru-RU"/>
        </w:rPr>
        <w:t>-р</w:t>
      </w:r>
    </w:p>
    <w:p w:rsidR="00997FA7" w:rsidRPr="00997FA7" w:rsidRDefault="00997FA7" w:rsidP="00997FA7">
      <w:pPr>
        <w:rPr>
          <w:sz w:val="28"/>
          <w:szCs w:val="28"/>
          <w:lang w:val="ru-RU"/>
        </w:rPr>
      </w:pPr>
    </w:p>
    <w:p w:rsidR="00997FA7" w:rsidRDefault="00997FA7" w:rsidP="00997FA7">
      <w:pPr>
        <w:pStyle w:val="a3"/>
        <w:jc w:val="center"/>
        <w:rPr>
          <w:lang w:val="ru-RU"/>
        </w:rPr>
      </w:pPr>
    </w:p>
    <w:p w:rsidR="00731248" w:rsidRPr="00A47023" w:rsidRDefault="00D82832" w:rsidP="006E5C4D">
      <w:pPr>
        <w:pStyle w:val="Compact"/>
        <w:rPr>
          <w:rFonts w:ascii="Times New Roman" w:hAnsi="Times New Roman" w:cs="Times New Roman"/>
          <w:sz w:val="28"/>
          <w:szCs w:val="28"/>
          <w:lang w:val="ru-RU"/>
        </w:rPr>
      </w:pPr>
      <w:r w:rsidRPr="00A47023">
        <w:rPr>
          <w:rFonts w:ascii="Times New Roman" w:hAnsi="Times New Roman" w:cs="Times New Roman"/>
          <w:sz w:val="28"/>
          <w:szCs w:val="28"/>
          <w:lang w:val="ru-RU"/>
        </w:rPr>
        <w:t>Об утверждении Положения</w:t>
      </w:r>
    </w:p>
    <w:p w:rsidR="00997FA7" w:rsidRPr="00A47023" w:rsidRDefault="00D82832" w:rsidP="006E5C4D">
      <w:pPr>
        <w:pStyle w:val="Compact"/>
        <w:rPr>
          <w:rFonts w:ascii="Times New Roman" w:hAnsi="Times New Roman" w:cs="Times New Roman"/>
          <w:sz w:val="28"/>
          <w:szCs w:val="28"/>
          <w:lang w:val="ru-RU"/>
        </w:rPr>
      </w:pPr>
      <w:r w:rsidRPr="00A47023">
        <w:rPr>
          <w:rFonts w:ascii="Times New Roman" w:hAnsi="Times New Roman" w:cs="Times New Roman"/>
          <w:sz w:val="28"/>
          <w:szCs w:val="28"/>
          <w:lang w:val="ru-RU"/>
        </w:rPr>
        <w:t xml:space="preserve">об условиях и порядке предоставления </w:t>
      </w:r>
    </w:p>
    <w:p w:rsidR="00731248" w:rsidRPr="00A47023" w:rsidRDefault="00D82832" w:rsidP="006E5C4D">
      <w:pPr>
        <w:pStyle w:val="Compact"/>
        <w:rPr>
          <w:rFonts w:ascii="Times New Roman" w:hAnsi="Times New Roman" w:cs="Times New Roman"/>
          <w:sz w:val="28"/>
          <w:szCs w:val="28"/>
          <w:lang w:val="ru-RU"/>
        </w:rPr>
      </w:pPr>
      <w:r w:rsidRPr="00A47023">
        <w:rPr>
          <w:rFonts w:ascii="Times New Roman" w:hAnsi="Times New Roman" w:cs="Times New Roman"/>
          <w:sz w:val="28"/>
          <w:szCs w:val="28"/>
          <w:lang w:val="ru-RU"/>
        </w:rPr>
        <w:t>муниципальному служащему</w:t>
      </w:r>
    </w:p>
    <w:p w:rsidR="00731248" w:rsidRPr="00A47023" w:rsidRDefault="00D82832" w:rsidP="006E5C4D">
      <w:pPr>
        <w:pStyle w:val="Compact"/>
        <w:rPr>
          <w:rFonts w:ascii="Times New Roman" w:hAnsi="Times New Roman" w:cs="Times New Roman"/>
          <w:sz w:val="28"/>
          <w:szCs w:val="28"/>
          <w:lang w:val="ru-RU"/>
        </w:rPr>
      </w:pPr>
      <w:r w:rsidRPr="00A47023">
        <w:rPr>
          <w:rFonts w:ascii="Times New Roman" w:hAnsi="Times New Roman" w:cs="Times New Roman"/>
          <w:sz w:val="28"/>
          <w:szCs w:val="28"/>
          <w:lang w:val="ru-RU"/>
        </w:rPr>
        <w:t>права на пенсию за выслугу лет</w:t>
      </w:r>
    </w:p>
    <w:p w:rsidR="00731248" w:rsidRPr="00A47023" w:rsidRDefault="00D82832" w:rsidP="006E5C4D">
      <w:pPr>
        <w:pStyle w:val="Compact"/>
        <w:rPr>
          <w:rFonts w:ascii="Times New Roman" w:hAnsi="Times New Roman" w:cs="Times New Roman"/>
          <w:sz w:val="28"/>
          <w:szCs w:val="28"/>
          <w:lang w:val="ru-RU"/>
        </w:rPr>
      </w:pPr>
      <w:r w:rsidRPr="00A47023">
        <w:rPr>
          <w:rFonts w:ascii="Times New Roman" w:hAnsi="Times New Roman" w:cs="Times New Roman"/>
          <w:sz w:val="28"/>
          <w:szCs w:val="28"/>
          <w:lang w:val="ru-RU"/>
        </w:rPr>
        <w:t>за счет средств бюджета</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_ В соответствии с пунктом 4 статьи 9 Закона Красноярского края от 24.04.2008 № 5-1565 «Об особенностях правового регулирования муниципальной служ</w:t>
      </w:r>
      <w:r w:rsidR="004A5565">
        <w:rPr>
          <w:rFonts w:ascii="Times New Roman" w:hAnsi="Times New Roman" w:cs="Times New Roman"/>
          <w:sz w:val="28"/>
          <w:szCs w:val="28"/>
          <w:lang w:val="ru-RU"/>
        </w:rPr>
        <w:t>бы в Красноярском крае», на основании</w:t>
      </w:r>
      <w:r w:rsidRPr="00997FA7">
        <w:rPr>
          <w:rFonts w:ascii="Times New Roman" w:hAnsi="Times New Roman" w:cs="Times New Roman"/>
          <w:sz w:val="28"/>
          <w:szCs w:val="28"/>
          <w:lang w:val="ru-RU"/>
        </w:rPr>
        <w:t xml:space="preserve"> Устава </w:t>
      </w:r>
      <w:proofErr w:type="spellStart"/>
      <w:r w:rsidR="004A5565">
        <w:rPr>
          <w:rFonts w:ascii="Times New Roman" w:hAnsi="Times New Roman" w:cs="Times New Roman"/>
          <w:sz w:val="28"/>
          <w:szCs w:val="28"/>
          <w:lang w:val="ru-RU"/>
        </w:rPr>
        <w:t>Имисского</w:t>
      </w:r>
      <w:proofErr w:type="spellEnd"/>
      <w:r w:rsidR="004A5565">
        <w:rPr>
          <w:rFonts w:ascii="Times New Roman" w:hAnsi="Times New Roman" w:cs="Times New Roman"/>
          <w:sz w:val="28"/>
          <w:szCs w:val="28"/>
          <w:lang w:val="ru-RU"/>
        </w:rPr>
        <w:t xml:space="preserve"> сельсовета </w:t>
      </w:r>
      <w:proofErr w:type="spellStart"/>
      <w:r w:rsidR="004A5565">
        <w:rPr>
          <w:rFonts w:ascii="Times New Roman" w:hAnsi="Times New Roman" w:cs="Times New Roman"/>
          <w:sz w:val="28"/>
          <w:szCs w:val="28"/>
          <w:lang w:val="ru-RU"/>
        </w:rPr>
        <w:t>Курагинского</w:t>
      </w:r>
      <w:proofErr w:type="spellEnd"/>
      <w:r w:rsidR="004A5565">
        <w:rPr>
          <w:rFonts w:ascii="Times New Roman" w:hAnsi="Times New Roman" w:cs="Times New Roman"/>
          <w:sz w:val="28"/>
          <w:szCs w:val="28"/>
          <w:lang w:val="ru-RU"/>
        </w:rPr>
        <w:t xml:space="preserve"> района, Красноярского края, Совет депутатов </w:t>
      </w:r>
      <w:r w:rsidRPr="00997FA7">
        <w:rPr>
          <w:rFonts w:ascii="Times New Roman" w:hAnsi="Times New Roman" w:cs="Times New Roman"/>
          <w:sz w:val="28"/>
          <w:szCs w:val="28"/>
          <w:lang w:val="ru-RU"/>
        </w:rPr>
        <w:t xml:space="preserve"> РЕШИЛ:</w:t>
      </w:r>
    </w:p>
    <w:p w:rsidR="00731248" w:rsidRPr="00997FA7" w:rsidRDefault="00D82832">
      <w:pPr>
        <w:numPr>
          <w:ilvl w:val="0"/>
          <w:numId w:val="3"/>
        </w:numPr>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proofErr w:type="spellStart"/>
      <w:r w:rsidR="004A5565">
        <w:rPr>
          <w:rFonts w:ascii="Times New Roman" w:hAnsi="Times New Roman" w:cs="Times New Roman"/>
          <w:sz w:val="28"/>
          <w:szCs w:val="28"/>
          <w:lang w:val="ru-RU"/>
        </w:rPr>
        <w:t>Имисского</w:t>
      </w:r>
      <w:proofErr w:type="spellEnd"/>
      <w:r w:rsidR="004A5565">
        <w:rPr>
          <w:rFonts w:ascii="Times New Roman" w:hAnsi="Times New Roman" w:cs="Times New Roman"/>
          <w:sz w:val="28"/>
          <w:szCs w:val="28"/>
          <w:lang w:val="ru-RU"/>
        </w:rPr>
        <w:t xml:space="preserve"> сельсовета</w:t>
      </w:r>
      <w:r w:rsidRPr="00997FA7">
        <w:rPr>
          <w:rFonts w:ascii="Times New Roman" w:hAnsi="Times New Roman" w:cs="Times New Roman"/>
          <w:sz w:val="28"/>
          <w:szCs w:val="28"/>
          <w:lang w:val="ru-RU"/>
        </w:rPr>
        <w:t xml:space="preserve"> согласно приложению.</w:t>
      </w:r>
    </w:p>
    <w:p w:rsidR="00731248" w:rsidRPr="004029FA" w:rsidRDefault="00D82832" w:rsidP="004029FA">
      <w:pPr>
        <w:numPr>
          <w:ilvl w:val="0"/>
          <w:numId w:val="3"/>
        </w:numPr>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4029FA" w:rsidRPr="004029FA">
        <w:rPr>
          <w:rFonts w:ascii="Times New Roman" w:hAnsi="Times New Roman"/>
          <w:sz w:val="28"/>
          <w:szCs w:val="28"/>
          <w:lang w:val="ru-RU"/>
        </w:rPr>
        <w:t xml:space="preserve">и решением </w:t>
      </w:r>
      <w:proofErr w:type="spellStart"/>
      <w:r w:rsidR="004029FA" w:rsidRPr="004029FA">
        <w:rPr>
          <w:rFonts w:ascii="Times New Roman" w:hAnsi="Times New Roman"/>
          <w:sz w:val="28"/>
          <w:szCs w:val="28"/>
          <w:lang w:val="ru-RU"/>
        </w:rPr>
        <w:t>Имисского</w:t>
      </w:r>
      <w:proofErr w:type="spellEnd"/>
      <w:r w:rsidR="004029FA" w:rsidRPr="004029FA">
        <w:rPr>
          <w:rFonts w:ascii="Times New Roman" w:hAnsi="Times New Roman"/>
          <w:sz w:val="28"/>
          <w:szCs w:val="28"/>
          <w:lang w:val="ru-RU"/>
        </w:rPr>
        <w:t xml:space="preserve"> </w:t>
      </w:r>
      <w:r w:rsidR="0006754F">
        <w:rPr>
          <w:rFonts w:ascii="Times New Roman" w:hAnsi="Times New Roman"/>
          <w:sz w:val="28"/>
          <w:szCs w:val="28"/>
          <w:lang w:val="ru-RU"/>
        </w:rPr>
        <w:t>сельского Совета депутатов от 27.1</w:t>
      </w:r>
      <w:r w:rsidR="004029FA" w:rsidRPr="004029FA">
        <w:rPr>
          <w:rFonts w:ascii="Times New Roman" w:hAnsi="Times New Roman"/>
          <w:sz w:val="28"/>
          <w:szCs w:val="28"/>
          <w:lang w:val="ru-RU"/>
        </w:rPr>
        <w:t>2.201</w:t>
      </w:r>
      <w:r w:rsidR="0006754F">
        <w:rPr>
          <w:rFonts w:ascii="Times New Roman" w:hAnsi="Times New Roman"/>
          <w:sz w:val="28"/>
          <w:szCs w:val="28"/>
          <w:lang w:val="ru-RU"/>
        </w:rPr>
        <w:t>7 г. №30-94</w:t>
      </w:r>
      <w:r w:rsidR="004029FA" w:rsidRPr="004029FA">
        <w:rPr>
          <w:rFonts w:ascii="Times New Roman" w:hAnsi="Times New Roman"/>
          <w:sz w:val="28"/>
          <w:szCs w:val="28"/>
          <w:lang w:val="ru-RU"/>
        </w:rPr>
        <w:t>-р «</w:t>
      </w:r>
      <w:r w:rsidR="004029FA" w:rsidRPr="004029FA">
        <w:rPr>
          <w:rFonts w:ascii="Times New Roman" w:hAnsi="Times New Roman"/>
          <w:bCs/>
          <w:sz w:val="28"/>
          <w:szCs w:val="28"/>
          <w:lang w:val="ru-RU"/>
        </w:rPr>
        <w:t xml:space="preserve">Об утверждении Положения  </w:t>
      </w:r>
      <w:r w:rsidR="004029FA" w:rsidRPr="004029FA">
        <w:rPr>
          <w:rFonts w:ascii="Times New Roman" w:hAnsi="Times New Roman"/>
          <w:sz w:val="28"/>
          <w:szCs w:val="28"/>
          <w:lang w:val="ru-RU"/>
        </w:rPr>
        <w:t xml:space="preserve">об условиях и порядке предоставления  муниципальному служащему права на пенсию за выслугу лет </w:t>
      </w:r>
      <w:r w:rsidR="004029FA" w:rsidRPr="004029FA">
        <w:rPr>
          <w:rFonts w:ascii="Times New Roman" w:hAnsi="Times New Roman"/>
          <w:bCs/>
          <w:sz w:val="28"/>
          <w:szCs w:val="28"/>
          <w:lang w:val="ru-RU"/>
        </w:rPr>
        <w:t xml:space="preserve">за счет средств бюджета  </w:t>
      </w:r>
      <w:proofErr w:type="spellStart"/>
      <w:r w:rsidR="004029FA" w:rsidRPr="004029FA">
        <w:rPr>
          <w:rFonts w:ascii="Times New Roman" w:hAnsi="Times New Roman"/>
          <w:bCs/>
          <w:sz w:val="28"/>
          <w:szCs w:val="28"/>
          <w:lang w:val="ru-RU"/>
        </w:rPr>
        <w:t>Имисского</w:t>
      </w:r>
      <w:proofErr w:type="spellEnd"/>
      <w:r w:rsidR="004029FA" w:rsidRPr="004029FA">
        <w:rPr>
          <w:rFonts w:ascii="Times New Roman" w:hAnsi="Times New Roman"/>
          <w:bCs/>
          <w:sz w:val="28"/>
          <w:szCs w:val="28"/>
          <w:lang w:val="ru-RU"/>
        </w:rPr>
        <w:t xml:space="preserve"> сельсовета</w:t>
      </w:r>
      <w:r w:rsidR="004029FA" w:rsidRPr="004029FA">
        <w:rPr>
          <w:rFonts w:ascii="Times New Roman" w:hAnsi="Times New Roman"/>
          <w:sz w:val="28"/>
          <w:szCs w:val="28"/>
          <w:lang w:val="ru-RU"/>
        </w:rPr>
        <w:t>»</w:t>
      </w:r>
      <w:r w:rsidRPr="00997FA7">
        <w:rPr>
          <w:rFonts w:ascii="Times New Roman" w:hAnsi="Times New Roman" w:cs="Times New Roman"/>
          <w:sz w:val="28"/>
          <w:szCs w:val="28"/>
          <w:lang w:val="ru-RU"/>
        </w:rPr>
        <w:t xml:space="preserve"> и уволен</w:t>
      </w:r>
      <w:r w:rsidR="004029FA">
        <w:rPr>
          <w:rFonts w:ascii="Times New Roman" w:hAnsi="Times New Roman" w:cs="Times New Roman"/>
          <w:sz w:val="28"/>
          <w:szCs w:val="28"/>
          <w:lang w:val="ru-RU"/>
        </w:rPr>
        <w:t>ными с муниципальной службы</w:t>
      </w:r>
      <w:proofErr w:type="gramEnd"/>
      <w:r w:rsidR="004029FA">
        <w:rPr>
          <w:rFonts w:ascii="Times New Roman" w:hAnsi="Times New Roman" w:cs="Times New Roman"/>
          <w:sz w:val="28"/>
          <w:szCs w:val="28"/>
          <w:lang w:val="ru-RU"/>
        </w:rPr>
        <w:t xml:space="preserve"> </w:t>
      </w:r>
      <w:proofErr w:type="gramStart"/>
      <w:r w:rsidR="004029FA">
        <w:rPr>
          <w:rFonts w:ascii="Times New Roman" w:hAnsi="Times New Roman" w:cs="Times New Roman"/>
          <w:sz w:val="28"/>
          <w:szCs w:val="28"/>
          <w:lang w:val="ru-RU"/>
        </w:rPr>
        <w:t>до 1</w:t>
      </w:r>
      <w:r w:rsidRPr="00997FA7">
        <w:rPr>
          <w:rFonts w:ascii="Times New Roman" w:hAnsi="Times New Roman" w:cs="Times New Roman"/>
          <w:sz w:val="28"/>
          <w:szCs w:val="28"/>
          <w:lang w:val="ru-RU"/>
        </w:rPr>
        <w:t xml:space="preserve"> января 2017 года, лицами, продолжающими зам</w:t>
      </w:r>
      <w:r w:rsidR="004029FA">
        <w:rPr>
          <w:rFonts w:ascii="Times New Roman" w:hAnsi="Times New Roman" w:cs="Times New Roman"/>
          <w:sz w:val="28"/>
          <w:szCs w:val="28"/>
          <w:lang w:val="ru-RU"/>
        </w:rPr>
        <w:t>ещать на 1</w:t>
      </w:r>
      <w:r w:rsidRPr="00997FA7">
        <w:rPr>
          <w:rFonts w:ascii="Times New Roman" w:hAnsi="Times New Roman" w:cs="Times New Roman"/>
          <w:sz w:val="28"/>
          <w:szCs w:val="28"/>
          <w:lang w:val="ru-RU"/>
        </w:rPr>
        <w:t xml:space="preserve">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w:t>
      </w:r>
      <w:r w:rsidRPr="00997FA7">
        <w:rPr>
          <w:rFonts w:ascii="Times New Roman" w:hAnsi="Times New Roman" w:cs="Times New Roman"/>
          <w:sz w:val="28"/>
          <w:szCs w:val="28"/>
          <w:lang w:val="ru-RU"/>
        </w:rPr>
        <w:lastRenderedPageBreak/>
        <w:t>указ</w:t>
      </w:r>
      <w:r w:rsidR="004029FA">
        <w:rPr>
          <w:rFonts w:ascii="Times New Roman" w:hAnsi="Times New Roman" w:cs="Times New Roman"/>
          <w:sz w:val="28"/>
          <w:szCs w:val="28"/>
          <w:lang w:val="ru-RU"/>
        </w:rPr>
        <w:t>анного стажа и приобретшими до</w:t>
      </w:r>
      <w:proofErr w:type="gramEnd"/>
      <w:r w:rsidR="004029FA">
        <w:rPr>
          <w:rFonts w:ascii="Times New Roman" w:hAnsi="Times New Roman" w:cs="Times New Roman"/>
          <w:sz w:val="28"/>
          <w:szCs w:val="28"/>
          <w:lang w:val="ru-RU"/>
        </w:rPr>
        <w:t xml:space="preserve"> </w:t>
      </w:r>
      <w:proofErr w:type="gramStart"/>
      <w:r w:rsidR="004029FA">
        <w:rPr>
          <w:rFonts w:ascii="Times New Roman" w:hAnsi="Times New Roman" w:cs="Times New Roman"/>
          <w:sz w:val="28"/>
          <w:szCs w:val="28"/>
          <w:lang w:val="ru-RU"/>
        </w:rPr>
        <w:t>1</w:t>
      </w:r>
      <w:r w:rsidRPr="00997FA7">
        <w:rPr>
          <w:rFonts w:ascii="Times New Roman" w:hAnsi="Times New Roman" w:cs="Times New Roman"/>
          <w:sz w:val="28"/>
          <w:szCs w:val="28"/>
          <w:lang w:val="ru-RU"/>
        </w:rPr>
        <w:t xml:space="preserve">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w:t>
      </w:r>
      <w:proofErr w:type="gramEnd"/>
      <w:r w:rsidRPr="00997FA7">
        <w:rPr>
          <w:rFonts w:ascii="Times New Roman" w:hAnsi="Times New Roman" w:cs="Times New Roman"/>
          <w:sz w:val="28"/>
          <w:szCs w:val="28"/>
          <w:lang w:val="ru-RU"/>
        </w:rPr>
        <w:t xml:space="preserve"> пункт 1 статьи 9 Закона края «Об</w:t>
      </w:r>
      <w:r w:rsidR="004029FA">
        <w:rPr>
          <w:rFonts w:ascii="Times New Roman" w:hAnsi="Times New Roman" w:cs="Times New Roman"/>
          <w:sz w:val="28"/>
          <w:szCs w:val="28"/>
          <w:lang w:val="ru-RU"/>
        </w:rPr>
        <w:t xml:space="preserve"> </w:t>
      </w:r>
      <w:r w:rsidRPr="004029FA">
        <w:rPr>
          <w:rFonts w:ascii="Times New Roman" w:hAnsi="Times New Roman" w:cs="Times New Roman"/>
          <w:sz w:val="28"/>
          <w:szCs w:val="28"/>
          <w:lang w:val="ru-RU"/>
        </w:rPr>
        <w:t>особенностях правового регулирования муниципальной службы в Красноярском крае».</w:t>
      </w:r>
    </w:p>
    <w:p w:rsidR="0006754F" w:rsidRDefault="0006754F" w:rsidP="0006754F">
      <w:pPr>
        <w:pStyle w:val="ae"/>
        <w:numPr>
          <w:ilvl w:val="0"/>
          <w:numId w:val="3"/>
        </w:numPr>
        <w:jc w:val="both"/>
        <w:rPr>
          <w:rFonts w:ascii="Times New Roman" w:hAnsi="Times New Roman"/>
          <w:sz w:val="28"/>
          <w:szCs w:val="28"/>
        </w:rPr>
      </w:pPr>
      <w:r w:rsidRPr="001E30B9">
        <w:rPr>
          <w:rFonts w:ascii="Times New Roman" w:hAnsi="Times New Roman"/>
          <w:sz w:val="28"/>
          <w:szCs w:val="28"/>
        </w:rPr>
        <w:t xml:space="preserve">Признать утратившим силу решение сельского Совета депутатов </w:t>
      </w:r>
      <w:r w:rsidR="000A25A6">
        <w:rPr>
          <w:rFonts w:ascii="Times New Roman" w:hAnsi="Times New Roman"/>
          <w:sz w:val="28"/>
          <w:szCs w:val="28"/>
        </w:rPr>
        <w:t>от 27.1</w:t>
      </w:r>
      <w:r w:rsidR="000A25A6" w:rsidRPr="004029FA">
        <w:rPr>
          <w:rFonts w:ascii="Times New Roman" w:hAnsi="Times New Roman"/>
          <w:sz w:val="28"/>
          <w:szCs w:val="28"/>
        </w:rPr>
        <w:t>2.201</w:t>
      </w:r>
      <w:r w:rsidR="000A25A6">
        <w:rPr>
          <w:rFonts w:ascii="Times New Roman" w:hAnsi="Times New Roman"/>
          <w:sz w:val="28"/>
          <w:szCs w:val="28"/>
        </w:rPr>
        <w:t>7 г. №30-94</w:t>
      </w:r>
      <w:r w:rsidR="000A25A6" w:rsidRPr="004029FA">
        <w:rPr>
          <w:rFonts w:ascii="Times New Roman" w:hAnsi="Times New Roman"/>
          <w:sz w:val="28"/>
          <w:szCs w:val="28"/>
        </w:rPr>
        <w:t>-р «</w:t>
      </w:r>
      <w:r w:rsidR="000A25A6" w:rsidRPr="004029FA">
        <w:rPr>
          <w:rFonts w:ascii="Times New Roman" w:hAnsi="Times New Roman"/>
          <w:bCs/>
          <w:sz w:val="28"/>
          <w:szCs w:val="28"/>
        </w:rPr>
        <w:t xml:space="preserve">Об утверждении Положения  </w:t>
      </w:r>
      <w:r w:rsidR="000A25A6" w:rsidRPr="004029FA">
        <w:rPr>
          <w:rFonts w:ascii="Times New Roman" w:hAnsi="Times New Roman"/>
          <w:sz w:val="28"/>
          <w:szCs w:val="28"/>
        </w:rPr>
        <w:t xml:space="preserve">об условиях и порядке предоставления  муниципальному служащему права на пенсию за выслугу лет </w:t>
      </w:r>
      <w:r w:rsidR="000A25A6" w:rsidRPr="004029FA">
        <w:rPr>
          <w:rFonts w:ascii="Times New Roman" w:hAnsi="Times New Roman"/>
          <w:bCs/>
          <w:sz w:val="28"/>
          <w:szCs w:val="28"/>
        </w:rPr>
        <w:t xml:space="preserve">за счет средств бюджета  </w:t>
      </w:r>
      <w:proofErr w:type="spellStart"/>
      <w:r w:rsidR="000A25A6" w:rsidRPr="004029FA">
        <w:rPr>
          <w:rFonts w:ascii="Times New Roman" w:hAnsi="Times New Roman"/>
          <w:bCs/>
          <w:sz w:val="28"/>
          <w:szCs w:val="28"/>
        </w:rPr>
        <w:t>Имисского</w:t>
      </w:r>
      <w:proofErr w:type="spellEnd"/>
      <w:r w:rsidR="000A25A6" w:rsidRPr="004029FA">
        <w:rPr>
          <w:rFonts w:ascii="Times New Roman" w:hAnsi="Times New Roman"/>
          <w:bCs/>
          <w:sz w:val="28"/>
          <w:szCs w:val="28"/>
        </w:rPr>
        <w:t xml:space="preserve"> сельсовета</w:t>
      </w:r>
      <w:r w:rsidR="000A25A6" w:rsidRPr="004029FA">
        <w:rPr>
          <w:rFonts w:ascii="Times New Roman" w:hAnsi="Times New Roman"/>
          <w:sz w:val="28"/>
          <w:szCs w:val="28"/>
        </w:rPr>
        <w:t>»</w:t>
      </w:r>
      <w:r w:rsidRPr="001E30B9">
        <w:rPr>
          <w:rFonts w:ascii="Times New Roman" w:hAnsi="Times New Roman"/>
          <w:sz w:val="28"/>
          <w:szCs w:val="28"/>
        </w:rPr>
        <w:t>.</w:t>
      </w:r>
    </w:p>
    <w:p w:rsidR="00681E2E" w:rsidRDefault="00681E2E" w:rsidP="00681E2E">
      <w:pPr>
        <w:pStyle w:val="ae"/>
        <w:numPr>
          <w:ilvl w:val="0"/>
          <w:numId w:val="3"/>
        </w:numPr>
        <w:jc w:val="both"/>
        <w:rPr>
          <w:rFonts w:ascii="Times New Roman" w:hAnsi="Times New Roman"/>
          <w:sz w:val="28"/>
          <w:szCs w:val="28"/>
        </w:rPr>
      </w:pPr>
      <w:r>
        <w:rPr>
          <w:rFonts w:ascii="Times New Roman" w:hAnsi="Times New Roman"/>
          <w:sz w:val="28"/>
          <w:szCs w:val="28"/>
        </w:rPr>
        <w:t xml:space="preserve">Признать утратившим силу </w:t>
      </w:r>
      <w:r w:rsidRPr="001E30B9">
        <w:rPr>
          <w:rFonts w:ascii="Times New Roman" w:hAnsi="Times New Roman"/>
          <w:sz w:val="28"/>
          <w:szCs w:val="28"/>
        </w:rPr>
        <w:t xml:space="preserve">решение сельского Совета депутатов </w:t>
      </w:r>
      <w:r>
        <w:rPr>
          <w:rFonts w:ascii="Times New Roman" w:hAnsi="Times New Roman"/>
          <w:sz w:val="28"/>
          <w:szCs w:val="28"/>
        </w:rPr>
        <w:t>от 19.04.2018 №32-99-р.</w:t>
      </w:r>
      <w:r w:rsidRPr="00A301C1">
        <w:rPr>
          <w:rFonts w:ascii="Times New Roman" w:hAnsi="Times New Roman"/>
          <w:sz w:val="28"/>
          <w:szCs w:val="28"/>
        </w:rPr>
        <w:t xml:space="preserve"> </w:t>
      </w:r>
      <w:r w:rsidRPr="004029FA">
        <w:rPr>
          <w:rFonts w:ascii="Times New Roman" w:hAnsi="Times New Roman"/>
          <w:sz w:val="28"/>
          <w:szCs w:val="28"/>
        </w:rPr>
        <w:t>«</w:t>
      </w:r>
      <w:r>
        <w:rPr>
          <w:rFonts w:ascii="Times New Roman" w:hAnsi="Times New Roman"/>
          <w:sz w:val="28"/>
          <w:szCs w:val="28"/>
        </w:rPr>
        <w:t>О внесении изменений  27.1</w:t>
      </w:r>
      <w:r w:rsidRPr="004029FA">
        <w:rPr>
          <w:rFonts w:ascii="Times New Roman" w:hAnsi="Times New Roman"/>
          <w:sz w:val="28"/>
          <w:szCs w:val="28"/>
        </w:rPr>
        <w:t>2.201</w:t>
      </w:r>
      <w:r>
        <w:rPr>
          <w:rFonts w:ascii="Times New Roman" w:hAnsi="Times New Roman"/>
          <w:sz w:val="28"/>
          <w:szCs w:val="28"/>
        </w:rPr>
        <w:t>7 г. №30-94</w:t>
      </w:r>
      <w:r w:rsidRPr="004029FA">
        <w:rPr>
          <w:rFonts w:ascii="Times New Roman" w:hAnsi="Times New Roman"/>
          <w:sz w:val="28"/>
          <w:szCs w:val="28"/>
        </w:rPr>
        <w:t>-р</w:t>
      </w:r>
      <w:r>
        <w:rPr>
          <w:rFonts w:ascii="Times New Roman" w:hAnsi="Times New Roman"/>
          <w:sz w:val="28"/>
          <w:szCs w:val="28"/>
        </w:rPr>
        <w:t xml:space="preserve"> «</w:t>
      </w:r>
      <w:r w:rsidRPr="004029FA">
        <w:rPr>
          <w:rFonts w:ascii="Times New Roman" w:hAnsi="Times New Roman"/>
          <w:bCs/>
          <w:sz w:val="28"/>
          <w:szCs w:val="28"/>
        </w:rPr>
        <w:t xml:space="preserve">Об утверждении Положения  </w:t>
      </w:r>
      <w:r w:rsidRPr="004029FA">
        <w:rPr>
          <w:rFonts w:ascii="Times New Roman" w:hAnsi="Times New Roman"/>
          <w:sz w:val="28"/>
          <w:szCs w:val="28"/>
        </w:rPr>
        <w:t xml:space="preserve">об условиях и порядке предоставления  муниципальному служащему права на пенсию за выслугу лет </w:t>
      </w:r>
      <w:r w:rsidRPr="004029FA">
        <w:rPr>
          <w:rFonts w:ascii="Times New Roman" w:hAnsi="Times New Roman"/>
          <w:bCs/>
          <w:sz w:val="28"/>
          <w:szCs w:val="28"/>
        </w:rPr>
        <w:t xml:space="preserve">за счет средств бюджета  </w:t>
      </w:r>
      <w:proofErr w:type="spellStart"/>
      <w:r w:rsidRPr="004029FA">
        <w:rPr>
          <w:rFonts w:ascii="Times New Roman" w:hAnsi="Times New Roman"/>
          <w:bCs/>
          <w:sz w:val="28"/>
          <w:szCs w:val="28"/>
        </w:rPr>
        <w:t>Имисского</w:t>
      </w:r>
      <w:proofErr w:type="spellEnd"/>
      <w:r w:rsidRPr="004029FA">
        <w:rPr>
          <w:rFonts w:ascii="Times New Roman" w:hAnsi="Times New Roman"/>
          <w:bCs/>
          <w:sz w:val="28"/>
          <w:szCs w:val="28"/>
        </w:rPr>
        <w:t xml:space="preserve"> сельсовета</w:t>
      </w:r>
      <w:r w:rsidRPr="004029FA">
        <w:rPr>
          <w:rFonts w:ascii="Times New Roman" w:hAnsi="Times New Roman"/>
          <w:sz w:val="28"/>
          <w:szCs w:val="28"/>
        </w:rPr>
        <w:t>»</w:t>
      </w:r>
      <w:r>
        <w:rPr>
          <w:rFonts w:ascii="Times New Roman" w:hAnsi="Times New Roman"/>
          <w:sz w:val="28"/>
          <w:szCs w:val="28"/>
        </w:rPr>
        <w:t>.</w:t>
      </w:r>
    </w:p>
    <w:p w:rsidR="00681E2E" w:rsidRPr="001E30B9" w:rsidRDefault="00681E2E" w:rsidP="00681E2E">
      <w:pPr>
        <w:pStyle w:val="ae"/>
        <w:ind w:left="480"/>
        <w:jc w:val="both"/>
        <w:rPr>
          <w:rFonts w:ascii="Times New Roman" w:hAnsi="Times New Roman"/>
          <w:sz w:val="28"/>
          <w:szCs w:val="28"/>
        </w:rPr>
      </w:pPr>
    </w:p>
    <w:p w:rsidR="00731248" w:rsidRPr="00997FA7" w:rsidRDefault="00681E2E" w:rsidP="00681E2E">
      <w:pPr>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gramStart"/>
      <w:r w:rsidR="00D82832" w:rsidRPr="00997FA7">
        <w:rPr>
          <w:rFonts w:ascii="Times New Roman" w:hAnsi="Times New Roman" w:cs="Times New Roman"/>
          <w:sz w:val="28"/>
          <w:szCs w:val="28"/>
          <w:lang w:val="ru-RU"/>
        </w:rPr>
        <w:t>Контроль за</w:t>
      </w:r>
      <w:proofErr w:type="gramEnd"/>
      <w:r w:rsidR="00D82832" w:rsidRPr="00997FA7">
        <w:rPr>
          <w:rFonts w:ascii="Times New Roman" w:hAnsi="Times New Roman" w:cs="Times New Roman"/>
          <w:sz w:val="28"/>
          <w:szCs w:val="28"/>
          <w:lang w:val="ru-RU"/>
        </w:rPr>
        <w:t xml:space="preserve"> исполнением настоящ</w:t>
      </w:r>
      <w:r w:rsidR="000A25A6">
        <w:rPr>
          <w:rFonts w:ascii="Times New Roman" w:hAnsi="Times New Roman" w:cs="Times New Roman"/>
          <w:sz w:val="28"/>
          <w:szCs w:val="28"/>
          <w:lang w:val="ru-RU"/>
        </w:rPr>
        <w:t xml:space="preserve">его Решения возложить на главу </w:t>
      </w:r>
      <w:r>
        <w:rPr>
          <w:rFonts w:ascii="Times New Roman" w:hAnsi="Times New Roman" w:cs="Times New Roman"/>
          <w:sz w:val="28"/>
          <w:szCs w:val="28"/>
          <w:lang w:val="ru-RU"/>
        </w:rPr>
        <w:t xml:space="preserve">       </w:t>
      </w:r>
      <w:proofErr w:type="spellStart"/>
      <w:r w:rsidR="000A25A6">
        <w:rPr>
          <w:rFonts w:ascii="Times New Roman" w:hAnsi="Times New Roman" w:cs="Times New Roman"/>
          <w:sz w:val="28"/>
          <w:szCs w:val="28"/>
          <w:lang w:val="ru-RU"/>
        </w:rPr>
        <w:t>Имисского</w:t>
      </w:r>
      <w:proofErr w:type="spellEnd"/>
      <w:r w:rsidR="000A25A6">
        <w:rPr>
          <w:rFonts w:ascii="Times New Roman" w:hAnsi="Times New Roman" w:cs="Times New Roman"/>
          <w:sz w:val="28"/>
          <w:szCs w:val="28"/>
          <w:lang w:val="ru-RU"/>
        </w:rPr>
        <w:t xml:space="preserve"> сельсовета</w:t>
      </w:r>
      <w:r w:rsidR="00D82832" w:rsidRPr="00997FA7">
        <w:rPr>
          <w:rFonts w:ascii="Times New Roman" w:hAnsi="Times New Roman" w:cs="Times New Roman"/>
          <w:sz w:val="28"/>
          <w:szCs w:val="28"/>
          <w:lang w:val="ru-RU"/>
        </w:rPr>
        <w:t>.</w:t>
      </w:r>
    </w:p>
    <w:p w:rsidR="000E0AB3" w:rsidRPr="001E30B9" w:rsidRDefault="00681E2E" w:rsidP="00681E2E">
      <w:pPr>
        <w:pStyle w:val="ae"/>
        <w:jc w:val="both"/>
        <w:rPr>
          <w:rFonts w:ascii="Times New Roman" w:hAnsi="Times New Roman"/>
          <w:sz w:val="28"/>
          <w:szCs w:val="28"/>
        </w:rPr>
      </w:pPr>
      <w:r>
        <w:rPr>
          <w:rFonts w:ascii="Times New Roman" w:hAnsi="Times New Roman"/>
          <w:sz w:val="28"/>
          <w:szCs w:val="28"/>
        </w:rPr>
        <w:t xml:space="preserve">6. </w:t>
      </w:r>
      <w:r w:rsidR="000E0AB3" w:rsidRPr="001E30B9">
        <w:rPr>
          <w:rFonts w:ascii="Times New Roman" w:hAnsi="Times New Roman"/>
          <w:sz w:val="28"/>
          <w:szCs w:val="28"/>
        </w:rPr>
        <w:t>Настоящее Решение вступает в силу со дня, следующего за днём опубликования в газете «</w:t>
      </w:r>
      <w:proofErr w:type="spellStart"/>
      <w:r w:rsidR="000E0AB3" w:rsidRPr="001E30B9">
        <w:rPr>
          <w:rFonts w:ascii="Times New Roman" w:hAnsi="Times New Roman"/>
          <w:sz w:val="28"/>
          <w:szCs w:val="28"/>
        </w:rPr>
        <w:t>Имисские</w:t>
      </w:r>
      <w:proofErr w:type="spellEnd"/>
      <w:r w:rsidR="000E0AB3" w:rsidRPr="001E30B9">
        <w:rPr>
          <w:rFonts w:ascii="Times New Roman" w:hAnsi="Times New Roman"/>
          <w:sz w:val="28"/>
          <w:szCs w:val="28"/>
        </w:rPr>
        <w:t xml:space="preserve"> зори».</w:t>
      </w:r>
    </w:p>
    <w:p w:rsidR="000E0AB3" w:rsidRPr="001E30B9" w:rsidRDefault="000E0AB3" w:rsidP="000E0AB3">
      <w:pPr>
        <w:pStyle w:val="ConsPlusNormal"/>
        <w:spacing w:before="220"/>
        <w:ind w:left="480"/>
        <w:jc w:val="both"/>
        <w:rPr>
          <w:rFonts w:ascii="Times New Roman" w:hAnsi="Times New Roman" w:cs="Times New Roman"/>
          <w:sz w:val="28"/>
          <w:szCs w:val="28"/>
        </w:rPr>
      </w:pPr>
    </w:p>
    <w:p w:rsidR="000E0AB3" w:rsidRPr="000E0AB3" w:rsidRDefault="000E0AB3" w:rsidP="000E0AB3">
      <w:pPr>
        <w:pStyle w:val="af"/>
        <w:ind w:left="480"/>
        <w:jc w:val="both"/>
        <w:rPr>
          <w:rFonts w:ascii="Times New Roman" w:hAnsi="Times New Roman"/>
          <w:sz w:val="28"/>
          <w:szCs w:val="28"/>
          <w:lang w:val="ru-RU"/>
        </w:rPr>
      </w:pPr>
    </w:p>
    <w:p w:rsidR="000E0AB3" w:rsidRDefault="000E0AB3" w:rsidP="000E0AB3">
      <w:pPr>
        <w:pStyle w:val="af"/>
        <w:ind w:left="480"/>
        <w:jc w:val="both"/>
        <w:rPr>
          <w:rFonts w:ascii="Times New Roman" w:hAnsi="Times New Roman"/>
          <w:sz w:val="28"/>
          <w:szCs w:val="28"/>
          <w:lang w:val="ru-RU"/>
        </w:rPr>
      </w:pPr>
      <w:r w:rsidRPr="000E0AB3">
        <w:rPr>
          <w:rFonts w:ascii="Times New Roman" w:hAnsi="Times New Roman"/>
          <w:sz w:val="28"/>
          <w:szCs w:val="28"/>
          <w:lang w:val="ru-RU"/>
        </w:rPr>
        <w:t>Пред</w:t>
      </w:r>
      <w:r>
        <w:rPr>
          <w:rFonts w:ascii="Times New Roman" w:hAnsi="Times New Roman"/>
          <w:sz w:val="28"/>
          <w:szCs w:val="28"/>
          <w:lang w:val="ru-RU"/>
        </w:rPr>
        <w:t xml:space="preserve">седатель Совета депутатов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roofErr w:type="spellStart"/>
      <w:r w:rsidRPr="000E0AB3">
        <w:rPr>
          <w:rFonts w:ascii="Times New Roman" w:hAnsi="Times New Roman"/>
          <w:sz w:val="28"/>
          <w:szCs w:val="28"/>
          <w:lang w:val="ru-RU"/>
        </w:rPr>
        <w:t>С.А.Пергаев</w:t>
      </w:r>
      <w:proofErr w:type="spellEnd"/>
    </w:p>
    <w:p w:rsidR="000E0AB3" w:rsidRDefault="000E0AB3" w:rsidP="000E0AB3">
      <w:pPr>
        <w:pStyle w:val="af"/>
        <w:ind w:left="480"/>
        <w:jc w:val="both"/>
        <w:rPr>
          <w:rFonts w:ascii="Times New Roman" w:hAnsi="Times New Roman"/>
          <w:sz w:val="28"/>
          <w:szCs w:val="28"/>
          <w:lang w:val="ru-RU"/>
        </w:rPr>
      </w:pPr>
    </w:p>
    <w:p w:rsidR="000E0AB3" w:rsidRPr="000E0AB3" w:rsidRDefault="000E0AB3" w:rsidP="000E0AB3">
      <w:pPr>
        <w:pStyle w:val="af"/>
        <w:ind w:left="480"/>
        <w:jc w:val="both"/>
        <w:rPr>
          <w:rFonts w:ascii="Times New Roman" w:hAnsi="Times New Roman"/>
          <w:sz w:val="28"/>
          <w:szCs w:val="28"/>
          <w:lang w:val="ru-RU"/>
        </w:rPr>
      </w:pPr>
    </w:p>
    <w:p w:rsidR="000E0AB3" w:rsidRPr="000E0AB3" w:rsidRDefault="000E0AB3" w:rsidP="000E0AB3">
      <w:pPr>
        <w:pStyle w:val="af"/>
        <w:ind w:left="480"/>
        <w:jc w:val="both"/>
        <w:rPr>
          <w:rFonts w:ascii="Times New Roman" w:hAnsi="Times New Roman"/>
          <w:sz w:val="28"/>
          <w:szCs w:val="28"/>
          <w:lang w:val="ru-RU"/>
        </w:rPr>
      </w:pPr>
    </w:p>
    <w:p w:rsidR="000E0AB3" w:rsidRPr="000E0AB3" w:rsidRDefault="000E0AB3" w:rsidP="000E0AB3">
      <w:pPr>
        <w:pStyle w:val="af"/>
        <w:ind w:left="480"/>
        <w:jc w:val="both"/>
        <w:rPr>
          <w:rFonts w:ascii="Times New Roman" w:hAnsi="Times New Roman"/>
          <w:sz w:val="28"/>
          <w:szCs w:val="28"/>
          <w:lang w:val="ru-RU"/>
        </w:rPr>
      </w:pPr>
      <w:r>
        <w:rPr>
          <w:rFonts w:ascii="Times New Roman" w:hAnsi="Times New Roman"/>
          <w:sz w:val="28"/>
          <w:szCs w:val="28"/>
          <w:lang w:val="ru-RU"/>
        </w:rPr>
        <w:t xml:space="preserve">Глава сельсовета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roofErr w:type="spellStart"/>
      <w:r w:rsidRPr="000E0AB3">
        <w:rPr>
          <w:rFonts w:ascii="Times New Roman" w:hAnsi="Times New Roman"/>
          <w:sz w:val="28"/>
          <w:szCs w:val="28"/>
          <w:lang w:val="ru-RU"/>
        </w:rPr>
        <w:t>А.А.Зоткин</w:t>
      </w:r>
      <w:proofErr w:type="spellEnd"/>
      <w:r w:rsidRPr="000E0AB3">
        <w:rPr>
          <w:rFonts w:ascii="Times New Roman" w:hAnsi="Times New Roman"/>
          <w:sz w:val="28"/>
          <w:szCs w:val="28"/>
          <w:lang w:val="ru-RU"/>
        </w:rPr>
        <w:t xml:space="preserve"> </w:t>
      </w: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4029FA" w:rsidRDefault="006E5C4D" w:rsidP="006E5C4D">
      <w:pPr>
        <w:pStyle w:val="Compact"/>
        <w:jc w:val="center"/>
        <w:rPr>
          <w:lang w:val="ru-RU"/>
        </w:rPr>
      </w:pPr>
      <w:r>
        <w:rPr>
          <w:lang w:val="ru-RU"/>
        </w:rPr>
        <w:t xml:space="preserve">                                                                                            </w:t>
      </w:r>
    </w:p>
    <w:p w:rsidR="006E5C4D" w:rsidRDefault="004029FA" w:rsidP="006E5C4D">
      <w:pPr>
        <w:pStyle w:val="Compact"/>
        <w:jc w:val="center"/>
        <w:rPr>
          <w:lang w:val="ru-RU"/>
        </w:rPr>
      </w:pPr>
      <w:r>
        <w:rPr>
          <w:lang w:val="ru-RU"/>
        </w:rPr>
        <w:t xml:space="preserve">                                                                                           </w:t>
      </w:r>
      <w:r w:rsidR="006E5C4D">
        <w:rPr>
          <w:lang w:val="ru-RU"/>
        </w:rPr>
        <w:t xml:space="preserve"> Приложение к Решению </w:t>
      </w:r>
    </w:p>
    <w:p w:rsidR="006E5C4D" w:rsidRDefault="00D82832" w:rsidP="006E5C4D">
      <w:pPr>
        <w:pStyle w:val="Compact"/>
        <w:jc w:val="right"/>
        <w:rPr>
          <w:lang w:val="ru-RU"/>
        </w:rPr>
      </w:pPr>
      <w:r w:rsidRPr="00997FA7">
        <w:rPr>
          <w:lang w:val="ru-RU"/>
        </w:rPr>
        <w:t xml:space="preserve"> наименование </w:t>
      </w:r>
      <w:proofErr w:type="gramStart"/>
      <w:r w:rsidRPr="00997FA7">
        <w:rPr>
          <w:lang w:val="ru-RU"/>
        </w:rPr>
        <w:t>представительного</w:t>
      </w:r>
      <w:proofErr w:type="gramEnd"/>
    </w:p>
    <w:p w:rsidR="00731248" w:rsidRPr="00997FA7" w:rsidRDefault="006E5C4D" w:rsidP="006E5C4D">
      <w:pPr>
        <w:pStyle w:val="Compact"/>
        <w:jc w:val="center"/>
        <w:rPr>
          <w:lang w:val="ru-RU"/>
        </w:rPr>
      </w:pPr>
      <w:r>
        <w:rPr>
          <w:lang w:val="ru-RU"/>
        </w:rPr>
        <w:t xml:space="preserve">                                                                              </w:t>
      </w:r>
      <w:r w:rsidR="00D82832" w:rsidRPr="00997FA7">
        <w:rPr>
          <w:lang w:val="ru-RU"/>
        </w:rPr>
        <w:t xml:space="preserve"> органа от 20 г. №</w:t>
      </w:r>
    </w:p>
    <w:p w:rsidR="00731248" w:rsidRPr="006E5C4D" w:rsidRDefault="00D82832" w:rsidP="006E5C4D">
      <w:pPr>
        <w:pStyle w:val="a3"/>
        <w:jc w:val="center"/>
        <w:rPr>
          <w:rFonts w:ascii="Times New Roman" w:hAnsi="Times New Roman" w:cs="Times New Roman"/>
          <w:b/>
          <w:sz w:val="28"/>
          <w:szCs w:val="28"/>
          <w:lang w:val="ru-RU"/>
        </w:rPr>
      </w:pPr>
      <w:r w:rsidRPr="006E5C4D">
        <w:rPr>
          <w:rFonts w:ascii="Times New Roman" w:hAnsi="Times New Roman" w:cs="Times New Roman"/>
          <w:b/>
          <w:sz w:val="28"/>
          <w:szCs w:val="28"/>
          <w:lang w:val="ru-RU"/>
        </w:rPr>
        <w:t>Положение об условиях и порядке предоставления муниципальному служащему права на пенсию за выслугу лет за счет средств бюджета наименование муниципального образования</w:t>
      </w:r>
    </w:p>
    <w:p w:rsidR="00731248" w:rsidRPr="00997FA7" w:rsidRDefault="00D82832" w:rsidP="006E5C4D">
      <w:pPr>
        <w:pStyle w:val="Compact"/>
        <w:numPr>
          <w:ilvl w:val="0"/>
          <w:numId w:val="5"/>
        </w:numPr>
        <w:jc w:val="center"/>
        <w:rPr>
          <w:rFonts w:ascii="Times New Roman" w:hAnsi="Times New Roman" w:cs="Times New Roman"/>
          <w:sz w:val="28"/>
          <w:szCs w:val="28"/>
        </w:rPr>
      </w:pPr>
      <w:r w:rsidRPr="00997FA7">
        <w:rPr>
          <w:rFonts w:ascii="Times New Roman" w:hAnsi="Times New Roman" w:cs="Times New Roman"/>
          <w:sz w:val="28"/>
          <w:szCs w:val="28"/>
        </w:rPr>
        <w:t>ОБЩИЕ ПОЛОЖЕНИЯ</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9C7D70">
        <w:rPr>
          <w:rFonts w:ascii="Times New Roman" w:hAnsi="Times New Roman" w:cs="Times New Roman"/>
          <w:sz w:val="28"/>
          <w:szCs w:val="28"/>
          <w:lang w:val="ru-RU"/>
        </w:rPr>
        <w:t>Имисского</w:t>
      </w:r>
      <w:proofErr w:type="spellEnd"/>
      <w:r w:rsidR="009C7D70">
        <w:rPr>
          <w:rFonts w:ascii="Times New Roman" w:hAnsi="Times New Roman" w:cs="Times New Roman"/>
          <w:sz w:val="28"/>
          <w:szCs w:val="28"/>
          <w:lang w:val="ru-RU"/>
        </w:rPr>
        <w:t xml:space="preserve"> сельсовета</w:t>
      </w:r>
      <w:r w:rsidRPr="00997FA7">
        <w:rPr>
          <w:rFonts w:ascii="Times New Roman" w:hAnsi="Times New Roman" w:cs="Times New Roman"/>
          <w:sz w:val="28"/>
          <w:szCs w:val="28"/>
          <w:lang w:val="ru-RU"/>
        </w:rPr>
        <w:t xml:space="preserve"> (далее — Положение, пенсия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1.2. Право на пенсию за выслугу лет имеют муниципальные служащие </w:t>
      </w:r>
      <w:r w:rsidR="009C7D70">
        <w:rPr>
          <w:rFonts w:ascii="Times New Roman" w:hAnsi="Times New Roman" w:cs="Times New Roman"/>
          <w:sz w:val="28"/>
          <w:szCs w:val="28"/>
          <w:lang w:val="ru-RU"/>
        </w:rPr>
        <w:t xml:space="preserve">администрации  </w:t>
      </w:r>
      <w:proofErr w:type="spellStart"/>
      <w:r w:rsidR="009C7D70">
        <w:rPr>
          <w:rFonts w:ascii="Times New Roman" w:hAnsi="Times New Roman" w:cs="Times New Roman"/>
          <w:sz w:val="28"/>
          <w:szCs w:val="28"/>
          <w:lang w:val="ru-RU"/>
        </w:rPr>
        <w:t>Имисского</w:t>
      </w:r>
      <w:proofErr w:type="spellEnd"/>
      <w:r w:rsidR="009C7D70">
        <w:rPr>
          <w:rFonts w:ascii="Times New Roman" w:hAnsi="Times New Roman" w:cs="Times New Roman"/>
          <w:sz w:val="28"/>
          <w:szCs w:val="28"/>
          <w:lang w:val="ru-RU"/>
        </w:rPr>
        <w:t xml:space="preserve"> сельсовета</w:t>
      </w:r>
      <w:proofErr w:type="gramStart"/>
      <w:r w:rsidR="009C7D70">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w:t>
      </w:r>
      <w:proofErr w:type="gramEnd"/>
      <w:r w:rsidRPr="00997FA7">
        <w:rPr>
          <w:rFonts w:ascii="Times New Roman" w:hAnsi="Times New Roman" w:cs="Times New Roman"/>
          <w:sz w:val="28"/>
          <w:szCs w:val="28"/>
          <w:lang w:val="ru-RU"/>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1.3. </w:t>
      </w:r>
      <w:proofErr w:type="gramStart"/>
      <w:r w:rsidRPr="00997FA7">
        <w:rPr>
          <w:rFonts w:ascii="Times New Roman" w:hAnsi="Times New Roman" w:cs="Times New Roman"/>
          <w:sz w:val="28"/>
          <w:szCs w:val="28"/>
          <w:lang w:val="ru-RU"/>
        </w:rPr>
        <w:t>Пенсия за выслугу лет не выплачивается в период прохождения государственной слу</w:t>
      </w:r>
      <w:r w:rsidR="009C7D70">
        <w:rPr>
          <w:rFonts w:ascii="Times New Roman" w:hAnsi="Times New Roman" w:cs="Times New Roman"/>
          <w:sz w:val="28"/>
          <w:szCs w:val="28"/>
          <w:lang w:val="ru-RU"/>
        </w:rPr>
        <w:t xml:space="preserve">жбы Российской Федерации, при  </w:t>
      </w:r>
      <w:r w:rsidRPr="00997FA7">
        <w:rPr>
          <w:rFonts w:ascii="Times New Roman" w:hAnsi="Times New Roman" w:cs="Times New Roman"/>
          <w:sz w:val="28"/>
          <w:szCs w:val="28"/>
          <w:lang w:val="ru-RU"/>
        </w:rPr>
        <w:t>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Федёрации осуществляются назначение</w:t>
      </w:r>
      <w:proofErr w:type="gramEnd"/>
      <w:r w:rsidRPr="00997FA7">
        <w:rPr>
          <w:rFonts w:ascii="Times New Roman" w:hAnsi="Times New Roman" w:cs="Times New Roman"/>
          <w:sz w:val="28"/>
          <w:szCs w:val="28"/>
          <w:lang w:val="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w:t>
      </w:r>
      <w:r w:rsidRPr="00997FA7">
        <w:rPr>
          <w:rFonts w:ascii="Times New Roman" w:hAnsi="Times New Roman" w:cs="Times New Roman"/>
          <w:sz w:val="28"/>
          <w:szCs w:val="28"/>
          <w:lang w:val="ru-RU"/>
        </w:rPr>
        <w:lastRenderedPageBreak/>
        <w:t>пенсии за выслугу лет возобновляется со дня, следующего за днем увольнения с указанной службы или освобождения от указанных ' должностей гражданина, обратившегося с заявлением о ее возобновлении.</w:t>
      </w:r>
    </w:p>
    <w:p w:rsidR="006E5C4D"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1.4. </w:t>
      </w:r>
      <w:proofErr w:type="gramStart"/>
      <w:r w:rsidRPr="00997FA7">
        <w:rPr>
          <w:rFonts w:ascii="Times New Roman" w:hAnsi="Times New Roman" w:cs="Times New Roman"/>
          <w:sz w:val="28"/>
          <w:szCs w:val="28"/>
          <w:lang w:val="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w:t>
      </w:r>
      <w:proofErr w:type="gramEnd"/>
    </w:p>
    <w:p w:rsidR="00731248" w:rsidRPr="00997FA7" w:rsidRDefault="00D82832">
      <w:pPr>
        <w:pStyle w:val="a3"/>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(ежемесячную доплату к пенсии, иные выплаты), устанавливаемые в соответствии, с краевым — законодательством,</w:t>
      </w:r>
      <w:r w:rsidR="009C7D70">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31248" w:rsidRPr="00997FA7" w:rsidRDefault="00D82832" w:rsidP="006E5C4D">
      <w:pPr>
        <w:pStyle w:val="Compact"/>
        <w:numPr>
          <w:ilvl w:val="0"/>
          <w:numId w:val="6"/>
        </w:numPr>
        <w:jc w:val="center"/>
        <w:rPr>
          <w:rFonts w:ascii="Times New Roman" w:hAnsi="Times New Roman" w:cs="Times New Roman"/>
          <w:sz w:val="28"/>
          <w:szCs w:val="28"/>
        </w:rPr>
      </w:pPr>
      <w:r w:rsidRPr="00997FA7">
        <w:rPr>
          <w:rFonts w:ascii="Times New Roman" w:hAnsi="Times New Roman" w:cs="Times New Roman"/>
          <w:sz w:val="28"/>
          <w:szCs w:val="28"/>
        </w:rPr>
        <w:t>РАЗМЕР ПЕНСИИ ЗА ВЫСЛУГУ ЛЕТ</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8355AF" w:rsidRPr="00997FA7" w:rsidRDefault="008355AF" w:rsidP="008355AF">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За </w:t>
      </w:r>
      <w:proofErr w:type="gramStart"/>
      <w:r w:rsidRPr="00997FA7">
        <w:rPr>
          <w:rFonts w:ascii="Times New Roman" w:hAnsi="Times New Roman" w:cs="Times New Roman"/>
          <w:sz w:val="28"/>
          <w:szCs w:val="28"/>
          <w:lang w:val="ru-RU"/>
        </w:rPr>
        <w:t>каждый полный год</w:t>
      </w:r>
      <w:proofErr w:type="gramEnd"/>
      <w:r w:rsidRPr="00997FA7">
        <w:rPr>
          <w:rFonts w:ascii="Times New Roman" w:hAnsi="Times New Roman" w:cs="Times New Roman"/>
          <w:sz w:val="28"/>
          <w:szCs w:val="28"/>
          <w:lang w:val="ru-RU"/>
        </w:rPr>
        <w:t xml:space="preserve"> стажа муниципальной службы </w:t>
      </w:r>
      <w:r w:rsidRPr="001F1D8F">
        <w:rPr>
          <w:rFonts w:ascii="Times New Roman" w:hAnsi="Times New Roman"/>
          <w:sz w:val="28"/>
          <w:szCs w:val="28"/>
          <w:lang w:val="ru-RU"/>
        </w:rPr>
        <w:t>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997FA7">
        <w:rPr>
          <w:rFonts w:ascii="Times New Roman" w:hAnsi="Times New Roman" w:cs="Times New Roman"/>
          <w:sz w:val="28"/>
          <w:szCs w:val="28"/>
          <w:lang w:val="ru-RU"/>
        </w:rPr>
        <w:t xml:space="preserve"> пенсия за выслугу лет увеличивается на 3 процента среднемесячного заработка.</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2.2. </w:t>
      </w:r>
      <w:proofErr w:type="gramStart"/>
      <w:r w:rsidRPr="00997FA7">
        <w:rPr>
          <w:rFonts w:ascii="Times New Roman" w:hAnsi="Times New Roman" w:cs="Times New Roman"/>
          <w:sz w:val="28"/>
          <w:szCs w:val="28"/>
          <w:lang w:val="ru-RU"/>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w:t>
      </w:r>
      <w:r w:rsidRPr="00997FA7">
        <w:rPr>
          <w:rFonts w:ascii="Times New Roman" w:hAnsi="Times New Roman" w:cs="Times New Roman"/>
          <w:sz w:val="28"/>
          <w:szCs w:val="28"/>
          <w:lang w:val="ru-RU"/>
        </w:rPr>
        <w:lastRenderedPageBreak/>
        <w:t>замещавшейся на день прекращения муниципальной службы</w:t>
      </w:r>
      <w:proofErr w:type="gramEnd"/>
      <w:r w:rsidRPr="00997FA7">
        <w:rPr>
          <w:rFonts w:ascii="Times New Roman" w:hAnsi="Times New Roman" w:cs="Times New Roman"/>
          <w:sz w:val="28"/>
          <w:szCs w:val="28"/>
          <w:lang w:val="ru-RU"/>
        </w:rPr>
        <w:t xml:space="preserve"> либо на день достижения возраста, дающего пр</w:t>
      </w:r>
      <w:r w:rsidR="00B3679F">
        <w:rPr>
          <w:rFonts w:ascii="Times New Roman" w:hAnsi="Times New Roman" w:cs="Times New Roman"/>
          <w:sz w:val="28"/>
          <w:szCs w:val="28"/>
          <w:lang w:val="ru-RU"/>
        </w:rPr>
        <w:t>аво на страховую пенсию по старо</w:t>
      </w:r>
      <w:r w:rsidRPr="00997FA7">
        <w:rPr>
          <w:rFonts w:ascii="Times New Roman" w:hAnsi="Times New Roman" w:cs="Times New Roman"/>
          <w:sz w:val="28"/>
          <w:szCs w:val="28"/>
          <w:lang w:val="ru-RU"/>
        </w:rPr>
        <w:t>сти в соответствии с Федеральным законом от 28 декабря 2013 года № 400-ФЗ «О страховых пенсиях».</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997FA7">
        <w:rPr>
          <w:rFonts w:ascii="Times New Roman" w:hAnsi="Times New Roman" w:cs="Times New Roman"/>
          <w:sz w:val="28"/>
          <w:szCs w:val="28"/>
          <w:lang w:val="ru-RU"/>
        </w:rPr>
        <w:t>пенсии</w:t>
      </w:r>
      <w:proofErr w:type="gramEnd"/>
      <w:r w:rsidRPr="00997FA7">
        <w:rPr>
          <w:rFonts w:ascii="Times New Roman" w:hAnsi="Times New Roman" w:cs="Times New Roman"/>
          <w:sz w:val="28"/>
          <w:szCs w:val="28"/>
          <w:lang w:val="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Севёра и приравненных к ним местностях и процентной надбавки за работу в местностях с осо</w:t>
      </w:r>
      <w:r w:rsidR="006E5C4D">
        <w:rPr>
          <w:rFonts w:ascii="Times New Roman" w:hAnsi="Times New Roman" w:cs="Times New Roman"/>
          <w:sz w:val="28"/>
          <w:szCs w:val="28"/>
          <w:lang w:val="ru-RU"/>
        </w:rPr>
        <w:t xml:space="preserve">быми климатическими условиями. </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2.5. </w:t>
      </w:r>
      <w:proofErr w:type="gramStart"/>
      <w:r w:rsidRPr="00997FA7">
        <w:rPr>
          <w:rFonts w:ascii="Times New Roman" w:hAnsi="Times New Roman" w:cs="Times New Roman"/>
          <w:sz w:val="28"/>
          <w:szCs w:val="28"/>
          <w:lang w:val="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997FA7">
        <w:rPr>
          <w:rFonts w:ascii="Times New Roman" w:hAnsi="Times New Roman" w:cs="Times New Roman"/>
          <w:sz w:val="28"/>
          <w:szCs w:val="28"/>
          <w:lang w:val="ru-RU"/>
        </w:rPr>
        <w:t xml:space="preserve">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2.6. Для определения среднемесячного заработка учитывается денежное содержание муниципальных служащих, состоящее из следующих выплат:</w:t>
      </w:r>
    </w:p>
    <w:p w:rsidR="00731248" w:rsidRPr="00997FA7" w:rsidRDefault="00D82832">
      <w:pPr>
        <w:numPr>
          <w:ilvl w:val="0"/>
          <w:numId w:val="7"/>
        </w:numPr>
        <w:rPr>
          <w:rFonts w:ascii="Times New Roman" w:hAnsi="Times New Roman" w:cs="Times New Roman"/>
          <w:sz w:val="28"/>
          <w:szCs w:val="28"/>
        </w:rPr>
      </w:pPr>
      <w:proofErr w:type="spellStart"/>
      <w:r w:rsidRPr="00997FA7">
        <w:rPr>
          <w:rFonts w:ascii="Times New Roman" w:hAnsi="Times New Roman" w:cs="Times New Roman"/>
          <w:sz w:val="28"/>
          <w:szCs w:val="28"/>
        </w:rPr>
        <w:t>должностной</w:t>
      </w:r>
      <w:proofErr w:type="spell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оклад</w:t>
      </w:r>
      <w:proofErr w:type="spellEnd"/>
      <w:r w:rsidRPr="00997FA7">
        <w:rPr>
          <w:rFonts w:ascii="Times New Roman" w:hAnsi="Times New Roman" w:cs="Times New Roman"/>
          <w:sz w:val="28"/>
          <w:szCs w:val="28"/>
        </w:rPr>
        <w:t>;</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надбавка за классный чин;</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надбавка за особые условия муниципальной службы;</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надбавка за выслугу лет;</w:t>
      </w:r>
    </w:p>
    <w:p w:rsidR="00731248" w:rsidRPr="00997FA7" w:rsidRDefault="00D82832">
      <w:pPr>
        <w:numPr>
          <w:ilvl w:val="0"/>
          <w:numId w:val="7"/>
        </w:numPr>
        <w:rPr>
          <w:rFonts w:ascii="Times New Roman" w:hAnsi="Times New Roman" w:cs="Times New Roman"/>
          <w:sz w:val="28"/>
          <w:szCs w:val="28"/>
        </w:rPr>
      </w:pPr>
      <w:proofErr w:type="spellStart"/>
      <w:r w:rsidRPr="00997FA7">
        <w:rPr>
          <w:rFonts w:ascii="Times New Roman" w:hAnsi="Times New Roman" w:cs="Times New Roman"/>
          <w:sz w:val="28"/>
          <w:szCs w:val="28"/>
        </w:rPr>
        <w:lastRenderedPageBreak/>
        <w:t>ежемесячное</w:t>
      </w:r>
      <w:proofErr w:type="spell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денежное</w:t>
      </w:r>
      <w:proofErr w:type="spell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поощрение</w:t>
      </w:r>
      <w:proofErr w:type="spellEnd"/>
      <w:r w:rsidRPr="00997FA7">
        <w:rPr>
          <w:rFonts w:ascii="Times New Roman" w:hAnsi="Times New Roman" w:cs="Times New Roman"/>
          <w:sz w:val="28"/>
          <w:szCs w:val="28"/>
        </w:rPr>
        <w:t>;</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процентная надбавка к должностному окладу за работу со сведениями, составляющими государственную тайну;</w:t>
      </w:r>
    </w:p>
    <w:p w:rsidR="00731248" w:rsidRPr="00997FA7" w:rsidRDefault="00D82832">
      <w:pPr>
        <w:numPr>
          <w:ilvl w:val="0"/>
          <w:numId w:val="7"/>
        </w:numPr>
        <w:rPr>
          <w:rFonts w:ascii="Times New Roman" w:hAnsi="Times New Roman" w:cs="Times New Roman"/>
          <w:sz w:val="28"/>
          <w:szCs w:val="28"/>
        </w:rPr>
      </w:pPr>
      <w:proofErr w:type="spellStart"/>
      <w:r w:rsidRPr="00997FA7">
        <w:rPr>
          <w:rFonts w:ascii="Times New Roman" w:hAnsi="Times New Roman" w:cs="Times New Roman"/>
          <w:sz w:val="28"/>
          <w:szCs w:val="28"/>
        </w:rPr>
        <w:t>премии</w:t>
      </w:r>
      <w:proofErr w:type="spellEnd"/>
      <w:r w:rsidRPr="00997FA7">
        <w:rPr>
          <w:rFonts w:ascii="Times New Roman" w:hAnsi="Times New Roman" w:cs="Times New Roman"/>
          <w:sz w:val="28"/>
          <w:szCs w:val="28"/>
        </w:rPr>
        <w:t>;</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единовременная выплата при предоставлении ежегодного оплачиваемого отпуска;</w:t>
      </w:r>
    </w:p>
    <w:p w:rsidR="00731248" w:rsidRPr="00997FA7" w:rsidRDefault="00D82832">
      <w:pPr>
        <w:numPr>
          <w:ilvl w:val="0"/>
          <w:numId w:val="7"/>
        </w:numPr>
        <w:rPr>
          <w:rFonts w:ascii="Times New Roman" w:hAnsi="Times New Roman" w:cs="Times New Roman"/>
          <w:sz w:val="28"/>
          <w:szCs w:val="28"/>
        </w:rPr>
      </w:pPr>
      <w:proofErr w:type="spellStart"/>
      <w:proofErr w:type="gramStart"/>
      <w:r w:rsidRPr="00997FA7">
        <w:rPr>
          <w:rFonts w:ascii="Times New Roman" w:hAnsi="Times New Roman" w:cs="Times New Roman"/>
          <w:sz w:val="28"/>
          <w:szCs w:val="28"/>
        </w:rPr>
        <w:t>материальная</w:t>
      </w:r>
      <w:proofErr w:type="spellEnd"/>
      <w:proofErr w:type="gram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помощь</w:t>
      </w:r>
      <w:proofErr w:type="spellEnd"/>
      <w:r w:rsidRPr="00997FA7">
        <w:rPr>
          <w:rFonts w:ascii="Times New Roman" w:hAnsi="Times New Roman" w:cs="Times New Roman"/>
          <w:sz w:val="28"/>
          <w:szCs w:val="28"/>
        </w:rPr>
        <w:t>.</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2.7. </w:t>
      </w:r>
      <w:proofErr w:type="gramStart"/>
      <w:r w:rsidRPr="00997FA7">
        <w:rPr>
          <w:rFonts w:ascii="Times New Roman" w:hAnsi="Times New Roman" w:cs="Times New Roman"/>
          <w:sz w:val="28"/>
          <w:szCs w:val="28"/>
          <w:lang w:val="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997FA7">
        <w:rPr>
          <w:rFonts w:ascii="Times New Roman" w:hAnsi="Times New Roman" w:cs="Times New Roman"/>
          <w:sz w:val="28"/>
          <w:szCs w:val="28"/>
          <w:lang w:val="ru-RU"/>
        </w:rPr>
        <w:t xml:space="preserve"> муниципальной службы для определения среднемесячного заработка учитывается указанное денежное содержание.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за ребенком до </w:t>
      </w:r>
      <w:proofErr w:type="gramStart"/>
      <w:r w:rsidRPr="00997FA7">
        <w:rPr>
          <w:rFonts w:ascii="Times New Roman" w:hAnsi="Times New Roman" w:cs="Times New Roman"/>
          <w:sz w:val="28"/>
          <w:szCs w:val="28"/>
          <w:lang w:val="ru-RU"/>
        </w:rPr>
        <w:t>достижения</w:t>
      </w:r>
      <w:proofErr w:type="gramEnd"/>
      <w:r w:rsidRPr="00997FA7">
        <w:rPr>
          <w:rFonts w:ascii="Times New Roman" w:hAnsi="Times New Roman" w:cs="Times New Roman"/>
          <w:sz w:val="28"/>
          <w:szCs w:val="28"/>
          <w:lang w:val="ru-RU"/>
        </w:rPr>
        <w:t xml:space="preserve"> им установленного законом возраста, а также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периоды временной нетрудоспособности. Начисленные за это время суммы соответствующих пособий не учитываются.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2.9. </w:t>
      </w:r>
      <w:proofErr w:type="gramStart"/>
      <w:r w:rsidRPr="00997FA7">
        <w:rPr>
          <w:rFonts w:ascii="Times New Roman" w:hAnsi="Times New Roman" w:cs="Times New Roman"/>
          <w:sz w:val="28"/>
          <w:szCs w:val="28"/>
          <w:lang w:val="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2.12. </w:t>
      </w:r>
      <w:proofErr w:type="gramStart"/>
      <w:r w:rsidRPr="00997FA7">
        <w:rPr>
          <w:rFonts w:ascii="Times New Roman" w:hAnsi="Times New Roman" w:cs="Times New Roman"/>
          <w:sz w:val="28"/>
          <w:szCs w:val="28"/>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97FA7">
        <w:rPr>
          <w:rFonts w:ascii="Times New Roman" w:hAnsi="Times New Roman" w:cs="Times New Roman"/>
          <w:sz w:val="28"/>
          <w:szCs w:val="28"/>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2.13. Минимальный размер пенсии за выслугу лет муниципального служ</w:t>
      </w:r>
      <w:r w:rsidR="006E5C4D">
        <w:rPr>
          <w:rFonts w:ascii="Times New Roman" w:hAnsi="Times New Roman" w:cs="Times New Roman"/>
          <w:sz w:val="28"/>
          <w:szCs w:val="28"/>
          <w:lang w:val="ru-RU"/>
        </w:rPr>
        <w:t>аще</w:t>
      </w:r>
      <w:r w:rsidR="00B3679F">
        <w:rPr>
          <w:rFonts w:ascii="Times New Roman" w:hAnsi="Times New Roman" w:cs="Times New Roman"/>
          <w:sz w:val="28"/>
          <w:szCs w:val="28"/>
          <w:lang w:val="ru-RU"/>
        </w:rPr>
        <w:t>го устанавливается в размере 1000 рублей</w:t>
      </w:r>
    </w:p>
    <w:p w:rsidR="00731248" w:rsidRPr="00997FA7" w:rsidRDefault="00D82832">
      <w:pPr>
        <w:pStyle w:val="a3"/>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997FA7">
        <w:rPr>
          <w:rFonts w:ascii="Times New Roman" w:hAnsi="Times New Roman" w:cs="Times New Roman"/>
          <w:sz w:val="28"/>
          <w:szCs w:val="28"/>
          <w:lang w:val="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731248" w:rsidRPr="00997FA7" w:rsidRDefault="00D82832">
      <w:pPr>
        <w:pStyle w:val="a3"/>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731248" w:rsidRPr="00997FA7" w:rsidRDefault="00D82832">
      <w:pPr>
        <w:pStyle w:val="Compact"/>
        <w:numPr>
          <w:ilvl w:val="0"/>
          <w:numId w:val="8"/>
        </w:numPr>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lastRenderedPageBreak/>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w:t>
      </w:r>
      <w:proofErr w:type="gramEnd"/>
      <w:r w:rsidRPr="00997FA7">
        <w:rPr>
          <w:rFonts w:ascii="Times New Roman" w:hAnsi="Times New Roman" w:cs="Times New Roman"/>
          <w:sz w:val="28"/>
          <w:szCs w:val="28"/>
          <w:lang w:val="ru-RU"/>
        </w:rPr>
        <w:t xml:space="preserve"> «</w:t>
      </w:r>
      <w:proofErr w:type="gramStart"/>
      <w:r w:rsidRPr="00997FA7">
        <w:rPr>
          <w:rFonts w:ascii="Times New Roman" w:hAnsi="Times New Roman" w:cs="Times New Roman"/>
          <w:sz w:val="28"/>
          <w:szCs w:val="28"/>
          <w:lang w:val="ru-RU"/>
        </w:rPr>
        <w:t>О трудовых пенсиях в Российской Федерации);</w:t>
      </w:r>
      <w:proofErr w:type="gramEnd"/>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97FA7">
        <w:rPr>
          <w:rFonts w:ascii="Times New Roman" w:hAnsi="Times New Roman" w:cs="Times New Roman"/>
          <w:sz w:val="28"/>
          <w:szCs w:val="28"/>
          <w:lang w:val="ru-RU"/>
        </w:rPr>
        <w:t>исходя из которых определен</w:t>
      </w:r>
      <w:proofErr w:type="gramEnd"/>
      <w:r w:rsidRPr="00997FA7">
        <w:rPr>
          <w:rFonts w:ascii="Times New Roman" w:hAnsi="Times New Roman" w:cs="Times New Roman"/>
          <w:sz w:val="28"/>
          <w:szCs w:val="28"/>
          <w:lang w:val="ru-RU"/>
        </w:rPr>
        <w:t xml:space="preserve"> размер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31248" w:rsidRPr="006E5C4D" w:rsidRDefault="00D82832">
      <w:pPr>
        <w:pStyle w:val="Compact"/>
        <w:numPr>
          <w:ilvl w:val="0"/>
          <w:numId w:val="9"/>
        </w:numPr>
        <w:rPr>
          <w:rFonts w:ascii="Times New Roman" w:hAnsi="Times New Roman" w:cs="Times New Roman"/>
          <w:b/>
          <w:sz w:val="28"/>
          <w:szCs w:val="28"/>
          <w:lang w:val="ru-RU"/>
        </w:rPr>
      </w:pPr>
      <w:r w:rsidRPr="006E5C4D">
        <w:rPr>
          <w:rFonts w:ascii="Times New Roman" w:hAnsi="Times New Roman" w:cs="Times New Roman"/>
          <w:b/>
          <w:sz w:val="28"/>
          <w:szCs w:val="28"/>
          <w:lang w:val="ru-RU"/>
        </w:rPr>
        <w:t>ПОРЯДОК НАЗНАЧЕНИЯ И ВЫПЛАТЫ ПЕНСИИ ЗА ВЫСЛУГУ ЛЕТ</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3.1. Заявление о назначении пенсии за выслугу лет подается указать уполномоченный орган местного самоуправления (должностное лицо местного самоуправления) (далее — уполномоченный орган).</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3.2. Заявление лица о назначении пенсии за выслугу лет регистрируется кадровой службой Уполномоченного органа края либо специалистом,</w:t>
      </w:r>
      <w:r w:rsidR="006E5C4D">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ответственным за ведение кадровой работы Уполномоченного органа, в день поступления заявления в соответствующий Уполномоченный орган.</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 xml:space="preserve"> а) копию трудовой книжки заявителя, заверенную соответствующим органом местного самоуправления, избирательной комиссией, архивом;</w:t>
      </w:r>
    </w:p>
    <w:p w:rsidR="00731248" w:rsidRPr="00997FA7" w:rsidRDefault="00D82832">
      <w:pPr>
        <w:pStyle w:val="Compact"/>
        <w:numPr>
          <w:ilvl w:val="0"/>
          <w:numId w:val="10"/>
        </w:numPr>
        <w:rPr>
          <w:rFonts w:ascii="Times New Roman" w:hAnsi="Times New Roman" w:cs="Times New Roman"/>
          <w:sz w:val="28"/>
          <w:szCs w:val="28"/>
          <w:lang w:val="ru-RU"/>
        </w:rPr>
      </w:pPr>
      <w:r w:rsidRPr="00997FA7">
        <w:rPr>
          <w:rFonts w:ascii="Times New Roman" w:hAnsi="Times New Roman" w:cs="Times New Roman"/>
          <w:sz w:val="28"/>
          <w:szCs w:val="28"/>
          <w:lang w:val="ru-RU"/>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31248" w:rsidRPr="00997FA7" w:rsidRDefault="00D82832">
      <w:pPr>
        <w:pStyle w:val="a3"/>
        <w:rPr>
          <w:rFonts w:ascii="Times New Roman" w:hAnsi="Times New Roman" w:cs="Times New Roman"/>
          <w:sz w:val="28"/>
          <w:szCs w:val="28"/>
          <w:lang w:val="ru-RU"/>
        </w:rPr>
      </w:pPr>
      <w:proofErr w:type="spellStart"/>
      <w:r w:rsidRPr="00997FA7">
        <w:rPr>
          <w:rFonts w:ascii="Times New Roman" w:hAnsi="Times New Roman" w:cs="Times New Roman"/>
          <w:sz w:val="28"/>
          <w:szCs w:val="28"/>
          <w:lang w:val="ru-RU"/>
        </w:rPr>
        <w:t>д</w:t>
      </w:r>
      <w:proofErr w:type="spellEnd"/>
      <w:r w:rsidRPr="00997FA7">
        <w:rPr>
          <w:rFonts w:ascii="Times New Roman" w:hAnsi="Times New Roman" w:cs="Times New Roman"/>
          <w:sz w:val="28"/>
          <w:szCs w:val="28"/>
          <w:lang w:val="ru-RU"/>
        </w:rPr>
        <w:t>) справку о размере среднемесячного заработка муниципального служащего;</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ж) справку о периодах службы (работы), учитываемых для назначения пенсии за выслугу лет, с указанием стажа муниципальной;</w:t>
      </w:r>
    </w:p>
    <w:p w:rsidR="00731248" w:rsidRPr="00997FA7" w:rsidRDefault="00D82832">
      <w:pPr>
        <w:pStyle w:val="Compact"/>
        <w:numPr>
          <w:ilvl w:val="0"/>
          <w:numId w:val="11"/>
        </w:numPr>
        <w:rPr>
          <w:rFonts w:ascii="Times New Roman" w:hAnsi="Times New Roman" w:cs="Times New Roman"/>
          <w:sz w:val="28"/>
          <w:szCs w:val="28"/>
          <w:lang w:val="ru-RU"/>
        </w:rPr>
      </w:pPr>
      <w:r w:rsidRPr="00997FA7">
        <w:rPr>
          <w:rFonts w:ascii="Times New Roman" w:hAnsi="Times New Roman" w:cs="Times New Roman"/>
          <w:sz w:val="28"/>
          <w:szCs w:val="28"/>
          <w:lang w:val="ru-RU"/>
        </w:rPr>
        <w:t>другие документы, подтверждающие периоды, включаемые в стаж муниципальной службы;</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и) документ, подтверждающий регистрацию в системе обязательного пенсионного страхования.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3.5. Основанием для назначения пенсии за выслугу лет является муниципальный правовой акт, издаваемый уполномоченным органом (далее _ Акт).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Решение об установлении пенсии за выслугу</w:t>
      </w:r>
      <w:proofErr w:type="gramStart"/>
      <w:r w:rsidRPr="00997FA7">
        <w:rPr>
          <w:rFonts w:ascii="Times New Roman" w:hAnsi="Times New Roman" w:cs="Times New Roman"/>
          <w:sz w:val="28"/>
          <w:szCs w:val="28"/>
          <w:lang w:val="ru-RU"/>
        </w:rPr>
        <w:t>.</w:t>
      </w:r>
      <w:proofErr w:type="gramEnd"/>
      <w:r w:rsidRPr="00997FA7">
        <w:rPr>
          <w:rFonts w:ascii="Times New Roman" w:hAnsi="Times New Roman" w:cs="Times New Roman"/>
          <w:sz w:val="28"/>
          <w:szCs w:val="28"/>
          <w:lang w:val="ru-RU"/>
        </w:rPr>
        <w:t xml:space="preserve"> </w:t>
      </w:r>
      <w:proofErr w:type="gramStart"/>
      <w:r w:rsidRPr="00997FA7">
        <w:rPr>
          <w:rFonts w:ascii="Times New Roman" w:hAnsi="Times New Roman" w:cs="Times New Roman"/>
          <w:sz w:val="28"/>
          <w:szCs w:val="28"/>
          <w:lang w:val="ru-RU"/>
        </w:rPr>
        <w:t>л</w:t>
      </w:r>
      <w:proofErr w:type="gramEnd"/>
      <w:r w:rsidRPr="00997FA7">
        <w:rPr>
          <w:rFonts w:ascii="Times New Roman" w:hAnsi="Times New Roman" w:cs="Times New Roman"/>
          <w:sz w:val="28"/>
          <w:szCs w:val="28"/>
          <w:lang w:val="ru-RU"/>
        </w:rPr>
        <w:t>ет при наличии всех необходимых докуме</w:t>
      </w:r>
      <w:r w:rsidR="006E5C4D">
        <w:rPr>
          <w:rFonts w:ascii="Times New Roman" w:hAnsi="Times New Roman" w:cs="Times New Roman"/>
          <w:sz w:val="28"/>
          <w:szCs w:val="28"/>
          <w:lang w:val="ru-RU"/>
        </w:rPr>
        <w:t xml:space="preserve">нтов принимается указать срок. </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В Акте указывается процентное отношение к среднемесячному заработку, дата, с которой устанавливается пенсия.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Проект Акта готовится кадровой службой (специалистом, осуществляющим кадровую работу).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3.6. Пенсия за выслугу лет устанавливается и выплачивается со дня подачи заявления, но не ранее чем со дня возникновения права на нее.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3.7. </w:t>
      </w:r>
      <w:proofErr w:type="gramStart"/>
      <w:r w:rsidRPr="00997FA7">
        <w:rPr>
          <w:rFonts w:ascii="Times New Roman" w:hAnsi="Times New Roman" w:cs="Times New Roman"/>
          <w:sz w:val="28"/>
          <w:szCs w:val="28"/>
          <w:lang w:val="ru-RU"/>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3.8. Выплата пенсии з</w:t>
      </w:r>
      <w:r w:rsidR="000C7AC1">
        <w:rPr>
          <w:rFonts w:ascii="Times New Roman" w:hAnsi="Times New Roman" w:cs="Times New Roman"/>
          <w:sz w:val="28"/>
          <w:szCs w:val="28"/>
          <w:lang w:val="ru-RU"/>
        </w:rPr>
        <w:t>а выслугу лет производится до 15</w:t>
      </w:r>
      <w:r w:rsidRPr="00997FA7">
        <w:rPr>
          <w:rFonts w:ascii="Times New Roman" w:hAnsi="Times New Roman" w:cs="Times New Roman"/>
          <w:sz w:val="28"/>
          <w:szCs w:val="28"/>
          <w:lang w:val="ru-RU"/>
        </w:rPr>
        <w:t xml:space="preserve"> числа месяца, следующего за </w:t>
      </w:r>
      <w:proofErr w:type="gramStart"/>
      <w:r w:rsidRPr="00997FA7">
        <w:rPr>
          <w:rFonts w:ascii="Times New Roman" w:hAnsi="Times New Roman" w:cs="Times New Roman"/>
          <w:sz w:val="28"/>
          <w:szCs w:val="28"/>
          <w:lang w:val="ru-RU"/>
        </w:rPr>
        <w:t>расчетным</w:t>
      </w:r>
      <w:proofErr w:type="gramEnd"/>
      <w:r w:rsidRPr="00997FA7">
        <w:rPr>
          <w:rFonts w:ascii="Times New Roman" w:hAnsi="Times New Roman" w:cs="Times New Roman"/>
          <w:sz w:val="28"/>
          <w:szCs w:val="28"/>
          <w:lang w:val="ru-RU"/>
        </w:rPr>
        <w:t>, на счет, открытый в российской кредитной организации, указанный в заявлении получателя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3.9.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w:t>
      </w:r>
      <w:proofErr w:type="gramStart"/>
      <w:r w:rsidRPr="00997FA7">
        <w:rPr>
          <w:rFonts w:ascii="Times New Roman" w:hAnsi="Times New Roman" w:cs="Times New Roman"/>
          <w:sz w:val="28"/>
          <w:szCs w:val="28"/>
          <w:lang w:val="ru-RU"/>
        </w:rPr>
        <w:t>.</w:t>
      </w:r>
      <w:proofErr w:type="gramEnd"/>
      <w:r w:rsidRPr="00997FA7">
        <w:rPr>
          <w:rFonts w:ascii="Times New Roman" w:hAnsi="Times New Roman" w:cs="Times New Roman"/>
          <w:sz w:val="28"/>
          <w:szCs w:val="28"/>
          <w:lang w:val="ru-RU"/>
        </w:rPr>
        <w:t xml:space="preserve"> </w:t>
      </w:r>
      <w:proofErr w:type="gramStart"/>
      <w:r w:rsidRPr="00997FA7">
        <w:rPr>
          <w:rFonts w:ascii="Times New Roman" w:hAnsi="Times New Roman" w:cs="Times New Roman"/>
          <w:sz w:val="28"/>
          <w:szCs w:val="28"/>
          <w:lang w:val="ru-RU"/>
        </w:rPr>
        <w:t>д</w:t>
      </w:r>
      <w:proofErr w:type="gramEnd"/>
      <w:r w:rsidRPr="00997FA7">
        <w:rPr>
          <w:rFonts w:ascii="Times New Roman" w:hAnsi="Times New Roman" w:cs="Times New Roman"/>
          <w:sz w:val="28"/>
          <w:szCs w:val="28"/>
          <w:lang w:val="ru-RU"/>
        </w:rPr>
        <w:t xml:space="preserve">олжность, прекращение гражданства Российской Федерации) сообщить об этом в письменной форме в Уполномоченный орган. </w:t>
      </w:r>
    </w:p>
    <w:sectPr w:rsidR="00731248" w:rsidRPr="00997FA7" w:rsidSect="00731248">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BC" w:rsidRDefault="00A11CBC" w:rsidP="00731248">
      <w:pPr>
        <w:spacing w:after="0"/>
      </w:pPr>
      <w:r>
        <w:separator/>
      </w:r>
    </w:p>
  </w:endnote>
  <w:endnote w:type="continuationSeparator" w:id="0">
    <w:p w:rsidR="00A11CBC" w:rsidRDefault="00A11CBC" w:rsidP="007312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BC" w:rsidRDefault="00A11CBC">
      <w:r>
        <w:separator/>
      </w:r>
    </w:p>
  </w:footnote>
  <w:footnote w:type="continuationSeparator" w:id="0">
    <w:p w:rsidR="00A11CBC" w:rsidRDefault="00A11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59CE6"/>
    <w:multiLevelType w:val="multilevel"/>
    <w:tmpl w:val="FE82469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B8C4BE3"/>
    <w:multiLevelType w:val="multilevel"/>
    <w:tmpl w:val="43EC040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C349FF99"/>
    <w:multiLevelType w:val="multilevel"/>
    <w:tmpl w:val="5EDEC6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446C51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29B939B5"/>
    <w:multiLevelType w:val="multilevel"/>
    <w:tmpl w:val="965A9D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4EBF40BC"/>
    <w:multiLevelType w:val="multilevel"/>
    <w:tmpl w:val="4DCE2DC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F682E5F"/>
    <w:multiLevelType w:val="multilevel"/>
    <w:tmpl w:val="E3C0FD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6FBD4684"/>
    <w:multiLevelType w:val="multilevel"/>
    <w:tmpl w:val="514EAE0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32E16"/>
    <w:rsid w:val="0006754F"/>
    <w:rsid w:val="000A25A6"/>
    <w:rsid w:val="000C7AC1"/>
    <w:rsid w:val="000E0AB3"/>
    <w:rsid w:val="001227C9"/>
    <w:rsid w:val="001D3F4E"/>
    <w:rsid w:val="00312B66"/>
    <w:rsid w:val="004029FA"/>
    <w:rsid w:val="004767E7"/>
    <w:rsid w:val="004A5565"/>
    <w:rsid w:val="004E29B3"/>
    <w:rsid w:val="00590D07"/>
    <w:rsid w:val="00681E2E"/>
    <w:rsid w:val="006E5C4D"/>
    <w:rsid w:val="006F631F"/>
    <w:rsid w:val="00731248"/>
    <w:rsid w:val="00784D58"/>
    <w:rsid w:val="008355AF"/>
    <w:rsid w:val="008D6863"/>
    <w:rsid w:val="00997FA7"/>
    <w:rsid w:val="009C7D70"/>
    <w:rsid w:val="00A11CBC"/>
    <w:rsid w:val="00A47023"/>
    <w:rsid w:val="00B3679F"/>
    <w:rsid w:val="00B452AD"/>
    <w:rsid w:val="00B52715"/>
    <w:rsid w:val="00B86B75"/>
    <w:rsid w:val="00BC48D5"/>
    <w:rsid w:val="00C36279"/>
    <w:rsid w:val="00C96467"/>
    <w:rsid w:val="00D82832"/>
    <w:rsid w:val="00E315A3"/>
    <w:rsid w:val="00FB62AD"/>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No Spacing" w:uiPriority="1" w:qFormat="1"/>
  </w:latentStyles>
  <w:style w:type="paragraph" w:default="1" w:styleId="a">
    <w:name w:val="Normal"/>
    <w:qFormat/>
    <w:rsid w:val="00731248"/>
  </w:style>
  <w:style w:type="paragraph" w:styleId="1">
    <w:name w:val="heading 1"/>
    <w:basedOn w:val="a"/>
    <w:next w:val="a"/>
    <w:link w:val="10"/>
    <w:qFormat/>
    <w:rsid w:val="00997FA7"/>
    <w:pPr>
      <w:keepNext/>
      <w:spacing w:after="0"/>
      <w:jc w:val="center"/>
      <w:outlineLvl w:val="0"/>
    </w:pPr>
    <w:rPr>
      <w:rFonts w:ascii="Times New Roman" w:eastAsia="Times New Roman" w:hAnsi="Times New Roman" w:cs="Times New Roman"/>
      <w:b/>
      <w:bCs/>
      <w:sz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31248"/>
    <w:pPr>
      <w:spacing w:before="180" w:after="180"/>
    </w:pPr>
  </w:style>
  <w:style w:type="paragraph" w:customStyle="1" w:styleId="FirstParagraph">
    <w:name w:val="First Paragraph"/>
    <w:basedOn w:val="a3"/>
    <w:next w:val="a3"/>
    <w:qFormat/>
    <w:rsid w:val="00731248"/>
  </w:style>
  <w:style w:type="paragraph" w:customStyle="1" w:styleId="Compact">
    <w:name w:val="Compact"/>
    <w:basedOn w:val="a3"/>
    <w:qFormat/>
    <w:rsid w:val="00731248"/>
    <w:pPr>
      <w:spacing w:before="36" w:after="36"/>
    </w:pPr>
  </w:style>
  <w:style w:type="paragraph" w:styleId="a5">
    <w:name w:val="Title"/>
    <w:basedOn w:val="a"/>
    <w:next w:val="a3"/>
    <w:qFormat/>
    <w:rsid w:val="00731248"/>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731248"/>
    <w:pPr>
      <w:spacing w:before="240"/>
    </w:pPr>
    <w:rPr>
      <w:sz w:val="30"/>
      <w:szCs w:val="30"/>
    </w:rPr>
  </w:style>
  <w:style w:type="paragraph" w:customStyle="1" w:styleId="Author">
    <w:name w:val="Author"/>
    <w:next w:val="a3"/>
    <w:qFormat/>
    <w:rsid w:val="00731248"/>
    <w:pPr>
      <w:keepNext/>
      <w:keepLines/>
      <w:jc w:val="center"/>
    </w:pPr>
  </w:style>
  <w:style w:type="paragraph" w:styleId="a7">
    <w:name w:val="Date"/>
    <w:next w:val="a3"/>
    <w:qFormat/>
    <w:rsid w:val="00731248"/>
    <w:pPr>
      <w:keepNext/>
      <w:keepLines/>
      <w:jc w:val="center"/>
    </w:pPr>
  </w:style>
  <w:style w:type="paragraph" w:customStyle="1" w:styleId="Abstract">
    <w:name w:val="Abstract"/>
    <w:basedOn w:val="a"/>
    <w:next w:val="a3"/>
    <w:qFormat/>
    <w:rsid w:val="00731248"/>
    <w:pPr>
      <w:keepNext/>
      <w:keepLines/>
      <w:spacing w:before="300" w:after="300"/>
    </w:pPr>
    <w:rPr>
      <w:sz w:val="20"/>
      <w:szCs w:val="20"/>
    </w:rPr>
  </w:style>
  <w:style w:type="paragraph" w:styleId="a8">
    <w:name w:val="Bibliography"/>
    <w:basedOn w:val="a"/>
    <w:qFormat/>
    <w:rsid w:val="00731248"/>
  </w:style>
  <w:style w:type="paragraph" w:customStyle="1" w:styleId="Heading1">
    <w:name w:val="Heading 1"/>
    <w:basedOn w:val="a"/>
    <w:next w:val="a3"/>
    <w:uiPriority w:val="9"/>
    <w:qFormat/>
    <w:rsid w:val="0073124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731248"/>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731248"/>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731248"/>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731248"/>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731248"/>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731248"/>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731248"/>
  </w:style>
  <w:style w:type="paragraph" w:customStyle="1" w:styleId="DefinitionTerm">
    <w:name w:val="Definition Term"/>
    <w:basedOn w:val="a"/>
    <w:next w:val="Definition"/>
    <w:rsid w:val="00731248"/>
    <w:pPr>
      <w:keepNext/>
      <w:keepLines/>
      <w:spacing w:after="0"/>
    </w:pPr>
    <w:rPr>
      <w:b/>
    </w:rPr>
  </w:style>
  <w:style w:type="paragraph" w:customStyle="1" w:styleId="Definition">
    <w:name w:val="Definition"/>
    <w:basedOn w:val="a"/>
    <w:rsid w:val="00731248"/>
  </w:style>
  <w:style w:type="paragraph" w:customStyle="1" w:styleId="Caption">
    <w:name w:val="Caption"/>
    <w:basedOn w:val="a"/>
    <w:link w:val="a4"/>
    <w:rsid w:val="00731248"/>
    <w:pPr>
      <w:spacing w:after="120"/>
    </w:pPr>
    <w:rPr>
      <w:i/>
    </w:rPr>
  </w:style>
  <w:style w:type="paragraph" w:customStyle="1" w:styleId="TableCaption">
    <w:name w:val="Table Caption"/>
    <w:basedOn w:val="Caption"/>
    <w:rsid w:val="00731248"/>
    <w:pPr>
      <w:keepNext/>
    </w:pPr>
  </w:style>
  <w:style w:type="paragraph" w:customStyle="1" w:styleId="ImageCaption">
    <w:name w:val="Image Caption"/>
    <w:basedOn w:val="Caption"/>
    <w:rsid w:val="00731248"/>
  </w:style>
  <w:style w:type="paragraph" w:customStyle="1" w:styleId="Figure">
    <w:name w:val="Figure"/>
    <w:basedOn w:val="a"/>
    <w:rsid w:val="00731248"/>
  </w:style>
  <w:style w:type="paragraph" w:customStyle="1" w:styleId="FigurewithCaption">
    <w:name w:val="Figure with Caption"/>
    <w:basedOn w:val="Figure"/>
    <w:rsid w:val="00731248"/>
    <w:pPr>
      <w:keepNext/>
    </w:pPr>
  </w:style>
  <w:style w:type="character" w:customStyle="1" w:styleId="a4">
    <w:name w:val="Основной текст Знак"/>
    <w:basedOn w:val="a0"/>
    <w:link w:val="Caption"/>
    <w:rsid w:val="00731248"/>
  </w:style>
  <w:style w:type="character" w:customStyle="1" w:styleId="VerbatimChar">
    <w:name w:val="Verbatim Char"/>
    <w:basedOn w:val="a4"/>
    <w:link w:val="SourceCode"/>
    <w:rsid w:val="00731248"/>
    <w:rPr>
      <w:rFonts w:ascii="Consolas" w:hAnsi="Consolas"/>
      <w:sz w:val="22"/>
    </w:rPr>
  </w:style>
  <w:style w:type="character" w:customStyle="1" w:styleId="FootnoteReference">
    <w:name w:val="Footnote Reference"/>
    <w:basedOn w:val="a4"/>
    <w:rsid w:val="00731248"/>
    <w:rPr>
      <w:vertAlign w:val="superscript"/>
    </w:rPr>
  </w:style>
  <w:style w:type="character" w:styleId="aa">
    <w:name w:val="Hyperlink"/>
    <w:basedOn w:val="a4"/>
    <w:rsid w:val="00731248"/>
    <w:rPr>
      <w:color w:val="4F81BD" w:themeColor="accent1"/>
    </w:rPr>
  </w:style>
  <w:style w:type="paragraph" w:styleId="ab">
    <w:name w:val="TOC Heading"/>
    <w:basedOn w:val="Heading1"/>
    <w:next w:val="a3"/>
    <w:uiPriority w:val="39"/>
    <w:unhideWhenUsed/>
    <w:qFormat/>
    <w:rsid w:val="00731248"/>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731248"/>
    <w:pPr>
      <w:wordWrap w:val="0"/>
    </w:pPr>
  </w:style>
  <w:style w:type="character" w:customStyle="1" w:styleId="KeywordTok">
    <w:name w:val="KeywordTok"/>
    <w:basedOn w:val="VerbatimChar"/>
    <w:rsid w:val="00731248"/>
    <w:rPr>
      <w:b/>
      <w:color w:val="007020"/>
    </w:rPr>
  </w:style>
  <w:style w:type="character" w:customStyle="1" w:styleId="DataTypeTok">
    <w:name w:val="DataTypeTok"/>
    <w:basedOn w:val="VerbatimChar"/>
    <w:rsid w:val="00731248"/>
    <w:rPr>
      <w:color w:val="902000"/>
    </w:rPr>
  </w:style>
  <w:style w:type="character" w:customStyle="1" w:styleId="DecValTok">
    <w:name w:val="DecValTok"/>
    <w:basedOn w:val="VerbatimChar"/>
    <w:rsid w:val="00731248"/>
    <w:rPr>
      <w:color w:val="40A070"/>
    </w:rPr>
  </w:style>
  <w:style w:type="character" w:customStyle="1" w:styleId="BaseNTok">
    <w:name w:val="BaseNTok"/>
    <w:basedOn w:val="VerbatimChar"/>
    <w:rsid w:val="00731248"/>
    <w:rPr>
      <w:color w:val="40A070"/>
    </w:rPr>
  </w:style>
  <w:style w:type="character" w:customStyle="1" w:styleId="FloatTok">
    <w:name w:val="FloatTok"/>
    <w:basedOn w:val="VerbatimChar"/>
    <w:rsid w:val="00731248"/>
    <w:rPr>
      <w:color w:val="40A070"/>
    </w:rPr>
  </w:style>
  <w:style w:type="character" w:customStyle="1" w:styleId="ConstantTok">
    <w:name w:val="ConstantTok"/>
    <w:basedOn w:val="VerbatimChar"/>
    <w:rsid w:val="00731248"/>
    <w:rPr>
      <w:color w:val="880000"/>
    </w:rPr>
  </w:style>
  <w:style w:type="character" w:customStyle="1" w:styleId="CharTok">
    <w:name w:val="CharTok"/>
    <w:basedOn w:val="VerbatimChar"/>
    <w:rsid w:val="00731248"/>
    <w:rPr>
      <w:color w:val="4070A0"/>
    </w:rPr>
  </w:style>
  <w:style w:type="character" w:customStyle="1" w:styleId="SpecialCharTok">
    <w:name w:val="SpecialCharTok"/>
    <w:basedOn w:val="VerbatimChar"/>
    <w:rsid w:val="00731248"/>
    <w:rPr>
      <w:color w:val="4070A0"/>
    </w:rPr>
  </w:style>
  <w:style w:type="character" w:customStyle="1" w:styleId="StringTok">
    <w:name w:val="StringTok"/>
    <w:basedOn w:val="VerbatimChar"/>
    <w:rsid w:val="00731248"/>
    <w:rPr>
      <w:color w:val="4070A0"/>
    </w:rPr>
  </w:style>
  <w:style w:type="character" w:customStyle="1" w:styleId="VerbatimStringTok">
    <w:name w:val="VerbatimStringTok"/>
    <w:basedOn w:val="VerbatimChar"/>
    <w:rsid w:val="00731248"/>
    <w:rPr>
      <w:color w:val="4070A0"/>
    </w:rPr>
  </w:style>
  <w:style w:type="character" w:customStyle="1" w:styleId="SpecialStringTok">
    <w:name w:val="SpecialStringTok"/>
    <w:basedOn w:val="VerbatimChar"/>
    <w:rsid w:val="00731248"/>
    <w:rPr>
      <w:color w:val="BB6688"/>
    </w:rPr>
  </w:style>
  <w:style w:type="character" w:customStyle="1" w:styleId="ImportTok">
    <w:name w:val="ImportTok"/>
    <w:basedOn w:val="VerbatimChar"/>
    <w:rsid w:val="00731248"/>
  </w:style>
  <w:style w:type="character" w:customStyle="1" w:styleId="CommentTok">
    <w:name w:val="CommentTok"/>
    <w:basedOn w:val="VerbatimChar"/>
    <w:rsid w:val="00731248"/>
    <w:rPr>
      <w:i/>
      <w:color w:val="60A0B0"/>
    </w:rPr>
  </w:style>
  <w:style w:type="character" w:customStyle="1" w:styleId="DocumentationTok">
    <w:name w:val="DocumentationTok"/>
    <w:basedOn w:val="VerbatimChar"/>
    <w:rsid w:val="00731248"/>
    <w:rPr>
      <w:i/>
      <w:color w:val="BA2121"/>
    </w:rPr>
  </w:style>
  <w:style w:type="character" w:customStyle="1" w:styleId="AnnotationTok">
    <w:name w:val="AnnotationTok"/>
    <w:basedOn w:val="VerbatimChar"/>
    <w:rsid w:val="00731248"/>
    <w:rPr>
      <w:b/>
      <w:i/>
      <w:color w:val="60A0B0"/>
    </w:rPr>
  </w:style>
  <w:style w:type="character" w:customStyle="1" w:styleId="CommentVarTok">
    <w:name w:val="CommentVarTok"/>
    <w:basedOn w:val="VerbatimChar"/>
    <w:rsid w:val="00731248"/>
    <w:rPr>
      <w:b/>
      <w:i/>
      <w:color w:val="60A0B0"/>
    </w:rPr>
  </w:style>
  <w:style w:type="character" w:customStyle="1" w:styleId="OtherTok">
    <w:name w:val="OtherTok"/>
    <w:basedOn w:val="VerbatimChar"/>
    <w:rsid w:val="00731248"/>
    <w:rPr>
      <w:color w:val="007020"/>
    </w:rPr>
  </w:style>
  <w:style w:type="character" w:customStyle="1" w:styleId="FunctionTok">
    <w:name w:val="FunctionTok"/>
    <w:basedOn w:val="VerbatimChar"/>
    <w:rsid w:val="00731248"/>
    <w:rPr>
      <w:color w:val="06287E"/>
    </w:rPr>
  </w:style>
  <w:style w:type="character" w:customStyle="1" w:styleId="VariableTok">
    <w:name w:val="VariableTok"/>
    <w:basedOn w:val="VerbatimChar"/>
    <w:rsid w:val="00731248"/>
    <w:rPr>
      <w:color w:val="19177C"/>
    </w:rPr>
  </w:style>
  <w:style w:type="character" w:customStyle="1" w:styleId="ControlFlowTok">
    <w:name w:val="ControlFlowTok"/>
    <w:basedOn w:val="VerbatimChar"/>
    <w:rsid w:val="00731248"/>
    <w:rPr>
      <w:b/>
      <w:color w:val="007020"/>
    </w:rPr>
  </w:style>
  <w:style w:type="character" w:customStyle="1" w:styleId="OperatorTok">
    <w:name w:val="OperatorTok"/>
    <w:basedOn w:val="VerbatimChar"/>
    <w:rsid w:val="00731248"/>
    <w:rPr>
      <w:color w:val="666666"/>
    </w:rPr>
  </w:style>
  <w:style w:type="character" w:customStyle="1" w:styleId="BuiltInTok">
    <w:name w:val="BuiltInTok"/>
    <w:basedOn w:val="VerbatimChar"/>
    <w:rsid w:val="00731248"/>
  </w:style>
  <w:style w:type="character" w:customStyle="1" w:styleId="ExtensionTok">
    <w:name w:val="ExtensionTok"/>
    <w:basedOn w:val="VerbatimChar"/>
    <w:rsid w:val="00731248"/>
  </w:style>
  <w:style w:type="character" w:customStyle="1" w:styleId="PreprocessorTok">
    <w:name w:val="PreprocessorTok"/>
    <w:basedOn w:val="VerbatimChar"/>
    <w:rsid w:val="00731248"/>
    <w:rPr>
      <w:color w:val="BC7A00"/>
    </w:rPr>
  </w:style>
  <w:style w:type="character" w:customStyle="1" w:styleId="AttributeTok">
    <w:name w:val="AttributeTok"/>
    <w:basedOn w:val="VerbatimChar"/>
    <w:rsid w:val="00731248"/>
    <w:rPr>
      <w:color w:val="7D9029"/>
    </w:rPr>
  </w:style>
  <w:style w:type="character" w:customStyle="1" w:styleId="RegionMarkerTok">
    <w:name w:val="RegionMarkerTok"/>
    <w:basedOn w:val="VerbatimChar"/>
    <w:rsid w:val="00731248"/>
  </w:style>
  <w:style w:type="character" w:customStyle="1" w:styleId="InformationTok">
    <w:name w:val="InformationTok"/>
    <w:basedOn w:val="VerbatimChar"/>
    <w:rsid w:val="00731248"/>
    <w:rPr>
      <w:b/>
      <w:i/>
      <w:color w:val="60A0B0"/>
    </w:rPr>
  </w:style>
  <w:style w:type="character" w:customStyle="1" w:styleId="WarningTok">
    <w:name w:val="WarningTok"/>
    <w:basedOn w:val="VerbatimChar"/>
    <w:rsid w:val="00731248"/>
    <w:rPr>
      <w:b/>
      <w:i/>
      <w:color w:val="60A0B0"/>
    </w:rPr>
  </w:style>
  <w:style w:type="character" w:customStyle="1" w:styleId="AlertTok">
    <w:name w:val="AlertTok"/>
    <w:basedOn w:val="VerbatimChar"/>
    <w:rsid w:val="00731248"/>
    <w:rPr>
      <w:b/>
      <w:color w:val="FF0000"/>
    </w:rPr>
  </w:style>
  <w:style w:type="character" w:customStyle="1" w:styleId="ErrorTok">
    <w:name w:val="ErrorTok"/>
    <w:basedOn w:val="VerbatimChar"/>
    <w:rsid w:val="00731248"/>
    <w:rPr>
      <w:b/>
      <w:color w:val="FF0000"/>
    </w:rPr>
  </w:style>
  <w:style w:type="character" w:customStyle="1" w:styleId="NormalTok">
    <w:name w:val="NormalTok"/>
    <w:basedOn w:val="VerbatimChar"/>
    <w:rsid w:val="00731248"/>
  </w:style>
  <w:style w:type="paragraph" w:styleId="ac">
    <w:name w:val="Balloon Text"/>
    <w:basedOn w:val="a"/>
    <w:link w:val="ad"/>
    <w:rsid w:val="00997FA7"/>
    <w:pPr>
      <w:spacing w:after="0"/>
    </w:pPr>
    <w:rPr>
      <w:rFonts w:ascii="Tahoma" w:hAnsi="Tahoma" w:cs="Tahoma"/>
      <w:sz w:val="16"/>
      <w:szCs w:val="16"/>
    </w:rPr>
  </w:style>
  <w:style w:type="character" w:customStyle="1" w:styleId="ad">
    <w:name w:val="Текст выноски Знак"/>
    <w:basedOn w:val="a0"/>
    <w:link w:val="ac"/>
    <w:rsid w:val="00997FA7"/>
    <w:rPr>
      <w:rFonts w:ascii="Tahoma" w:hAnsi="Tahoma" w:cs="Tahoma"/>
      <w:sz w:val="16"/>
      <w:szCs w:val="16"/>
    </w:rPr>
  </w:style>
  <w:style w:type="character" w:customStyle="1" w:styleId="10">
    <w:name w:val="Заголовок 1 Знак"/>
    <w:basedOn w:val="a0"/>
    <w:link w:val="1"/>
    <w:rsid w:val="00997FA7"/>
    <w:rPr>
      <w:rFonts w:ascii="Times New Roman" w:eastAsia="Times New Roman" w:hAnsi="Times New Roman" w:cs="Times New Roman"/>
      <w:b/>
      <w:bCs/>
      <w:sz w:val="36"/>
      <w:lang w:val="ru-RU" w:eastAsia="ru-RU"/>
    </w:rPr>
  </w:style>
  <w:style w:type="paragraph" w:styleId="ae">
    <w:name w:val="No Spacing"/>
    <w:uiPriority w:val="1"/>
    <w:qFormat/>
    <w:rsid w:val="0006754F"/>
    <w:pPr>
      <w:spacing w:after="0"/>
    </w:pPr>
    <w:rPr>
      <w:rFonts w:ascii="Calibri" w:eastAsia="Calibri" w:hAnsi="Calibri" w:cs="Times New Roman"/>
      <w:sz w:val="22"/>
      <w:szCs w:val="22"/>
      <w:lang w:val="ru-RU"/>
    </w:rPr>
  </w:style>
  <w:style w:type="paragraph" w:customStyle="1" w:styleId="ConsPlusNormal">
    <w:name w:val="ConsPlusNormal"/>
    <w:rsid w:val="000E0AB3"/>
    <w:pPr>
      <w:widowControl w:val="0"/>
      <w:autoSpaceDE w:val="0"/>
      <w:autoSpaceDN w:val="0"/>
      <w:spacing w:after="0"/>
    </w:pPr>
    <w:rPr>
      <w:rFonts w:ascii="Calibri" w:eastAsia="Times New Roman" w:hAnsi="Calibri" w:cs="Calibri"/>
      <w:sz w:val="22"/>
      <w:szCs w:val="20"/>
      <w:lang w:val="ru-RU" w:eastAsia="ru-RU"/>
    </w:rPr>
  </w:style>
  <w:style w:type="paragraph" w:styleId="af">
    <w:name w:val="List Paragraph"/>
    <w:basedOn w:val="a"/>
    <w:rsid w:val="000E0AB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2019-07-09T03:46:00Z</dcterms:created>
  <dcterms:modified xsi:type="dcterms:W3CDTF">2020-10-09T07:05:00Z</dcterms:modified>
</cp:coreProperties>
</file>