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8" w:rsidRDefault="009038E8" w:rsidP="009F24FB">
      <w:pPr>
        <w:widowControl w:val="0"/>
        <w:spacing w:after="0" w:line="240" w:lineRule="auto"/>
        <w:jc w:val="center"/>
      </w:pPr>
    </w:p>
    <w:p w:rsidR="009F24FB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862" w:dyaOrig="1035">
          <v:rect id="rectole0000000000" o:spid="_x0000_i1025" style="width:42.6pt;height:51.6pt" o:ole="" o:preferrelative="t" stroked="f">
            <v:imagedata r:id="rId6" o:title=""/>
          </v:rect>
          <o:OLEObject Type="Embed" ProgID="StaticMetafile" ShapeID="rectole0000000000" DrawAspect="Content" ObjectID="_1733720386" r:id="rId7"/>
        </w:object>
      </w:r>
    </w:p>
    <w:p w:rsidR="009F24FB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24FB" w:rsidRPr="004A4CE1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ИМИССКИЙ СЕЛЬСКИЙ СОВЕТ ДЕПУТАТОВ</w:t>
      </w:r>
    </w:p>
    <w:p w:rsidR="009F24FB" w:rsidRPr="004A4CE1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КУРАГИНСКОГО РАЙОНА КРАСНОЯРСКОГО КРАЯ</w:t>
      </w:r>
    </w:p>
    <w:p w:rsidR="009F24FB" w:rsidRDefault="009F24FB" w:rsidP="009F24F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</w:p>
    <w:p w:rsidR="009F24FB" w:rsidRPr="004A4CE1" w:rsidRDefault="009F24FB" w:rsidP="009F24F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4FB" w:rsidRPr="009F24FB" w:rsidRDefault="00231BEB" w:rsidP="009F24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6B16FB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.2022                                  </w:t>
      </w:r>
      <w:r w:rsidR="00FA0A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      с. </w:t>
      </w:r>
      <w:proofErr w:type="spellStart"/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>Имисское</w:t>
      </w:r>
      <w:proofErr w:type="spellEnd"/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A0AF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1016B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-р                                                                                                        </w:t>
      </w:r>
    </w:p>
    <w:p w:rsidR="009F24FB" w:rsidRPr="009F24FB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4FB" w:rsidRPr="009F24FB" w:rsidRDefault="009F24FB" w:rsidP="009F24FB">
      <w:pPr>
        <w:widowControl w:val="0"/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«О бюджете </w:t>
      </w:r>
      <w:proofErr w:type="gramStart"/>
      <w:r w:rsidRPr="009F24F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9F24FB" w:rsidRPr="009F24FB" w:rsidRDefault="009F24FB" w:rsidP="009F24FB">
      <w:pPr>
        <w:widowControl w:val="0"/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2022 год и плановый период 2023-2024годов»</w:t>
      </w:r>
    </w:p>
    <w:p w:rsidR="009F24FB" w:rsidRPr="009F24FB" w:rsidRDefault="009F24FB" w:rsidP="009F24F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подпункта 2 пункта 1 статьи 23 Устава муниципального образования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сельсовет, ст.12,13 главы 3, главы 4 Положения о бюджетном процессе в муниципальном образовании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сельсовет, утверждённого решением сельского Совета депутатов от 15.04.2016 № 08-30-р (с изменениями от 24.05.2017 № 22-69-р, от 29.06.2018 № 34-118-р, от 11.08.2020 № 57-158-р), сельский Совет депутатов РЕШИЛ:</w:t>
      </w:r>
      <w:proofErr w:type="gramEnd"/>
    </w:p>
    <w:p w:rsidR="009F24FB" w:rsidRPr="009F24FB" w:rsidRDefault="009F24FB" w:rsidP="009F24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Имисского сельского Совета депутатов от 27.12.2021 № 11-42-р «О бюджете  муниципального образования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2022 год и плановый период 2023-2024 годов» (с изменениями </w:t>
      </w:r>
      <w:r w:rsidR="006D1508">
        <w:rPr>
          <w:rFonts w:ascii="Times New Roman" w:eastAsia="Times New Roman" w:hAnsi="Times New Roman" w:cs="Times New Roman"/>
          <w:sz w:val="24"/>
          <w:szCs w:val="24"/>
        </w:rPr>
        <w:t>и дополнениями</w:t>
      </w:r>
      <w:r w:rsidR="009038E8">
        <w:rPr>
          <w:rFonts w:ascii="Times New Roman" w:eastAsia="Times New Roman" w:hAnsi="Times New Roman" w:cs="Times New Roman"/>
          <w:sz w:val="24"/>
          <w:szCs w:val="24"/>
        </w:rPr>
        <w:t>, внесенными решениями</w:t>
      </w:r>
      <w:r w:rsidR="006D1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>от 11.0</w:t>
      </w:r>
      <w:r w:rsidR="00EB0C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B0C8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№ 13-55-р</w:t>
      </w:r>
      <w:r w:rsidR="009038E8">
        <w:rPr>
          <w:rFonts w:ascii="Times New Roman" w:eastAsia="Times New Roman" w:hAnsi="Times New Roman" w:cs="Times New Roman"/>
          <w:sz w:val="24"/>
          <w:szCs w:val="24"/>
        </w:rPr>
        <w:t>, от 13.05.2022 № 17-63-р</w:t>
      </w:r>
      <w:r w:rsidR="00E4577C">
        <w:rPr>
          <w:rFonts w:ascii="Times New Roman" w:eastAsia="Times New Roman" w:hAnsi="Times New Roman" w:cs="Times New Roman"/>
          <w:sz w:val="24"/>
          <w:szCs w:val="24"/>
        </w:rPr>
        <w:t>, от 26.09.2022 № 21-72-р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>) следующие изменения и дополнения:</w:t>
      </w:r>
    </w:p>
    <w:p w:rsidR="009F24FB" w:rsidRPr="009F24FB" w:rsidRDefault="009F24FB" w:rsidP="009F24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>1. Изложить пункты 1.1 - 1.4 Решения в следующей редакции:</w:t>
      </w:r>
    </w:p>
    <w:p w:rsidR="009F24FB" w:rsidRPr="009F24FB" w:rsidRDefault="009F24FB" w:rsidP="009F24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«1.1 прогнозируемый общий объем доходов местного бюджета в сумме </w:t>
      </w:r>
      <w:r w:rsidR="00995FEE">
        <w:rPr>
          <w:rFonts w:ascii="Times New Roman" w:eastAsia="Times New Roman" w:hAnsi="Times New Roman" w:cs="Times New Roman"/>
          <w:sz w:val="24"/>
          <w:szCs w:val="24"/>
        </w:rPr>
        <w:t>7904,8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тыс. рублей;</w:t>
      </w:r>
    </w:p>
    <w:p w:rsidR="009F24FB" w:rsidRPr="009F24FB" w:rsidRDefault="009F24FB" w:rsidP="009F24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995FEE">
        <w:rPr>
          <w:rFonts w:ascii="Times New Roman" w:eastAsia="Times New Roman" w:hAnsi="Times New Roman" w:cs="Times New Roman"/>
          <w:sz w:val="24"/>
          <w:szCs w:val="24"/>
        </w:rPr>
        <w:t>7994,7</w:t>
      </w:r>
      <w:bookmarkStart w:id="0" w:name="_GoBack"/>
      <w:bookmarkEnd w:id="0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тыс. рублей;</w:t>
      </w:r>
    </w:p>
    <w:p w:rsidR="009F24FB" w:rsidRPr="009F24FB" w:rsidRDefault="009F24FB" w:rsidP="009F24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>1.3 дефицит местного бюджета в сумме 89,8 тыс. рублей;</w:t>
      </w:r>
    </w:p>
    <w:p w:rsidR="009F24FB" w:rsidRPr="009F24FB" w:rsidRDefault="009F24FB" w:rsidP="009F24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>1.4 источники внутреннего финансирования дефицита местного бюджета в сумме 89,8 тыс. рублей согласно приложению 1 к настоящему решению».</w:t>
      </w:r>
    </w:p>
    <w:p w:rsidR="009F24FB" w:rsidRPr="009F24FB" w:rsidRDefault="009F24FB" w:rsidP="009F2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3. Приложение № 1, 2, 3, 4, 5, 6, 7</w:t>
      </w:r>
      <w:r w:rsidR="002E6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>к решению изложить в новой редакции согласно приложениям к настоящему решению.</w:t>
      </w: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4. Настоящее решение вступает в силу со дня, следующего за днем его официального опубликования в газете «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Имисские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зори».</w:t>
      </w: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сельского Совета депутатов                                   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Пергаев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С.А.        </w:t>
      </w: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</w:t>
      </w:r>
      <w:r w:rsidR="006B16FB">
        <w:rPr>
          <w:rFonts w:ascii="Times New Roman" w:eastAsia="Times New Roman" w:hAnsi="Times New Roman" w:cs="Times New Roman"/>
          <w:sz w:val="24"/>
          <w:szCs w:val="24"/>
        </w:rPr>
        <w:t>Фоминых Е.В.</w:t>
      </w:r>
    </w:p>
    <w:p w:rsidR="009F24FB" w:rsidRDefault="009F24FB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EC" w:rsidRDefault="00B068E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EC" w:rsidRDefault="00B068E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4D1" w:rsidRDefault="008E74D1"/>
    <w:sectPr w:rsidR="008E74D1" w:rsidSect="00B068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461"/>
    <w:rsid w:val="000004B1"/>
    <w:rsid w:val="000D76EC"/>
    <w:rsid w:val="001016B5"/>
    <w:rsid w:val="00231BEB"/>
    <w:rsid w:val="002E6167"/>
    <w:rsid w:val="003D2D6C"/>
    <w:rsid w:val="003F2AF6"/>
    <w:rsid w:val="00452461"/>
    <w:rsid w:val="005D6960"/>
    <w:rsid w:val="00651E69"/>
    <w:rsid w:val="006B16FB"/>
    <w:rsid w:val="006D1508"/>
    <w:rsid w:val="007B552D"/>
    <w:rsid w:val="007C4650"/>
    <w:rsid w:val="008E74D1"/>
    <w:rsid w:val="009038E8"/>
    <w:rsid w:val="0090672F"/>
    <w:rsid w:val="00995FEE"/>
    <w:rsid w:val="009A7E69"/>
    <w:rsid w:val="009F24FB"/>
    <w:rsid w:val="00B068EC"/>
    <w:rsid w:val="00B50EE8"/>
    <w:rsid w:val="00BA5935"/>
    <w:rsid w:val="00E4577C"/>
    <w:rsid w:val="00EB0C82"/>
    <w:rsid w:val="00F66091"/>
    <w:rsid w:val="00FA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004B1"/>
    <w:pPr>
      <w:keepNext/>
      <w:suppressAutoHyphens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004B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004B1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004B1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004B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004B1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004B1"/>
    <w:pPr>
      <w:keepNext/>
      <w:widowControl w:val="0"/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004B1"/>
    <w:pPr>
      <w:keepNext/>
      <w:suppressAutoHyphens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004B1"/>
    <w:pPr>
      <w:keepNext/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4B1"/>
    <w:rPr>
      <w:rFonts w:ascii="Arial Black" w:hAnsi="Arial Black"/>
      <w:cap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004B1"/>
    <w:rPr>
      <w:b/>
      <w:bCs/>
      <w:caps/>
      <w:sz w:val="40"/>
      <w:lang w:eastAsia="ar-SA"/>
    </w:rPr>
  </w:style>
  <w:style w:type="character" w:customStyle="1" w:styleId="30">
    <w:name w:val="Заголовок 3 Знак"/>
    <w:basedOn w:val="a0"/>
    <w:link w:val="3"/>
    <w:rsid w:val="000004B1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0004B1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0004B1"/>
    <w:rPr>
      <w:b/>
      <w:bCs/>
      <w:caps/>
      <w:sz w:val="48"/>
      <w:lang w:eastAsia="ar-SA"/>
    </w:rPr>
  </w:style>
  <w:style w:type="character" w:customStyle="1" w:styleId="60">
    <w:name w:val="Заголовок 6 Знак"/>
    <w:basedOn w:val="a0"/>
    <w:link w:val="6"/>
    <w:rsid w:val="000004B1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0004B1"/>
    <w:rPr>
      <w:b/>
      <w:sz w:val="28"/>
      <w:lang w:eastAsia="ar-SA"/>
    </w:rPr>
  </w:style>
  <w:style w:type="character" w:customStyle="1" w:styleId="80">
    <w:name w:val="Заголовок 8 Знак"/>
    <w:basedOn w:val="a0"/>
    <w:link w:val="8"/>
    <w:rsid w:val="000004B1"/>
    <w:rPr>
      <w:color w:val="00000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0004B1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0004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0004B1"/>
    <w:pPr>
      <w:suppressAutoHyphens/>
      <w:spacing w:after="0" w:line="360" w:lineRule="auto"/>
      <w:jc w:val="center"/>
    </w:pPr>
    <w:rPr>
      <w:rFonts w:ascii="Times New Roman" w:eastAsiaTheme="majorEastAsia" w:hAnsi="Times New Roman" w:cstheme="majorBidi"/>
      <w:sz w:val="24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69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5D6960"/>
    <w:rPr>
      <w:lang w:eastAsia="ar-SA"/>
    </w:rPr>
  </w:style>
  <w:style w:type="character" w:customStyle="1" w:styleId="a7">
    <w:name w:val="Подзаголовок Знак"/>
    <w:basedOn w:val="a0"/>
    <w:link w:val="a4"/>
    <w:rsid w:val="000004B1"/>
    <w:rPr>
      <w:rFonts w:eastAsiaTheme="majorEastAsia" w:cstheme="majorBidi"/>
      <w:sz w:val="24"/>
      <w:lang w:eastAsia="ar-SA"/>
    </w:rPr>
  </w:style>
  <w:style w:type="character" w:customStyle="1" w:styleId="a5">
    <w:name w:val="Название Знак"/>
    <w:basedOn w:val="a0"/>
    <w:link w:val="a3"/>
    <w:rsid w:val="000004B1"/>
    <w:rPr>
      <w:caps/>
      <w:spacing w:val="120"/>
      <w:sz w:val="28"/>
      <w:szCs w:val="24"/>
      <w:lang w:eastAsia="ar-SA"/>
    </w:rPr>
  </w:style>
  <w:style w:type="character" w:styleId="a9">
    <w:name w:val="Strong"/>
    <w:uiPriority w:val="22"/>
    <w:qFormat/>
    <w:rsid w:val="000004B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B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004B1"/>
    <w:pPr>
      <w:keepNext/>
      <w:suppressAutoHyphens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004B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004B1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004B1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004B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004B1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004B1"/>
    <w:pPr>
      <w:keepNext/>
      <w:widowControl w:val="0"/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004B1"/>
    <w:pPr>
      <w:keepNext/>
      <w:suppressAutoHyphens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004B1"/>
    <w:pPr>
      <w:keepNext/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4B1"/>
    <w:rPr>
      <w:rFonts w:ascii="Arial Black" w:hAnsi="Arial Black"/>
      <w:cap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004B1"/>
    <w:rPr>
      <w:b/>
      <w:bCs/>
      <w:caps/>
      <w:sz w:val="40"/>
      <w:lang w:eastAsia="ar-SA"/>
    </w:rPr>
  </w:style>
  <w:style w:type="character" w:customStyle="1" w:styleId="30">
    <w:name w:val="Заголовок 3 Знак"/>
    <w:basedOn w:val="a0"/>
    <w:link w:val="3"/>
    <w:rsid w:val="000004B1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0004B1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0004B1"/>
    <w:rPr>
      <w:b/>
      <w:bCs/>
      <w:caps/>
      <w:sz w:val="48"/>
      <w:lang w:eastAsia="ar-SA"/>
    </w:rPr>
  </w:style>
  <w:style w:type="character" w:customStyle="1" w:styleId="60">
    <w:name w:val="Заголовок 6 Знак"/>
    <w:basedOn w:val="a0"/>
    <w:link w:val="6"/>
    <w:rsid w:val="000004B1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0004B1"/>
    <w:rPr>
      <w:b/>
      <w:sz w:val="28"/>
      <w:lang w:eastAsia="ar-SA"/>
    </w:rPr>
  </w:style>
  <w:style w:type="character" w:customStyle="1" w:styleId="80">
    <w:name w:val="Заголовок 8 Знак"/>
    <w:basedOn w:val="a0"/>
    <w:link w:val="8"/>
    <w:rsid w:val="000004B1"/>
    <w:rPr>
      <w:color w:val="00000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0004B1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0004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0004B1"/>
    <w:pPr>
      <w:suppressAutoHyphens/>
      <w:spacing w:after="0" w:line="360" w:lineRule="auto"/>
      <w:jc w:val="center"/>
    </w:pPr>
    <w:rPr>
      <w:rFonts w:ascii="Times New Roman" w:eastAsiaTheme="majorEastAsia" w:hAnsi="Times New Roman" w:cstheme="majorBidi"/>
      <w:sz w:val="24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69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5D6960"/>
    <w:rPr>
      <w:lang w:eastAsia="ar-SA"/>
    </w:rPr>
  </w:style>
  <w:style w:type="character" w:customStyle="1" w:styleId="a7">
    <w:name w:val="Подзаголовок Знак"/>
    <w:basedOn w:val="a0"/>
    <w:link w:val="a4"/>
    <w:rsid w:val="000004B1"/>
    <w:rPr>
      <w:rFonts w:eastAsiaTheme="majorEastAsia" w:cstheme="majorBidi"/>
      <w:sz w:val="24"/>
      <w:lang w:eastAsia="ar-SA"/>
    </w:rPr>
  </w:style>
  <w:style w:type="character" w:customStyle="1" w:styleId="a5">
    <w:name w:val="Название Знак"/>
    <w:basedOn w:val="a0"/>
    <w:link w:val="a3"/>
    <w:rsid w:val="000004B1"/>
    <w:rPr>
      <w:caps/>
      <w:spacing w:val="120"/>
      <w:sz w:val="28"/>
      <w:szCs w:val="24"/>
      <w:lang w:eastAsia="ar-SA"/>
    </w:rPr>
  </w:style>
  <w:style w:type="character" w:styleId="a9">
    <w:name w:val="Strong"/>
    <w:uiPriority w:val="22"/>
    <w:qFormat/>
    <w:rsid w:val="000004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C33E-119C-49B6-8EC6-81440449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2022-12-28T01:13:00Z</cp:lastPrinted>
  <dcterms:created xsi:type="dcterms:W3CDTF">2022-12-27T02:16:00Z</dcterms:created>
  <dcterms:modified xsi:type="dcterms:W3CDTF">2022-12-28T01:13:00Z</dcterms:modified>
</cp:coreProperties>
</file>